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F9CA" w14:textId="4C429C70" w:rsidR="009E5340" w:rsidRPr="00664A39" w:rsidRDefault="00AE046B" w:rsidP="00E34F21">
      <w:pPr>
        <w:pStyle w:val="AdresaOJ"/>
        <w:rPr>
          <w:b w:val="0"/>
        </w:rPr>
      </w:pPr>
      <w:r w:rsidRPr="00321485">
        <w:rPr>
          <w:sz w:val="14"/>
          <w:szCs w:val="14"/>
        </w:rPr>
        <w:drawing>
          <wp:anchor distT="0" distB="0" distL="114300" distR="114300" simplePos="0" relativeHeight="251661312" behindDoc="1" locked="0" layoutInCell="1" allowOverlap="1" wp14:anchorId="7AF7679C" wp14:editId="4C2A258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18590" cy="358140"/>
            <wp:effectExtent l="0" t="0" r="0" b="3810"/>
            <wp:wrapNone/>
            <wp:docPr id="899698695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E5340" w:rsidRPr="00664A39">
        <w:rPr>
          <w:b w:val="0"/>
        </w:rPr>
        <w:t xml:space="preserve">Č. j. </w:t>
      </w:r>
      <w:sdt>
        <w:sdtPr>
          <w:rPr>
            <w:b w:val="0"/>
          </w:r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Content>
          <w:bookmarkStart w:id="0" w:name="_Hlk183427433"/>
          <w:sdt>
            <w:sdtPr>
              <w:rPr>
                <w:b w:val="0"/>
              </w:r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</w:sdtPr>
            <w:sdtContent>
              <w:sdt>
                <w:sdtPr>
                  <w:rPr>
                    <w:b w:val="0"/>
                  </w:rPr>
                  <w:alias w:val="Naše č. j."/>
                  <w:tag w:val="espis_objektsps/evidencni_cislo"/>
                  <w:id w:val="379976963"/>
                  <w:placeholder>
                    <w:docPart w:val="C30AC43F4EBE4A93B1695F3F881D993F"/>
                  </w:placeholder>
                </w:sdtPr>
                <w:sdtEndPr>
                  <w:rPr>
                    <w:rStyle w:val="Styl85b"/>
                    <w:b/>
                    <w:sz w:val="17"/>
                  </w:rPr>
                </w:sdtEndPr>
                <w:sdtContent>
                  <w:sdt>
                    <w:sdtPr>
                      <w:rPr>
                        <w:b w:val="0"/>
                      </w:rPr>
                      <w:alias w:val="Naše č. j."/>
                      <w:tag w:val="spis_objektsps/evidencni_cislo"/>
                      <w:id w:val="-638419373"/>
                      <w:placeholder>
                        <w:docPart w:val="C30AC43F4EBE4A93B1695F3F881D993F"/>
                      </w:placeholder>
                      <w:showingPlcHdr/>
                    </w:sdtPr>
                    <w:sdtContent>
                      <w:r w:rsidRPr="00AE046B">
                        <w:rPr>
                          <w:b w:val="0"/>
                        </w:rPr>
                        <w:t>SVS/2024/187137-B</w:t>
                      </w:r>
                    </w:sdtContent>
                  </w:sdt>
                </w:sdtContent>
              </w:sdt>
            </w:sdtContent>
          </w:sdt>
          <w:bookmarkEnd w:id="0"/>
        </w:sdtContent>
      </w:sdt>
    </w:p>
    <w:p w14:paraId="5C9B5902" w14:textId="77777777" w:rsidR="00297C1B" w:rsidRDefault="00297C1B" w:rsidP="00E34F21">
      <w:pPr>
        <w:jc w:val="center"/>
        <w:rPr>
          <w:rFonts w:cs="Arial"/>
          <w:b/>
          <w:sz w:val="24"/>
        </w:rPr>
      </w:pPr>
    </w:p>
    <w:p w14:paraId="6953139A" w14:textId="1720B3B8" w:rsidR="00E34F21" w:rsidRPr="00A12966" w:rsidRDefault="00E34F21" w:rsidP="00E34F21">
      <w:pPr>
        <w:jc w:val="center"/>
        <w:rPr>
          <w:rFonts w:cs="Arial"/>
          <w:b/>
          <w:sz w:val="24"/>
        </w:rPr>
      </w:pPr>
      <w:r w:rsidRPr="00A12966">
        <w:rPr>
          <w:rFonts w:cs="Arial"/>
          <w:b/>
          <w:sz w:val="24"/>
        </w:rPr>
        <w:t>NAŘÍZENÍ STÁTNÍ VETERINÁRNÍ SPRÁVY</w:t>
      </w:r>
    </w:p>
    <w:p w14:paraId="092319D3" w14:textId="6BC9DF55" w:rsidR="00664A39" w:rsidRDefault="00CB36C1" w:rsidP="00AE046B">
      <w:pPr>
        <w:tabs>
          <w:tab w:val="left" w:pos="709"/>
        </w:tabs>
        <w:spacing w:befor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E34F21" w:rsidRPr="00E34F21">
        <w:rPr>
          <w:rFonts w:cs="Arial"/>
          <w:sz w:val="22"/>
          <w:szCs w:val="22"/>
        </w:rPr>
        <w:t>Krajská veterinární správa Státní veterinární správy pro Jihomoravský kraj jako správní orgán místně a věcně příslušný podle ustanovení § 47 odst. 4 a 7 a § 49 odst. 1 písm. c) zákona č.</w:t>
      </w:r>
      <w:r w:rsidR="0011292E">
        <w:rPr>
          <w:rFonts w:cs="Arial"/>
          <w:sz w:val="22"/>
          <w:szCs w:val="22"/>
        </w:rPr>
        <w:t> </w:t>
      </w:r>
      <w:r w:rsidR="00E34F21" w:rsidRPr="00E34F21">
        <w:rPr>
          <w:rFonts w:cs="Arial"/>
          <w:sz w:val="22"/>
          <w:szCs w:val="22"/>
        </w:rPr>
        <w:t>166/1999 Sb., o veterinární péči a o změně některých souvisejících zákonů (veterinární zákon), ve znění pozdějších předpisů, v souladu s ustanovením § 17 odst. 1 veterinárního zákona a podle nařízení Evropského parlamentu a Rady (EU) 2016/429 ze dne 9. března 2016 o nákazách zvířat a o změně a zrušení některých aktů v oblasti zdraví zvířat („právní rámec pro zdraví zvířat“), v platném znění, a nařízení Komise v přenesené pravomoci (EU) 2020/687 ze dne 17.prosince 2019, kterým se doplňuje nařízení Evropského parlamentu a Rady (EU) 2016/429, pokud jde o pravidla pro prevenci a tlumení určitých nákaz uvedených na seznamu, rozhodla takto:</w:t>
      </w:r>
    </w:p>
    <w:p w14:paraId="5E600C0B" w14:textId="77777777" w:rsidR="00AE046B" w:rsidRPr="00E34F21" w:rsidRDefault="00AE046B" w:rsidP="00AE046B">
      <w:pPr>
        <w:tabs>
          <w:tab w:val="left" w:pos="709"/>
        </w:tabs>
        <w:spacing w:before="0"/>
        <w:rPr>
          <w:rFonts w:cs="Arial"/>
          <w:sz w:val="22"/>
          <w:szCs w:val="22"/>
        </w:rPr>
      </w:pPr>
    </w:p>
    <w:p w14:paraId="0E2D507A" w14:textId="77777777" w:rsidR="00E34F21" w:rsidRPr="00E34F21" w:rsidRDefault="00E34F21" w:rsidP="00664A39">
      <w:pPr>
        <w:spacing w:before="0"/>
        <w:jc w:val="center"/>
        <w:rPr>
          <w:sz w:val="24"/>
        </w:rPr>
      </w:pPr>
      <w:r w:rsidRPr="00E34F21">
        <w:rPr>
          <w:sz w:val="24"/>
        </w:rPr>
        <w:t>Čl. 1</w:t>
      </w:r>
    </w:p>
    <w:p w14:paraId="7B7518E8" w14:textId="77777777" w:rsidR="00E34F21" w:rsidRPr="00E34F21" w:rsidRDefault="00E34F21" w:rsidP="00E34F21">
      <w:pPr>
        <w:jc w:val="center"/>
        <w:rPr>
          <w:sz w:val="24"/>
        </w:rPr>
      </w:pPr>
      <w:r w:rsidRPr="00E34F21">
        <w:rPr>
          <w:sz w:val="24"/>
        </w:rPr>
        <w:t>Ukončení mimořádných veterinárních opatření</w:t>
      </w:r>
    </w:p>
    <w:p w14:paraId="79B200F2" w14:textId="063E317A" w:rsidR="00664A39" w:rsidRDefault="00530E98" w:rsidP="00AE046B">
      <w:pPr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 w:rsidR="00E34F21" w:rsidRPr="00E34F21">
        <w:rPr>
          <w:sz w:val="22"/>
          <w:szCs w:val="22"/>
        </w:rPr>
        <w:t xml:space="preserve">Mimořádná veterinární opatření nařízená dne </w:t>
      </w:r>
      <w:r w:rsidR="00AE046B">
        <w:rPr>
          <w:sz w:val="22"/>
          <w:szCs w:val="22"/>
        </w:rPr>
        <w:t>18</w:t>
      </w:r>
      <w:r w:rsidR="00E34F21" w:rsidRPr="00E34F21">
        <w:rPr>
          <w:sz w:val="22"/>
          <w:szCs w:val="22"/>
        </w:rPr>
        <w:t>. 1</w:t>
      </w:r>
      <w:r w:rsidR="00AE046B">
        <w:rPr>
          <w:sz w:val="22"/>
          <w:szCs w:val="22"/>
        </w:rPr>
        <w:t>1</w:t>
      </w:r>
      <w:r w:rsidR="00E34F21" w:rsidRPr="00E34F21">
        <w:rPr>
          <w:sz w:val="22"/>
          <w:szCs w:val="22"/>
        </w:rPr>
        <w:t xml:space="preserve">. 2024 nařízením Státní veterinární správy č.j. </w:t>
      </w:r>
      <w:bookmarkStart w:id="1" w:name="_Hlk183428268"/>
      <w:r w:rsidR="00AE046B" w:rsidRPr="00AE046B">
        <w:rPr>
          <w:sz w:val="22"/>
          <w:szCs w:val="22"/>
        </w:rPr>
        <w:t>SVS/2024/166774-B</w:t>
      </w:r>
      <w:r w:rsidR="00AE046B" w:rsidRPr="00E34F21">
        <w:rPr>
          <w:sz w:val="22"/>
          <w:szCs w:val="22"/>
        </w:rPr>
        <w:t xml:space="preserve"> </w:t>
      </w:r>
      <w:r w:rsidR="00E34F21" w:rsidRPr="00E34F21">
        <w:rPr>
          <w:sz w:val="22"/>
          <w:szCs w:val="22"/>
        </w:rPr>
        <w:t xml:space="preserve">k zamezení šíření nebezpečné </w:t>
      </w:r>
      <w:proofErr w:type="gramStart"/>
      <w:r w:rsidR="00E34F21" w:rsidRPr="00E34F21">
        <w:rPr>
          <w:sz w:val="22"/>
          <w:szCs w:val="22"/>
        </w:rPr>
        <w:t xml:space="preserve">nákazy </w:t>
      </w:r>
      <w:r w:rsidR="00667EAC">
        <w:rPr>
          <w:sz w:val="22"/>
          <w:szCs w:val="22"/>
        </w:rPr>
        <w:t>-</w:t>
      </w:r>
      <w:r w:rsidR="00E34F21" w:rsidRPr="00E34F21">
        <w:rPr>
          <w:sz w:val="22"/>
          <w:szCs w:val="22"/>
        </w:rPr>
        <w:t xml:space="preserve"> vysoce</w:t>
      </w:r>
      <w:proofErr w:type="gramEnd"/>
      <w:r w:rsidR="00E34F21" w:rsidRPr="00E34F21">
        <w:rPr>
          <w:sz w:val="22"/>
          <w:szCs w:val="22"/>
        </w:rPr>
        <w:t xml:space="preserve"> patogenní </w:t>
      </w:r>
      <w:proofErr w:type="spellStart"/>
      <w:r w:rsidR="00E34F21" w:rsidRPr="00E34F21">
        <w:rPr>
          <w:sz w:val="22"/>
          <w:szCs w:val="22"/>
        </w:rPr>
        <w:t>aviární</w:t>
      </w:r>
      <w:proofErr w:type="spellEnd"/>
      <w:r w:rsidR="00E34F21" w:rsidRPr="00E34F21">
        <w:rPr>
          <w:sz w:val="22"/>
          <w:szCs w:val="22"/>
        </w:rPr>
        <w:t xml:space="preserve"> influenzy v Jihomoravském kraji</w:t>
      </w:r>
      <w:r w:rsidR="00664A39">
        <w:rPr>
          <w:sz w:val="22"/>
          <w:szCs w:val="22"/>
        </w:rPr>
        <w:t xml:space="preserve"> (</w:t>
      </w:r>
      <w:proofErr w:type="spellStart"/>
      <w:r w:rsidR="00664A39" w:rsidRPr="00AE046B">
        <w:rPr>
          <w:sz w:val="22"/>
          <w:szCs w:val="22"/>
        </w:rPr>
        <w:t>k.ú</w:t>
      </w:r>
      <w:proofErr w:type="spellEnd"/>
      <w:r w:rsidR="00664A39" w:rsidRPr="00AE046B">
        <w:rPr>
          <w:sz w:val="22"/>
          <w:szCs w:val="22"/>
        </w:rPr>
        <w:t>.</w:t>
      </w:r>
      <w:r w:rsidR="00AE046B" w:rsidRPr="00AE046B">
        <w:rPr>
          <w:sz w:val="22"/>
          <w:szCs w:val="22"/>
        </w:rPr>
        <w:t xml:space="preserve"> Medlov</w:t>
      </w:r>
      <w:r w:rsidR="00664A39" w:rsidRPr="00AE046B">
        <w:rPr>
          <w:sz w:val="22"/>
          <w:szCs w:val="22"/>
        </w:rPr>
        <w:t>)</w:t>
      </w:r>
      <w:r w:rsidR="00E34F21" w:rsidRPr="00E34F21">
        <w:rPr>
          <w:sz w:val="22"/>
          <w:szCs w:val="22"/>
        </w:rPr>
        <w:t>,</w:t>
      </w:r>
      <w:bookmarkEnd w:id="1"/>
      <w:r w:rsidR="00E34F21" w:rsidRPr="00E34F21">
        <w:rPr>
          <w:sz w:val="22"/>
          <w:szCs w:val="22"/>
        </w:rPr>
        <w:t xml:space="preserve"> ve znění nařízení Státní veterinární správy č.j. </w:t>
      </w:r>
      <w:r w:rsidR="00AE046B" w:rsidRPr="00AE046B">
        <w:rPr>
          <w:sz w:val="22"/>
          <w:szCs w:val="22"/>
        </w:rPr>
        <w:t xml:space="preserve">SVS/2024/169986-B </w:t>
      </w:r>
      <w:r w:rsidR="00E34F21" w:rsidRPr="00E34F21">
        <w:rPr>
          <w:sz w:val="22"/>
          <w:szCs w:val="22"/>
        </w:rPr>
        <w:t xml:space="preserve">ze dne </w:t>
      </w:r>
      <w:r w:rsidR="00AE046B" w:rsidRPr="00AE046B">
        <w:rPr>
          <w:sz w:val="22"/>
          <w:szCs w:val="22"/>
        </w:rPr>
        <w:t>22. 11. 2024</w:t>
      </w:r>
      <w:r w:rsidR="00AE046B" w:rsidRPr="00AE046B">
        <w:rPr>
          <w:sz w:val="22"/>
          <w:szCs w:val="22"/>
        </w:rPr>
        <w:t xml:space="preserve"> a č.j. </w:t>
      </w:r>
      <w:sdt>
        <w:sdtPr>
          <w:rPr>
            <w:sz w:val="22"/>
            <w:szCs w:val="22"/>
          </w:rPr>
          <w:alias w:val="Naše č. j."/>
          <w:tag w:val="spis_objektsps/evidencni_cislo"/>
          <w:id w:val="576329977"/>
          <w:placeholder>
            <w:docPart w:val="B0DF24B93B4542209488D464ADED61F7"/>
          </w:placeholder>
          <w:showingPlcHdr/>
        </w:sdtPr>
        <w:sdtContent>
          <w:r w:rsidR="00AE046B" w:rsidRPr="00AE046B">
            <w:rPr>
              <w:sz w:val="22"/>
              <w:szCs w:val="22"/>
            </w:rPr>
            <w:t>SVS/2024/181991-B</w:t>
          </w:r>
        </w:sdtContent>
      </w:sdt>
      <w:r w:rsidR="00AE046B" w:rsidRPr="00E34F21">
        <w:rPr>
          <w:sz w:val="22"/>
          <w:szCs w:val="22"/>
        </w:rPr>
        <w:t xml:space="preserve"> </w:t>
      </w:r>
      <w:r w:rsidR="00AE046B">
        <w:rPr>
          <w:sz w:val="22"/>
          <w:szCs w:val="22"/>
        </w:rPr>
        <w:t xml:space="preserve">ze dne </w:t>
      </w:r>
      <w:r w:rsidR="00AE046B">
        <w:rPr>
          <w:sz w:val="22"/>
          <w:szCs w:val="22"/>
        </w:rPr>
        <w:br/>
        <w:t xml:space="preserve">16. 12. 2024 </w:t>
      </w:r>
      <w:r w:rsidR="00E34F21" w:rsidRPr="00E34F21">
        <w:rPr>
          <w:sz w:val="22"/>
          <w:szCs w:val="22"/>
        </w:rPr>
        <w:t>se ukončují.</w:t>
      </w:r>
    </w:p>
    <w:p w14:paraId="69C0F3C7" w14:textId="77777777" w:rsidR="00E34F21" w:rsidRPr="00E34F21" w:rsidRDefault="00E34F21" w:rsidP="00E34F21">
      <w:pPr>
        <w:jc w:val="center"/>
        <w:rPr>
          <w:sz w:val="24"/>
        </w:rPr>
      </w:pPr>
      <w:r w:rsidRPr="00E34F21">
        <w:rPr>
          <w:sz w:val="24"/>
        </w:rPr>
        <w:t>Čl. 2</w:t>
      </w:r>
    </w:p>
    <w:p w14:paraId="2A5508F0" w14:textId="77777777" w:rsidR="00E34F21" w:rsidRPr="00E34F21" w:rsidRDefault="00E34F21" w:rsidP="00E34F21">
      <w:pPr>
        <w:jc w:val="center"/>
        <w:rPr>
          <w:sz w:val="24"/>
        </w:rPr>
      </w:pPr>
      <w:r w:rsidRPr="00E34F21">
        <w:rPr>
          <w:sz w:val="24"/>
        </w:rPr>
        <w:t>Společná a závěrečná ustanovení</w:t>
      </w:r>
    </w:p>
    <w:p w14:paraId="346FEAC1" w14:textId="77777777" w:rsidR="00E34F21" w:rsidRPr="00E34F21" w:rsidRDefault="00E34F21" w:rsidP="002439F7">
      <w:pPr>
        <w:rPr>
          <w:sz w:val="22"/>
          <w:szCs w:val="22"/>
        </w:rPr>
      </w:pPr>
      <w:r w:rsidRPr="00E34F21">
        <w:rPr>
          <w:sz w:val="22"/>
          <w:szCs w:val="22"/>
        </w:rPr>
        <w:t>(1) Toto nařízení Státní veterinární správy nabývá podle ustanovení § 76 odst. 3 písm. a) veterinárního zákona platnosti a účinnosti dnem jeho vyhlášení; za den jeho vyhlášení se považuje den jeho vyvěšení na úřední desce Krajského úřadu Jihomoravského kraje. Vyhlásí se tak, že se vyvěsí na úřední desce krajského úřadu a všech obecních úřadů, jejichž území se týká, na dobu nejméně 15 dnů. Nařízení Státní veterinární správy musí být každému přístupné u krajské veterinární správy, krajského úřadu a všech obecních úřadů, jejichž území se týká.</w:t>
      </w:r>
    </w:p>
    <w:p w14:paraId="448DB645" w14:textId="00B46720" w:rsidR="00E34F21" w:rsidRPr="00E34F21" w:rsidRDefault="00E34F21" w:rsidP="00AE046B">
      <w:pPr>
        <w:spacing w:before="60"/>
        <w:rPr>
          <w:sz w:val="22"/>
          <w:szCs w:val="22"/>
        </w:rPr>
      </w:pPr>
      <w:r w:rsidRPr="00E34F21">
        <w:rPr>
          <w:sz w:val="22"/>
          <w:szCs w:val="22"/>
        </w:rPr>
        <w:t>(2) Dnem účinnosti tohoto nařízení se zrušuje nařízení Státní veterinární správy č.j.</w:t>
      </w:r>
      <w:r>
        <w:rPr>
          <w:sz w:val="22"/>
          <w:szCs w:val="22"/>
        </w:rPr>
        <w:t> </w:t>
      </w:r>
      <w:r w:rsidR="00AE046B" w:rsidRPr="00AE046B">
        <w:rPr>
          <w:sz w:val="22"/>
          <w:szCs w:val="22"/>
        </w:rPr>
        <w:t>SVS/2024/166774-B</w:t>
      </w:r>
      <w:r w:rsidR="00AE046B" w:rsidRPr="00E34F21">
        <w:rPr>
          <w:sz w:val="22"/>
          <w:szCs w:val="22"/>
        </w:rPr>
        <w:t xml:space="preserve"> </w:t>
      </w:r>
      <w:r w:rsidRPr="00E34F21">
        <w:rPr>
          <w:sz w:val="22"/>
          <w:szCs w:val="22"/>
        </w:rPr>
        <w:t xml:space="preserve">ze dne </w:t>
      </w:r>
      <w:r w:rsidR="00AE046B">
        <w:rPr>
          <w:sz w:val="22"/>
          <w:szCs w:val="22"/>
        </w:rPr>
        <w:t>18</w:t>
      </w:r>
      <w:r w:rsidRPr="00E34F21">
        <w:rPr>
          <w:sz w:val="22"/>
          <w:szCs w:val="22"/>
        </w:rPr>
        <w:t>. 1</w:t>
      </w:r>
      <w:r w:rsidR="00AE046B">
        <w:rPr>
          <w:sz w:val="22"/>
          <w:szCs w:val="22"/>
        </w:rPr>
        <w:t>1</w:t>
      </w:r>
      <w:r w:rsidRPr="00E34F21">
        <w:rPr>
          <w:sz w:val="22"/>
          <w:szCs w:val="22"/>
        </w:rPr>
        <w:t>. 2024.</w:t>
      </w:r>
    </w:p>
    <w:p w14:paraId="0B964BD6" w14:textId="3CA92DAB" w:rsidR="00E34F21" w:rsidRDefault="00E34F21" w:rsidP="00AE046B">
      <w:pPr>
        <w:spacing w:before="60"/>
        <w:rPr>
          <w:sz w:val="22"/>
          <w:szCs w:val="22"/>
        </w:rPr>
      </w:pPr>
      <w:r w:rsidRPr="00E34F21">
        <w:rPr>
          <w:sz w:val="22"/>
          <w:szCs w:val="22"/>
        </w:rPr>
        <w:t xml:space="preserve">(3) Dnem účinnosti tohoto nařízení se zrušuje nařízení Státní veterinární správy </w:t>
      </w:r>
      <w:r w:rsidR="00AE046B" w:rsidRPr="00AE046B">
        <w:rPr>
          <w:sz w:val="22"/>
          <w:szCs w:val="22"/>
        </w:rPr>
        <w:t xml:space="preserve">SVS/2024/169986-B </w:t>
      </w:r>
      <w:r w:rsidR="00AE046B" w:rsidRPr="00E34F21">
        <w:rPr>
          <w:sz w:val="22"/>
          <w:szCs w:val="22"/>
        </w:rPr>
        <w:t xml:space="preserve">ze dne </w:t>
      </w:r>
      <w:r w:rsidR="00AE046B" w:rsidRPr="00AE046B">
        <w:rPr>
          <w:sz w:val="22"/>
          <w:szCs w:val="22"/>
        </w:rPr>
        <w:t>22. 11. 2024</w:t>
      </w:r>
      <w:r w:rsidRPr="00E34F21">
        <w:rPr>
          <w:sz w:val="22"/>
          <w:szCs w:val="22"/>
        </w:rPr>
        <w:t>.</w:t>
      </w:r>
    </w:p>
    <w:p w14:paraId="7381936C" w14:textId="76397BD9" w:rsidR="00AE046B" w:rsidRPr="00E34F21" w:rsidRDefault="00AE046B" w:rsidP="00AE046B">
      <w:pPr>
        <w:spacing w:before="60"/>
        <w:rPr>
          <w:sz w:val="22"/>
          <w:szCs w:val="22"/>
        </w:rPr>
      </w:pPr>
      <w:r>
        <w:rPr>
          <w:sz w:val="22"/>
          <w:szCs w:val="22"/>
        </w:rPr>
        <w:t xml:space="preserve">(4) </w:t>
      </w:r>
      <w:r w:rsidRPr="00E34F21">
        <w:rPr>
          <w:sz w:val="22"/>
          <w:szCs w:val="22"/>
        </w:rPr>
        <w:t xml:space="preserve">Dnem účinnosti tohoto nařízení se zrušuje nařízení Státní veterinární správy </w:t>
      </w:r>
      <w:sdt>
        <w:sdtPr>
          <w:rPr>
            <w:sz w:val="22"/>
            <w:szCs w:val="22"/>
          </w:rPr>
          <w:alias w:val="Naše č. j."/>
          <w:tag w:val="spis_objektsps/evidencni_cislo"/>
          <w:id w:val="1381750090"/>
          <w:placeholder>
            <w:docPart w:val="EC4A8F7D67DE4A2996E6FEAE538BF56C"/>
          </w:placeholder>
          <w:showingPlcHdr/>
        </w:sdtPr>
        <w:sdtContent>
          <w:r w:rsidRPr="00AE046B">
            <w:rPr>
              <w:sz w:val="22"/>
              <w:szCs w:val="22"/>
            </w:rPr>
            <w:t>SVS/2024/181991-B</w:t>
          </w:r>
        </w:sdtContent>
      </w:sdt>
      <w:r w:rsidRPr="00E34F21">
        <w:rPr>
          <w:sz w:val="22"/>
          <w:szCs w:val="22"/>
        </w:rPr>
        <w:t xml:space="preserve"> </w:t>
      </w:r>
      <w:r>
        <w:rPr>
          <w:sz w:val="22"/>
          <w:szCs w:val="22"/>
        </w:rPr>
        <w:t>ze dne 16. 12. 2024</w:t>
      </w:r>
      <w:r w:rsidRPr="00E34F21">
        <w:rPr>
          <w:sz w:val="22"/>
          <w:szCs w:val="22"/>
        </w:rPr>
        <w:t>.</w:t>
      </w:r>
    </w:p>
    <w:p w14:paraId="30F2EA6C" w14:textId="390C070E" w:rsidR="00D94C77" w:rsidRPr="004559D4" w:rsidRDefault="00D94C77" w:rsidP="00664A39">
      <w:pPr>
        <w:pStyle w:val="Datum"/>
        <w:tabs>
          <w:tab w:val="center" w:pos="4534"/>
        </w:tabs>
        <w:spacing w:after="120"/>
        <w:rPr>
          <w:rStyle w:val="Zstupntext"/>
          <w:sz w:val="22"/>
          <w:szCs w:val="22"/>
        </w:rPr>
      </w:pPr>
      <w:r w:rsidRPr="00E34F21">
        <w:rPr>
          <w:rFonts w:cs="Arial"/>
          <w:sz w:val="22"/>
          <w:szCs w:val="22"/>
        </w:rPr>
        <w:t>V </w:t>
      </w:r>
      <w:r w:rsidR="00273B20" w:rsidRPr="00E34F21">
        <w:rPr>
          <w:rFonts w:cs="Arial"/>
          <w:bCs/>
          <w:sz w:val="22"/>
          <w:szCs w:val="22"/>
        </w:rPr>
        <w:t>Brně</w:t>
      </w:r>
      <w:r w:rsidRPr="00E34F21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</w:sdtPr>
        <w:sdtEndPr>
          <w:rPr>
            <w:rStyle w:val="Standardnpsmoodstavce"/>
          </w:rPr>
        </w:sdtEndPr>
        <w:sdtContent>
          <w:r w:rsidR="00AE046B">
            <w:rPr>
              <w:rStyle w:val="Zstupntext"/>
              <w:sz w:val="22"/>
              <w:szCs w:val="22"/>
            </w:rPr>
            <w:t>23. 12. 2024</w:t>
          </w:r>
        </w:sdtContent>
      </w:sdt>
    </w:p>
    <w:p w14:paraId="721807D9" w14:textId="77777777" w:rsidR="00273B20" w:rsidRPr="00091A96" w:rsidRDefault="00273B20" w:rsidP="00664A39">
      <w:pPr>
        <w:pStyle w:val="Podpisovdoloka"/>
        <w:spacing w:before="120"/>
        <w:ind w:left="6373"/>
      </w:pPr>
      <w:r w:rsidRPr="00091A96">
        <w:t>MVDr. Ja</w:t>
      </w:r>
      <w:r w:rsidR="00F35A8E">
        <w:t>na Kozáková, Ph.D.</w:t>
      </w:r>
    </w:p>
    <w:p w14:paraId="1EF20F23" w14:textId="77777777" w:rsidR="00273B20" w:rsidRPr="00091A96" w:rsidRDefault="00273B20" w:rsidP="00273B20">
      <w:pPr>
        <w:pStyle w:val="Podpisovdoloka"/>
        <w:ind w:left="6372"/>
      </w:pPr>
      <w:r w:rsidRPr="00091A96">
        <w:t>ředitel</w:t>
      </w:r>
      <w:r w:rsidR="00F35A8E">
        <w:t>ka</w:t>
      </w:r>
    </w:p>
    <w:p w14:paraId="473B7C91" w14:textId="5401BD78" w:rsidR="00273B20" w:rsidRDefault="00273B20" w:rsidP="00273B20">
      <w:pPr>
        <w:pStyle w:val="Podpisovdoloka"/>
        <w:ind w:left="6372"/>
      </w:pPr>
      <w:r w:rsidRPr="00AB039A">
        <w:t>podepsáno elektronicky</w:t>
      </w:r>
    </w:p>
    <w:p w14:paraId="61CE74FD" w14:textId="1066B99D" w:rsidR="0090630C" w:rsidRPr="00AB039A" w:rsidRDefault="0090630C" w:rsidP="00273B20">
      <w:pPr>
        <w:pStyle w:val="Podpisovdoloka"/>
        <w:ind w:left="6372"/>
      </w:pPr>
      <w:r>
        <w:t>v zastoupení</w:t>
      </w:r>
    </w:p>
    <w:p w14:paraId="5026B21F" w14:textId="07EFC647" w:rsidR="000C35E6" w:rsidRPr="004E5468" w:rsidRDefault="00840982" w:rsidP="00664A39">
      <w:pPr>
        <w:pStyle w:val="Doruen"/>
        <w:spacing w:before="0"/>
      </w:pPr>
      <w:r w:rsidRPr="004E5468">
        <w:t>Obdrží</w:t>
      </w:r>
      <w:r w:rsidR="000C35E6" w:rsidRPr="004E5468">
        <w:t>:</w:t>
      </w:r>
    </w:p>
    <w:sdt>
      <w:sdtPr>
        <w:rPr>
          <w:rStyle w:val="Hypertextovodkaz"/>
        </w:rPr>
        <w:alias w:val="Jméno a příjmení"/>
        <w:tag w:val="espis_dsb/adresa/full_name"/>
        <w:id w:val="1898698504"/>
        <w:placeholder>
          <w:docPart w:val="99CBB479D28047EE90353C7852BA8D70"/>
        </w:placeholder>
      </w:sdtPr>
      <w:sdtContent>
        <w:p w14:paraId="3E2ED790" w14:textId="77777777" w:rsidR="00E34F21" w:rsidRPr="00E34F21" w:rsidRDefault="00E34F21" w:rsidP="0090630C">
          <w:pPr>
            <w:pStyle w:val="Adresaadresta"/>
            <w:spacing w:before="0" w:after="0"/>
          </w:pPr>
          <w:r w:rsidRPr="00E34F21">
            <w:t xml:space="preserve">Krajský úřad Jihomoravského kraje  </w:t>
          </w:r>
        </w:p>
        <w:p w14:paraId="0296EA3A" w14:textId="1AB661A1" w:rsidR="000C35E6" w:rsidRPr="00C43A84" w:rsidRDefault="00E34F21" w:rsidP="0090630C">
          <w:pPr>
            <w:pStyle w:val="Adresaadresta"/>
            <w:spacing w:before="0" w:after="0"/>
            <w:rPr>
              <w:rStyle w:val="Hypertextovodkaz"/>
            </w:rPr>
          </w:pPr>
          <w:r w:rsidRPr="00E34F21">
            <w:t>dotčené obecní úřady</w:t>
          </w:r>
        </w:p>
      </w:sdtContent>
    </w:sdt>
    <w:sectPr w:rsidR="000C35E6" w:rsidRPr="00C43A84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787C" w14:textId="77777777" w:rsidR="008D1BE7" w:rsidRDefault="008D1BE7">
      <w:pPr>
        <w:spacing w:before="0"/>
      </w:pPr>
      <w:r>
        <w:separator/>
      </w:r>
    </w:p>
  </w:endnote>
  <w:endnote w:type="continuationSeparator" w:id="0">
    <w:p w14:paraId="7F6F89D3" w14:textId="77777777" w:rsidR="008D1BE7" w:rsidRDefault="008D1BE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DA27" w14:textId="2067321E" w:rsidR="0041559C" w:rsidRPr="002F6A0D" w:rsidRDefault="00664A39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 xml:space="preserve">Nařízení </w:t>
    </w:r>
    <w:r w:rsidR="0041559C" w:rsidRPr="002F6A0D">
      <w:rPr>
        <w:rFonts w:cs="Arial"/>
        <w:i w:val="0"/>
        <w:szCs w:val="16"/>
      </w:rPr>
      <w:t xml:space="preserve">str. </w:t>
    </w:r>
    <w:r w:rsidR="0041559C" w:rsidRPr="002F6A0D">
      <w:rPr>
        <w:rFonts w:cs="Arial"/>
        <w:b/>
        <w:bCs/>
        <w:i w:val="0"/>
        <w:szCs w:val="16"/>
      </w:rPr>
      <w:fldChar w:fldCharType="begin"/>
    </w:r>
    <w:r w:rsidR="0041559C" w:rsidRPr="002F6A0D">
      <w:rPr>
        <w:rFonts w:cs="Arial"/>
        <w:b/>
        <w:bCs/>
        <w:i w:val="0"/>
        <w:szCs w:val="16"/>
      </w:rPr>
      <w:instrText>PAGE</w:instrText>
    </w:r>
    <w:r w:rsidR="0041559C" w:rsidRPr="002F6A0D">
      <w:rPr>
        <w:rFonts w:cs="Arial"/>
        <w:b/>
        <w:bCs/>
        <w:i w:val="0"/>
        <w:szCs w:val="16"/>
      </w:rPr>
      <w:fldChar w:fldCharType="separate"/>
    </w:r>
    <w:r w:rsidR="00987A70">
      <w:rPr>
        <w:rFonts w:cs="Arial"/>
        <w:b/>
        <w:bCs/>
        <w:i w:val="0"/>
        <w:noProof/>
        <w:szCs w:val="16"/>
      </w:rPr>
      <w:t>1</w:t>
    </w:r>
    <w:r w:rsidR="0041559C" w:rsidRPr="002F6A0D">
      <w:rPr>
        <w:rFonts w:cs="Arial"/>
        <w:b/>
        <w:bCs/>
        <w:i w:val="0"/>
        <w:szCs w:val="16"/>
      </w:rPr>
      <w:fldChar w:fldCharType="end"/>
    </w:r>
    <w:r w:rsidR="0041559C" w:rsidRPr="002F6A0D">
      <w:rPr>
        <w:rFonts w:cs="Arial"/>
        <w:i w:val="0"/>
        <w:szCs w:val="16"/>
      </w:rPr>
      <w:t xml:space="preserve"> z </w:t>
    </w:r>
    <w:r w:rsidR="0041559C" w:rsidRPr="002F6A0D">
      <w:rPr>
        <w:rFonts w:cs="Arial"/>
        <w:b/>
        <w:bCs/>
        <w:i w:val="0"/>
        <w:szCs w:val="16"/>
      </w:rPr>
      <w:fldChar w:fldCharType="begin"/>
    </w:r>
    <w:r w:rsidR="0041559C" w:rsidRPr="002F6A0D">
      <w:rPr>
        <w:rFonts w:cs="Arial"/>
        <w:b/>
        <w:bCs/>
        <w:i w:val="0"/>
        <w:szCs w:val="16"/>
      </w:rPr>
      <w:instrText>NUMPAGES</w:instrText>
    </w:r>
    <w:r w:rsidR="0041559C" w:rsidRPr="002F6A0D">
      <w:rPr>
        <w:rFonts w:cs="Arial"/>
        <w:b/>
        <w:bCs/>
        <w:i w:val="0"/>
        <w:szCs w:val="16"/>
      </w:rPr>
      <w:fldChar w:fldCharType="separate"/>
    </w:r>
    <w:r w:rsidR="00987A70">
      <w:rPr>
        <w:rFonts w:cs="Arial"/>
        <w:b/>
        <w:bCs/>
        <w:i w:val="0"/>
        <w:noProof/>
        <w:szCs w:val="16"/>
      </w:rPr>
      <w:t>1</w:t>
    </w:r>
    <w:r w:rsidR="0041559C" w:rsidRPr="002F6A0D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90255" w14:textId="77777777" w:rsidR="008D1BE7" w:rsidRDefault="008D1BE7">
      <w:pPr>
        <w:spacing w:before="0"/>
      </w:pPr>
      <w:r>
        <w:separator/>
      </w:r>
    </w:p>
  </w:footnote>
  <w:footnote w:type="continuationSeparator" w:id="0">
    <w:p w14:paraId="2BE28300" w14:textId="77777777" w:rsidR="008D1BE7" w:rsidRDefault="008D1BE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0875325">
    <w:abstractNumId w:val="18"/>
  </w:num>
  <w:num w:numId="2" w16cid:durableId="198057394">
    <w:abstractNumId w:val="18"/>
  </w:num>
  <w:num w:numId="3" w16cid:durableId="1396857190">
    <w:abstractNumId w:val="18"/>
  </w:num>
  <w:num w:numId="4" w16cid:durableId="172041114">
    <w:abstractNumId w:val="18"/>
  </w:num>
  <w:num w:numId="5" w16cid:durableId="1250851113">
    <w:abstractNumId w:val="18"/>
  </w:num>
  <w:num w:numId="6" w16cid:durableId="1781990907">
    <w:abstractNumId w:val="13"/>
  </w:num>
  <w:num w:numId="7" w16cid:durableId="1644195705">
    <w:abstractNumId w:val="10"/>
  </w:num>
  <w:num w:numId="8" w16cid:durableId="1288392331">
    <w:abstractNumId w:val="11"/>
  </w:num>
  <w:num w:numId="9" w16cid:durableId="63067034">
    <w:abstractNumId w:val="15"/>
  </w:num>
  <w:num w:numId="10" w16cid:durableId="1942059592">
    <w:abstractNumId w:val="9"/>
  </w:num>
  <w:num w:numId="11" w16cid:durableId="1356882093">
    <w:abstractNumId w:val="23"/>
  </w:num>
  <w:num w:numId="12" w16cid:durableId="1753775062">
    <w:abstractNumId w:val="8"/>
  </w:num>
  <w:num w:numId="13" w16cid:durableId="751314841">
    <w:abstractNumId w:val="3"/>
  </w:num>
  <w:num w:numId="14" w16cid:durableId="982003178">
    <w:abstractNumId w:val="2"/>
  </w:num>
  <w:num w:numId="15" w16cid:durableId="699666695">
    <w:abstractNumId w:val="1"/>
  </w:num>
  <w:num w:numId="16" w16cid:durableId="1257598294">
    <w:abstractNumId w:val="0"/>
  </w:num>
  <w:num w:numId="17" w16cid:durableId="1350595847">
    <w:abstractNumId w:val="7"/>
  </w:num>
  <w:num w:numId="18" w16cid:durableId="431705788">
    <w:abstractNumId w:val="6"/>
  </w:num>
  <w:num w:numId="19" w16cid:durableId="2106614725">
    <w:abstractNumId w:val="5"/>
  </w:num>
  <w:num w:numId="20" w16cid:durableId="767579121">
    <w:abstractNumId w:val="4"/>
  </w:num>
  <w:num w:numId="21" w16cid:durableId="1248347982">
    <w:abstractNumId w:val="17"/>
  </w:num>
  <w:num w:numId="22" w16cid:durableId="2050951178">
    <w:abstractNumId w:val="16"/>
  </w:num>
  <w:num w:numId="23" w16cid:durableId="190996451">
    <w:abstractNumId w:val="19"/>
  </w:num>
  <w:num w:numId="24" w16cid:durableId="1857231724">
    <w:abstractNumId w:val="22"/>
  </w:num>
  <w:num w:numId="25" w16cid:durableId="1168131272">
    <w:abstractNumId w:val="12"/>
  </w:num>
  <w:num w:numId="26" w16cid:durableId="1458646574">
    <w:abstractNumId w:val="14"/>
  </w:num>
  <w:num w:numId="27" w16cid:durableId="188833502">
    <w:abstractNumId w:val="21"/>
  </w:num>
  <w:num w:numId="28" w16cid:durableId="34625258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1292E"/>
    <w:rsid w:val="00123D06"/>
    <w:rsid w:val="00126473"/>
    <w:rsid w:val="0013054B"/>
    <w:rsid w:val="001442B4"/>
    <w:rsid w:val="00147806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39F7"/>
    <w:rsid w:val="002478B4"/>
    <w:rsid w:val="00247FA1"/>
    <w:rsid w:val="00254A2E"/>
    <w:rsid w:val="00273B20"/>
    <w:rsid w:val="00275257"/>
    <w:rsid w:val="00297C1B"/>
    <w:rsid w:val="002A3981"/>
    <w:rsid w:val="002B11BF"/>
    <w:rsid w:val="002C5DC3"/>
    <w:rsid w:val="002D088D"/>
    <w:rsid w:val="002F5A73"/>
    <w:rsid w:val="002F6A0D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559D4"/>
    <w:rsid w:val="00460C0A"/>
    <w:rsid w:val="00471807"/>
    <w:rsid w:val="00482E25"/>
    <w:rsid w:val="00487C04"/>
    <w:rsid w:val="004B354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0E98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F5F22"/>
    <w:rsid w:val="00621FE2"/>
    <w:rsid w:val="0062723B"/>
    <w:rsid w:val="0066491C"/>
    <w:rsid w:val="00664A39"/>
    <w:rsid w:val="00667EAC"/>
    <w:rsid w:val="00674E77"/>
    <w:rsid w:val="00684DE4"/>
    <w:rsid w:val="00685EFD"/>
    <w:rsid w:val="0069137D"/>
    <w:rsid w:val="006A3237"/>
    <w:rsid w:val="006A3D32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07A92"/>
    <w:rsid w:val="00827E37"/>
    <w:rsid w:val="0083114B"/>
    <w:rsid w:val="00840982"/>
    <w:rsid w:val="00865E86"/>
    <w:rsid w:val="00866F76"/>
    <w:rsid w:val="00896D3E"/>
    <w:rsid w:val="008A4963"/>
    <w:rsid w:val="008D1BE7"/>
    <w:rsid w:val="008D535C"/>
    <w:rsid w:val="008E16DF"/>
    <w:rsid w:val="008F44D8"/>
    <w:rsid w:val="008F7F4C"/>
    <w:rsid w:val="00903FBB"/>
    <w:rsid w:val="0090630C"/>
    <w:rsid w:val="00922FF6"/>
    <w:rsid w:val="00933A79"/>
    <w:rsid w:val="009450D2"/>
    <w:rsid w:val="00954388"/>
    <w:rsid w:val="009568BC"/>
    <w:rsid w:val="00957C23"/>
    <w:rsid w:val="0096216A"/>
    <w:rsid w:val="009706F2"/>
    <w:rsid w:val="00974BEC"/>
    <w:rsid w:val="00987A70"/>
    <w:rsid w:val="009935A9"/>
    <w:rsid w:val="009A6D40"/>
    <w:rsid w:val="009B78B0"/>
    <w:rsid w:val="009C60A4"/>
    <w:rsid w:val="009C7AA1"/>
    <w:rsid w:val="009D0A5B"/>
    <w:rsid w:val="009D17C5"/>
    <w:rsid w:val="009D666A"/>
    <w:rsid w:val="009E1B3F"/>
    <w:rsid w:val="009E5340"/>
    <w:rsid w:val="009E5ADA"/>
    <w:rsid w:val="009F34C6"/>
    <w:rsid w:val="00A01703"/>
    <w:rsid w:val="00A279E3"/>
    <w:rsid w:val="00A43AEC"/>
    <w:rsid w:val="00A70CA9"/>
    <w:rsid w:val="00A7266C"/>
    <w:rsid w:val="00A91D14"/>
    <w:rsid w:val="00A9225A"/>
    <w:rsid w:val="00A93620"/>
    <w:rsid w:val="00AB4C93"/>
    <w:rsid w:val="00AD6B99"/>
    <w:rsid w:val="00AE046B"/>
    <w:rsid w:val="00AE5E31"/>
    <w:rsid w:val="00AF0DC2"/>
    <w:rsid w:val="00AF1A53"/>
    <w:rsid w:val="00AF1DA7"/>
    <w:rsid w:val="00AF3B24"/>
    <w:rsid w:val="00B04546"/>
    <w:rsid w:val="00B1355F"/>
    <w:rsid w:val="00B14306"/>
    <w:rsid w:val="00B35654"/>
    <w:rsid w:val="00B37A24"/>
    <w:rsid w:val="00B40158"/>
    <w:rsid w:val="00B51319"/>
    <w:rsid w:val="00B56A3C"/>
    <w:rsid w:val="00B70EEB"/>
    <w:rsid w:val="00B735B2"/>
    <w:rsid w:val="00B86722"/>
    <w:rsid w:val="00B90B76"/>
    <w:rsid w:val="00B92FCF"/>
    <w:rsid w:val="00BA3509"/>
    <w:rsid w:val="00BA62F9"/>
    <w:rsid w:val="00C04791"/>
    <w:rsid w:val="00C14340"/>
    <w:rsid w:val="00C31BA6"/>
    <w:rsid w:val="00C36681"/>
    <w:rsid w:val="00C43A84"/>
    <w:rsid w:val="00C629ED"/>
    <w:rsid w:val="00C7307D"/>
    <w:rsid w:val="00C74B90"/>
    <w:rsid w:val="00C917C2"/>
    <w:rsid w:val="00CA2FC0"/>
    <w:rsid w:val="00CA6932"/>
    <w:rsid w:val="00CB36C1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4F21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C50D1"/>
    <w:rsid w:val="00EE31AD"/>
    <w:rsid w:val="00EE75C2"/>
    <w:rsid w:val="00EF62C7"/>
    <w:rsid w:val="00EF6363"/>
    <w:rsid w:val="00F03D4C"/>
    <w:rsid w:val="00F20BB9"/>
    <w:rsid w:val="00F20FC6"/>
    <w:rsid w:val="00F35A8E"/>
    <w:rsid w:val="00F36E49"/>
    <w:rsid w:val="00F45974"/>
    <w:rsid w:val="00F5066E"/>
    <w:rsid w:val="00F52DD9"/>
    <w:rsid w:val="00F53E64"/>
    <w:rsid w:val="00F54918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DB469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customStyle="1" w:styleId="Styl85b">
    <w:name w:val="Styl 85 b."/>
    <w:rsid w:val="00AE046B"/>
    <w:rPr>
      <w:rFonts w:ascii="Arial" w:hAnsi="Arial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CBB479D28047EE90353C7852BA8D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2B5A-5F96-4CF9-B892-D69CC0D41E9A}"/>
      </w:docPartPr>
      <w:docPartBody>
        <w:p w:rsidR="00751EFC" w:rsidRDefault="00960681" w:rsidP="00960681">
          <w:pPr>
            <w:pStyle w:val="99CBB479D28047EE90353C7852BA8D7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C30AC43F4EBE4A93B1695F3F881D99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8BB9A-8935-4C9E-9B28-5F26CC3916DE}"/>
      </w:docPartPr>
      <w:docPartBody>
        <w:p w:rsidR="00000000" w:rsidRDefault="00783D2D" w:rsidP="00783D2D">
          <w:pPr>
            <w:pStyle w:val="C30AC43F4EBE4A93B1695F3F881D993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B0DF24B93B4542209488D464ADED61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AE77A-3A0F-464F-9D52-2F557BB24458}"/>
      </w:docPartPr>
      <w:docPartBody>
        <w:p w:rsidR="00000000" w:rsidRDefault="00783D2D" w:rsidP="00783D2D">
          <w:pPr>
            <w:pStyle w:val="B0DF24B93B4542209488D464ADED61F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4A8F7D67DE4A2996E6FEAE538BF5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C5EB05-0F26-4829-A0A1-66E73226D98E}"/>
      </w:docPartPr>
      <w:docPartBody>
        <w:p w:rsidR="00000000" w:rsidRDefault="00783D2D" w:rsidP="00783D2D">
          <w:pPr>
            <w:pStyle w:val="EC4A8F7D67DE4A2996E6FEAE538BF56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247FA1"/>
    <w:rsid w:val="00372D57"/>
    <w:rsid w:val="004862DE"/>
    <w:rsid w:val="004C05EC"/>
    <w:rsid w:val="00751EFC"/>
    <w:rsid w:val="00783D2D"/>
    <w:rsid w:val="008C1591"/>
    <w:rsid w:val="00960681"/>
    <w:rsid w:val="00A01703"/>
    <w:rsid w:val="00A7266C"/>
    <w:rsid w:val="00CC7EC8"/>
    <w:rsid w:val="00D86B3D"/>
    <w:rsid w:val="00E2553D"/>
    <w:rsid w:val="00EA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783D2D"/>
  </w:style>
  <w:style w:type="paragraph" w:customStyle="1" w:styleId="99CBB479D28047EE90353C7852BA8D70">
    <w:name w:val="99CBB479D28047EE90353C7852BA8D70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  <w:style w:type="paragraph" w:customStyle="1" w:styleId="C30AC43F4EBE4A93B1695F3F881D993F">
    <w:name w:val="C30AC43F4EBE4A93B1695F3F881D993F"/>
    <w:rsid w:val="00783D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F24B93B4542209488D464ADED61F7">
    <w:name w:val="B0DF24B93B4542209488D464ADED61F7"/>
    <w:rsid w:val="00783D2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4A8F7D67DE4A2996E6FEAE538BF56C">
    <w:name w:val="EC4A8F7D67DE4A2996E6FEAE538BF56C"/>
    <w:rsid w:val="00783D2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</cp:lastModifiedBy>
  <cp:revision>3</cp:revision>
  <cp:lastPrinted>2008-10-15T15:59:00Z</cp:lastPrinted>
  <dcterms:created xsi:type="dcterms:W3CDTF">2024-12-23T06:31:00Z</dcterms:created>
  <dcterms:modified xsi:type="dcterms:W3CDTF">2024-12-23T06:38:00Z</dcterms:modified>
</cp:coreProperties>
</file>