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E67A6" w14:textId="38FFA1CC" w:rsidR="004442CB" w:rsidRDefault="00B87C90" w:rsidP="004442CB">
      <w:pPr>
        <w:keepNext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4442CB">
        <w:rPr>
          <w:rFonts w:ascii="Arial" w:hAnsi="Arial" w:cs="Arial"/>
          <w:b/>
        </w:rPr>
        <w:t>Obec</w:t>
      </w:r>
      <w:r w:rsidR="004442CB">
        <w:rPr>
          <w:rFonts w:ascii="Arial" w:hAnsi="Arial" w:cs="Arial"/>
          <w:b/>
          <w:color w:val="00B0F0"/>
        </w:rPr>
        <w:t xml:space="preserve"> </w:t>
      </w:r>
      <w:r w:rsidR="004442CB">
        <w:rPr>
          <w:rFonts w:ascii="Arial" w:hAnsi="Arial" w:cs="Arial"/>
          <w:b/>
        </w:rPr>
        <w:t>Nebovidy</w:t>
      </w:r>
    </w:p>
    <w:p w14:paraId="76CAFCFB" w14:textId="75F49EDA" w:rsidR="004442CB" w:rsidRDefault="004442CB" w:rsidP="004442CB">
      <w:pPr>
        <w:keepNext/>
        <w:spacing w:line="276" w:lineRule="auto"/>
        <w:jc w:val="center"/>
        <w:rPr>
          <w:rFonts w:ascii="Arial" w:hAnsi="Arial" w:cs="Arial"/>
          <w:b/>
          <w:color w:val="00B0F0"/>
        </w:rPr>
      </w:pPr>
      <w:r>
        <w:rPr>
          <w:rFonts w:ascii="Arial" w:hAnsi="Arial" w:cs="Arial"/>
          <w:b/>
        </w:rPr>
        <w:t>Zastupitelstvo obce</w:t>
      </w:r>
      <w:r>
        <w:rPr>
          <w:rFonts w:ascii="Arial" w:hAnsi="Arial" w:cs="Arial"/>
          <w:b/>
          <w:color w:val="00B0F0"/>
        </w:rPr>
        <w:t xml:space="preserve"> </w:t>
      </w:r>
      <w:r>
        <w:rPr>
          <w:rFonts w:ascii="Arial" w:hAnsi="Arial" w:cs="Arial"/>
          <w:b/>
        </w:rPr>
        <w:t>Nebovidy</w:t>
      </w:r>
    </w:p>
    <w:p w14:paraId="6458136E" w14:textId="77777777" w:rsidR="004442CB" w:rsidRDefault="004442CB" w:rsidP="004442CB">
      <w:pPr>
        <w:keepNext/>
        <w:spacing w:line="276" w:lineRule="auto"/>
        <w:jc w:val="center"/>
        <w:rPr>
          <w:rFonts w:ascii="Arial" w:hAnsi="Arial" w:cs="Arial"/>
          <w:b/>
        </w:rPr>
      </w:pPr>
    </w:p>
    <w:p w14:paraId="21EE52AE" w14:textId="083CEF3A" w:rsidR="004442CB" w:rsidRDefault="004442CB" w:rsidP="004442CB">
      <w:pPr>
        <w:keepNext/>
        <w:spacing w:line="276" w:lineRule="auto"/>
        <w:jc w:val="center"/>
        <w:rPr>
          <w:rFonts w:ascii="Arial" w:hAnsi="Arial" w:cs="Arial"/>
          <w:b/>
          <w:color w:val="00B0F0"/>
        </w:rPr>
      </w:pPr>
      <w:r>
        <w:rPr>
          <w:rFonts w:ascii="Arial" w:hAnsi="Arial" w:cs="Arial"/>
          <w:b/>
        </w:rPr>
        <w:t>Obecně závazná vyhláška obce</w:t>
      </w:r>
      <w:r>
        <w:rPr>
          <w:rFonts w:ascii="Arial" w:hAnsi="Arial" w:cs="Arial"/>
          <w:b/>
          <w:color w:val="00B0F0"/>
        </w:rPr>
        <w:t xml:space="preserve"> </w:t>
      </w:r>
      <w:r>
        <w:rPr>
          <w:rFonts w:ascii="Arial" w:hAnsi="Arial" w:cs="Arial"/>
          <w:b/>
        </w:rPr>
        <w:t>Nebovidy</w:t>
      </w:r>
    </w:p>
    <w:p w14:paraId="4EE6B061" w14:textId="77777777" w:rsidR="004442CB" w:rsidRDefault="004442CB" w:rsidP="004442CB">
      <w:pPr>
        <w:keepNext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 nočním klidu</w:t>
      </w:r>
    </w:p>
    <w:p w14:paraId="03096AE9" w14:textId="77777777" w:rsidR="004442CB" w:rsidRDefault="004442CB" w:rsidP="004442CB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</w:p>
    <w:p w14:paraId="1B570ED0" w14:textId="2E7B7047" w:rsidR="004442CB" w:rsidRDefault="004442CB" w:rsidP="004442C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Zastupitelstvo obce Nebovidy se na svém zasedání dne </w:t>
      </w:r>
      <w:r w:rsidR="00E9383C">
        <w:rPr>
          <w:rFonts w:ascii="Arial" w:hAnsi="Arial" w:cs="Arial"/>
          <w:sz w:val="22"/>
          <w:szCs w:val="22"/>
        </w:rPr>
        <w:t>21</w:t>
      </w:r>
      <w:r>
        <w:rPr>
          <w:rFonts w:ascii="Arial" w:hAnsi="Arial" w:cs="Arial"/>
          <w:sz w:val="22"/>
          <w:szCs w:val="22"/>
        </w:rPr>
        <w:t>.9.2026 usneslo vydat na základě § 5 odst. 7 zákona č. 251/2016 Sb., o některých přestupcích, ve znění pozdějších předpisů</w:t>
      </w:r>
      <w:bookmarkStart w:id="0" w:name="_Hlk159326315"/>
      <w:r>
        <w:rPr>
          <w:rFonts w:ascii="Arial" w:hAnsi="Arial" w:cs="Arial"/>
          <w:sz w:val="22"/>
          <w:szCs w:val="22"/>
        </w:rPr>
        <w:t xml:space="preserve"> (dále jen „zákon o některých přestupcích“), a v souladu s § 10 písm. d) </w:t>
      </w:r>
      <w:bookmarkEnd w:id="0"/>
      <w:r>
        <w:rPr>
          <w:rFonts w:ascii="Arial" w:hAnsi="Arial" w:cs="Arial"/>
          <w:sz w:val="22"/>
          <w:szCs w:val="22"/>
        </w:rPr>
        <w:t>a § 84 odst. 2 písm. h) zákona č. 128/2000 Sb., o obcích (obecní zřízení), ve znění pozdějších předpisů, tuto obecně závaznou vyhlášku (dále jen „vyhláška“):</w:t>
      </w:r>
    </w:p>
    <w:p w14:paraId="308B327A" w14:textId="77777777" w:rsidR="004442CB" w:rsidRDefault="004442CB" w:rsidP="004442CB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Čl. 1</w:t>
      </w:r>
    </w:p>
    <w:p w14:paraId="671C2DBD" w14:textId="77777777" w:rsidR="004442CB" w:rsidRDefault="004442CB" w:rsidP="004442CB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Předmět</w:t>
      </w:r>
    </w:p>
    <w:p w14:paraId="3F138713" w14:textId="77777777" w:rsidR="004442CB" w:rsidRDefault="004442CB" w:rsidP="004442CB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6B31AE74" w14:textId="353ECA3C" w:rsidR="004442CB" w:rsidRDefault="004442CB" w:rsidP="004442CB">
      <w:pPr>
        <w:spacing w:after="120" w:line="276" w:lineRule="auto"/>
        <w:jc w:val="both"/>
        <w:rPr>
          <w:rFonts w:ascii="Arial" w:hAnsi="Arial" w:cs="Arial"/>
          <w:i/>
          <w:sz w:val="20"/>
          <w:szCs w:val="20"/>
        </w:rPr>
      </w:pPr>
      <w:r w:rsidRPr="00B224C1">
        <w:rPr>
          <w:rFonts w:ascii="Arial" w:hAnsi="Arial" w:cs="Arial"/>
          <w:sz w:val="22"/>
          <w:szCs w:val="22"/>
        </w:rPr>
        <w:t xml:space="preserve">Předmětem této obecně závazné vyhlášky je stanovení výjimečných případů, při nichž je doba nočního klidu vymezena </w:t>
      </w:r>
      <w:r w:rsidR="00F6736C" w:rsidRPr="00B224C1">
        <w:rPr>
          <w:rFonts w:ascii="Arial" w:hAnsi="Arial" w:cs="Arial"/>
          <w:sz w:val="22"/>
          <w:szCs w:val="22"/>
        </w:rPr>
        <w:t>odlišně od zákona.</w:t>
      </w:r>
    </w:p>
    <w:p w14:paraId="1F9D6B83" w14:textId="77777777" w:rsidR="004442CB" w:rsidRDefault="004442CB" w:rsidP="004442CB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Čl. 2</w:t>
      </w:r>
    </w:p>
    <w:p w14:paraId="753236C3" w14:textId="77777777" w:rsidR="004442CB" w:rsidRDefault="004442CB" w:rsidP="004442CB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Doba nočního klidu</w:t>
      </w:r>
    </w:p>
    <w:p w14:paraId="226BBD32" w14:textId="77777777" w:rsidR="004442CB" w:rsidRDefault="004442CB" w:rsidP="004442CB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1A45DF70" w14:textId="77777777" w:rsidR="004442CB" w:rsidRDefault="004442CB" w:rsidP="004442CB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Dobou nočního klidu se rozumí doba od dvacáté druhé do šesté hodiny.</w:t>
      </w:r>
      <w:r>
        <w:rPr>
          <w:rStyle w:val="Znakapoznpodarou"/>
          <w:rFonts w:ascii="Arial" w:hAnsi="Arial" w:cs="Arial"/>
          <w:sz w:val="22"/>
          <w:szCs w:val="22"/>
        </w:rPr>
        <w:footnoteReference w:id="1"/>
      </w:r>
    </w:p>
    <w:p w14:paraId="43F5A270" w14:textId="77777777" w:rsidR="00E9383C" w:rsidRDefault="00E9383C" w:rsidP="004442CB">
      <w:pPr>
        <w:spacing w:line="276" w:lineRule="auto"/>
        <w:jc w:val="center"/>
        <w:rPr>
          <w:rFonts w:ascii="Arial" w:hAnsi="Arial" w:cs="Arial"/>
          <w:b/>
        </w:rPr>
      </w:pPr>
    </w:p>
    <w:p w14:paraId="6F0EC4A4" w14:textId="69502DB0" w:rsidR="004442CB" w:rsidRDefault="004442CB" w:rsidP="004442CB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Čl. 3</w:t>
      </w:r>
    </w:p>
    <w:p w14:paraId="249AADC8" w14:textId="77777777" w:rsidR="004442CB" w:rsidRDefault="004442CB" w:rsidP="004442CB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Stanovení výjimečných případů, </w:t>
      </w:r>
      <w:r>
        <w:rPr>
          <w:rFonts w:ascii="Arial" w:hAnsi="Arial" w:cs="Arial"/>
          <w:b/>
        </w:rPr>
        <w:br/>
        <w:t xml:space="preserve">při nichž je doba nočního klidu vymezena odlišně od zákona </w:t>
      </w:r>
    </w:p>
    <w:p w14:paraId="5D09A234" w14:textId="77777777" w:rsidR="004442CB" w:rsidRDefault="004442CB" w:rsidP="004442CB">
      <w:pPr>
        <w:tabs>
          <w:tab w:val="left" w:pos="284"/>
        </w:tabs>
        <w:spacing w:after="120" w:line="276" w:lineRule="auto"/>
        <w:rPr>
          <w:rFonts w:ascii="Arial" w:hAnsi="Arial" w:cs="Arial"/>
          <w:sz w:val="22"/>
          <w:szCs w:val="22"/>
        </w:rPr>
      </w:pPr>
    </w:p>
    <w:p w14:paraId="55A088D8" w14:textId="77777777" w:rsidR="004442CB" w:rsidRDefault="004442CB" w:rsidP="004442CB">
      <w:pPr>
        <w:pStyle w:val="Odstavecseseznamem"/>
        <w:numPr>
          <w:ilvl w:val="0"/>
          <w:numId w:val="1"/>
        </w:numPr>
        <w:tabs>
          <w:tab w:val="left" w:pos="567"/>
        </w:tabs>
        <w:spacing w:after="120" w:line="276" w:lineRule="auto"/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Doba nočního klidu nemusí být dodržována:</w:t>
      </w:r>
    </w:p>
    <w:p w14:paraId="0AAEAC26" w14:textId="77777777" w:rsidR="004442CB" w:rsidRDefault="004442CB" w:rsidP="004442CB">
      <w:pPr>
        <w:pStyle w:val="Odstavecseseznamem"/>
        <w:numPr>
          <w:ilvl w:val="0"/>
          <w:numId w:val="2"/>
        </w:numPr>
        <w:tabs>
          <w:tab w:val="left" w:pos="284"/>
        </w:tabs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noci z 31. prosince na 1. ledna z důvodu konání oslav příchodu nového roku,</w:t>
      </w:r>
    </w:p>
    <w:p w14:paraId="20A3720D" w14:textId="77777777" w:rsidR="004442CB" w:rsidRDefault="004442CB" w:rsidP="004442CB">
      <w:pPr>
        <w:pStyle w:val="Odstavecseseznamem"/>
        <w:numPr>
          <w:ilvl w:val="0"/>
          <w:numId w:val="2"/>
        </w:numPr>
        <w:tabs>
          <w:tab w:val="left" w:pos="284"/>
        </w:tabs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noci z 30. dubna na 1. května z důvodu konání tradiční akce Pálení čarodějnic.</w:t>
      </w:r>
    </w:p>
    <w:p w14:paraId="570A952E" w14:textId="221BCDFC" w:rsidR="004442CB" w:rsidRDefault="001B3440" w:rsidP="004442CB">
      <w:pPr>
        <w:pStyle w:val="Odstavecseseznamem"/>
        <w:numPr>
          <w:ilvl w:val="0"/>
          <w:numId w:val="2"/>
        </w:numPr>
        <w:tabs>
          <w:tab w:val="left" w:pos="284"/>
        </w:tabs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4442CB" w:rsidRPr="004442CB">
        <w:rPr>
          <w:rFonts w:ascii="Arial" w:hAnsi="Arial" w:cs="Arial"/>
          <w:sz w:val="22"/>
          <w:szCs w:val="22"/>
        </w:rPr>
        <w:t xml:space="preserve"> noc</w:t>
      </w:r>
      <w:r w:rsidR="004442CB">
        <w:rPr>
          <w:rFonts w:ascii="Arial" w:hAnsi="Arial" w:cs="Arial"/>
          <w:sz w:val="22"/>
          <w:szCs w:val="22"/>
        </w:rPr>
        <w:t>i</w:t>
      </w:r>
      <w:r w:rsidR="004442CB" w:rsidRPr="004442CB">
        <w:rPr>
          <w:rFonts w:ascii="Arial" w:hAnsi="Arial" w:cs="Arial"/>
          <w:sz w:val="22"/>
          <w:szCs w:val="22"/>
        </w:rPr>
        <w:t xml:space="preserve"> ze soboty na neděli v měsíci </w:t>
      </w:r>
      <w:r w:rsidR="00E9383C">
        <w:rPr>
          <w:rFonts w:ascii="Arial" w:hAnsi="Arial" w:cs="Arial"/>
          <w:sz w:val="22"/>
          <w:szCs w:val="22"/>
        </w:rPr>
        <w:t xml:space="preserve">lednu </w:t>
      </w:r>
      <w:r w:rsidR="004442CB" w:rsidRPr="004442CB">
        <w:rPr>
          <w:rFonts w:ascii="Arial" w:hAnsi="Arial" w:cs="Arial"/>
          <w:sz w:val="22"/>
          <w:szCs w:val="22"/>
        </w:rPr>
        <w:t xml:space="preserve">z důvodu konání </w:t>
      </w:r>
      <w:r w:rsidR="000D043D">
        <w:rPr>
          <w:rFonts w:ascii="Arial" w:hAnsi="Arial" w:cs="Arial"/>
          <w:sz w:val="22"/>
          <w:szCs w:val="22"/>
        </w:rPr>
        <w:t>tradičních dvou plesů</w:t>
      </w:r>
      <w:r w:rsidR="00F6736C">
        <w:rPr>
          <w:rFonts w:ascii="Arial" w:hAnsi="Arial" w:cs="Arial"/>
          <w:sz w:val="22"/>
          <w:szCs w:val="22"/>
        </w:rPr>
        <w:t>, tj.</w:t>
      </w:r>
      <w:r w:rsidR="00AC4E3C">
        <w:rPr>
          <w:rFonts w:ascii="Arial" w:hAnsi="Arial" w:cs="Arial"/>
          <w:sz w:val="22"/>
          <w:szCs w:val="22"/>
        </w:rPr>
        <w:t xml:space="preserve"> </w:t>
      </w:r>
      <w:r w:rsidR="000D043D">
        <w:rPr>
          <w:rFonts w:ascii="Arial" w:hAnsi="Arial" w:cs="Arial"/>
          <w:sz w:val="22"/>
          <w:szCs w:val="22"/>
        </w:rPr>
        <w:t>Obecní ples a Farní ples,</w:t>
      </w:r>
    </w:p>
    <w:p w14:paraId="7919CA12" w14:textId="1FBA030F" w:rsidR="001B3440" w:rsidRDefault="001B3440" w:rsidP="004442CB">
      <w:pPr>
        <w:pStyle w:val="Odstavecseseznamem"/>
        <w:numPr>
          <w:ilvl w:val="0"/>
          <w:numId w:val="2"/>
        </w:numPr>
        <w:tabs>
          <w:tab w:val="left" w:pos="284"/>
        </w:tabs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 </w:t>
      </w:r>
      <w:r w:rsidRPr="004442CB">
        <w:rPr>
          <w:rFonts w:ascii="Arial" w:hAnsi="Arial" w:cs="Arial"/>
          <w:sz w:val="22"/>
          <w:szCs w:val="22"/>
        </w:rPr>
        <w:t xml:space="preserve">noc ze soboty na neděli v měsíci </w:t>
      </w:r>
      <w:r>
        <w:rPr>
          <w:rFonts w:ascii="Arial" w:hAnsi="Arial" w:cs="Arial"/>
          <w:sz w:val="22"/>
          <w:szCs w:val="22"/>
        </w:rPr>
        <w:t xml:space="preserve">únoru </w:t>
      </w:r>
      <w:r w:rsidRPr="004442CB">
        <w:rPr>
          <w:rFonts w:ascii="Arial" w:hAnsi="Arial" w:cs="Arial"/>
          <w:sz w:val="22"/>
          <w:szCs w:val="22"/>
        </w:rPr>
        <w:t xml:space="preserve">z důvodu konání </w:t>
      </w:r>
      <w:r w:rsidR="0015174A">
        <w:rPr>
          <w:rFonts w:ascii="Arial" w:hAnsi="Arial" w:cs="Arial"/>
          <w:sz w:val="22"/>
          <w:szCs w:val="22"/>
        </w:rPr>
        <w:t>tradičního</w:t>
      </w:r>
      <w:r>
        <w:rPr>
          <w:rFonts w:ascii="Arial" w:hAnsi="Arial" w:cs="Arial"/>
          <w:sz w:val="22"/>
          <w:szCs w:val="22"/>
        </w:rPr>
        <w:t xml:space="preserve"> </w:t>
      </w:r>
      <w:r w:rsidR="000D043D">
        <w:rPr>
          <w:rFonts w:ascii="Arial" w:hAnsi="Arial" w:cs="Arial"/>
          <w:sz w:val="22"/>
          <w:szCs w:val="22"/>
        </w:rPr>
        <w:t xml:space="preserve">Mysliveckého </w:t>
      </w:r>
      <w:r>
        <w:rPr>
          <w:rFonts w:ascii="Arial" w:hAnsi="Arial" w:cs="Arial"/>
          <w:sz w:val="22"/>
          <w:szCs w:val="22"/>
        </w:rPr>
        <w:t>plesu</w:t>
      </w:r>
      <w:r w:rsidRPr="004442CB">
        <w:rPr>
          <w:rFonts w:ascii="Arial" w:hAnsi="Arial" w:cs="Arial"/>
          <w:sz w:val="22"/>
          <w:szCs w:val="22"/>
        </w:rPr>
        <w:t>,</w:t>
      </w:r>
    </w:p>
    <w:p w14:paraId="47A3AA29" w14:textId="445D73A3" w:rsidR="004442CB" w:rsidRDefault="00762074" w:rsidP="004442CB">
      <w:pPr>
        <w:pStyle w:val="Odstavecseseznamem"/>
        <w:numPr>
          <w:ilvl w:val="0"/>
          <w:numId w:val="2"/>
        </w:numPr>
        <w:tabs>
          <w:tab w:val="left" w:pos="284"/>
        </w:tabs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762074">
        <w:rPr>
          <w:rFonts w:ascii="Arial" w:hAnsi="Arial" w:cs="Arial"/>
          <w:sz w:val="22"/>
          <w:szCs w:val="22"/>
        </w:rPr>
        <w:t xml:space="preserve">1 noc v měsíci </w:t>
      </w:r>
      <w:r>
        <w:rPr>
          <w:rFonts w:ascii="Arial" w:hAnsi="Arial" w:cs="Arial"/>
          <w:sz w:val="22"/>
          <w:szCs w:val="22"/>
        </w:rPr>
        <w:t>únoru</w:t>
      </w:r>
      <w:r w:rsidRPr="00762074">
        <w:rPr>
          <w:rFonts w:ascii="Arial" w:hAnsi="Arial" w:cs="Arial"/>
          <w:sz w:val="22"/>
          <w:szCs w:val="22"/>
        </w:rPr>
        <w:t xml:space="preserve"> z důvodu konání </w:t>
      </w:r>
      <w:r>
        <w:rPr>
          <w:rFonts w:ascii="Arial" w:hAnsi="Arial" w:cs="Arial"/>
          <w:sz w:val="22"/>
          <w:szCs w:val="22"/>
        </w:rPr>
        <w:t xml:space="preserve">tradičního masopustu, </w:t>
      </w:r>
    </w:p>
    <w:p w14:paraId="7955B626" w14:textId="25D5D613" w:rsidR="00762074" w:rsidRDefault="00762074" w:rsidP="004442CB">
      <w:pPr>
        <w:pStyle w:val="Odstavecseseznamem"/>
        <w:numPr>
          <w:ilvl w:val="0"/>
          <w:numId w:val="2"/>
        </w:numPr>
        <w:tabs>
          <w:tab w:val="left" w:pos="284"/>
        </w:tabs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762074">
        <w:rPr>
          <w:rFonts w:ascii="Arial" w:hAnsi="Arial" w:cs="Arial"/>
          <w:sz w:val="22"/>
          <w:szCs w:val="22"/>
        </w:rPr>
        <w:t xml:space="preserve">1 noc </w:t>
      </w:r>
      <w:r w:rsidRPr="004442CB">
        <w:rPr>
          <w:rFonts w:ascii="Arial" w:hAnsi="Arial" w:cs="Arial"/>
          <w:sz w:val="22"/>
          <w:szCs w:val="22"/>
        </w:rPr>
        <w:t xml:space="preserve">ze soboty na neděli </w:t>
      </w:r>
      <w:r w:rsidRPr="00762074">
        <w:rPr>
          <w:rFonts w:ascii="Arial" w:hAnsi="Arial" w:cs="Arial"/>
          <w:sz w:val="22"/>
          <w:szCs w:val="22"/>
        </w:rPr>
        <w:t xml:space="preserve">v měsíci </w:t>
      </w:r>
      <w:r>
        <w:rPr>
          <w:rFonts w:ascii="Arial" w:hAnsi="Arial" w:cs="Arial"/>
          <w:sz w:val="22"/>
          <w:szCs w:val="22"/>
        </w:rPr>
        <w:t>srpnu</w:t>
      </w:r>
      <w:r w:rsidRPr="00762074">
        <w:rPr>
          <w:rFonts w:ascii="Arial" w:hAnsi="Arial" w:cs="Arial"/>
          <w:sz w:val="22"/>
          <w:szCs w:val="22"/>
        </w:rPr>
        <w:t xml:space="preserve"> z důvodu konání </w:t>
      </w:r>
      <w:r>
        <w:rPr>
          <w:rFonts w:ascii="Arial" w:hAnsi="Arial" w:cs="Arial"/>
          <w:sz w:val="22"/>
          <w:szCs w:val="22"/>
        </w:rPr>
        <w:t>tradičních hodů,</w:t>
      </w:r>
    </w:p>
    <w:p w14:paraId="32E9B843" w14:textId="0398C301" w:rsidR="00762074" w:rsidRDefault="00762074" w:rsidP="004442CB">
      <w:pPr>
        <w:pStyle w:val="Odstavecseseznamem"/>
        <w:numPr>
          <w:ilvl w:val="0"/>
          <w:numId w:val="2"/>
        </w:numPr>
        <w:tabs>
          <w:tab w:val="left" w:pos="284"/>
        </w:tabs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762074">
        <w:rPr>
          <w:rFonts w:ascii="Arial" w:hAnsi="Arial" w:cs="Arial"/>
          <w:sz w:val="22"/>
          <w:szCs w:val="22"/>
        </w:rPr>
        <w:t xml:space="preserve">1 noc </w:t>
      </w:r>
      <w:r w:rsidRPr="004442CB">
        <w:rPr>
          <w:rFonts w:ascii="Arial" w:hAnsi="Arial" w:cs="Arial"/>
          <w:sz w:val="22"/>
          <w:szCs w:val="22"/>
        </w:rPr>
        <w:t xml:space="preserve">ze soboty na neděli </w:t>
      </w:r>
      <w:r w:rsidRPr="00762074">
        <w:rPr>
          <w:rFonts w:ascii="Arial" w:hAnsi="Arial" w:cs="Arial"/>
          <w:sz w:val="22"/>
          <w:szCs w:val="22"/>
        </w:rPr>
        <w:t xml:space="preserve">v měsíci </w:t>
      </w:r>
      <w:r>
        <w:rPr>
          <w:rFonts w:ascii="Arial" w:hAnsi="Arial" w:cs="Arial"/>
          <w:sz w:val="22"/>
          <w:szCs w:val="22"/>
        </w:rPr>
        <w:t>září</w:t>
      </w:r>
      <w:r w:rsidRPr="00762074">
        <w:rPr>
          <w:rFonts w:ascii="Arial" w:hAnsi="Arial" w:cs="Arial"/>
          <w:sz w:val="22"/>
          <w:szCs w:val="22"/>
        </w:rPr>
        <w:t xml:space="preserve"> z důvodu konání </w:t>
      </w:r>
      <w:r>
        <w:rPr>
          <w:rFonts w:ascii="Arial" w:hAnsi="Arial" w:cs="Arial"/>
          <w:sz w:val="22"/>
          <w:szCs w:val="22"/>
        </w:rPr>
        <w:t>tradičního kácení máje,</w:t>
      </w:r>
    </w:p>
    <w:p w14:paraId="17CDFC27" w14:textId="4F5B78BA" w:rsidR="00762074" w:rsidRPr="004442CB" w:rsidRDefault="00762074" w:rsidP="004442CB">
      <w:pPr>
        <w:pStyle w:val="Odstavecseseznamem"/>
        <w:numPr>
          <w:ilvl w:val="0"/>
          <w:numId w:val="2"/>
        </w:numPr>
        <w:tabs>
          <w:tab w:val="left" w:pos="284"/>
        </w:tabs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762074">
        <w:rPr>
          <w:rFonts w:ascii="Arial" w:hAnsi="Arial" w:cs="Arial"/>
          <w:sz w:val="22"/>
          <w:szCs w:val="22"/>
        </w:rPr>
        <w:t xml:space="preserve">1 noc </w:t>
      </w:r>
      <w:r w:rsidRPr="004442CB">
        <w:rPr>
          <w:rFonts w:ascii="Arial" w:hAnsi="Arial" w:cs="Arial"/>
          <w:sz w:val="22"/>
          <w:szCs w:val="22"/>
        </w:rPr>
        <w:t xml:space="preserve">ze soboty na neděli </w:t>
      </w:r>
      <w:r w:rsidRPr="00762074">
        <w:rPr>
          <w:rFonts w:ascii="Arial" w:hAnsi="Arial" w:cs="Arial"/>
          <w:sz w:val="22"/>
          <w:szCs w:val="22"/>
        </w:rPr>
        <w:t xml:space="preserve">v měsíci </w:t>
      </w:r>
      <w:r>
        <w:rPr>
          <w:rFonts w:ascii="Arial" w:hAnsi="Arial" w:cs="Arial"/>
          <w:sz w:val="22"/>
          <w:szCs w:val="22"/>
        </w:rPr>
        <w:t>říjnu</w:t>
      </w:r>
      <w:r w:rsidRPr="00762074">
        <w:rPr>
          <w:rFonts w:ascii="Arial" w:hAnsi="Arial" w:cs="Arial"/>
          <w:sz w:val="22"/>
          <w:szCs w:val="22"/>
        </w:rPr>
        <w:t xml:space="preserve"> z důvodu konání </w:t>
      </w:r>
      <w:r>
        <w:rPr>
          <w:rFonts w:ascii="Arial" w:hAnsi="Arial" w:cs="Arial"/>
          <w:sz w:val="22"/>
          <w:szCs w:val="22"/>
        </w:rPr>
        <w:t>tradiční retro</w:t>
      </w:r>
      <w:r w:rsidR="0045469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párty</w:t>
      </w:r>
      <w:r w:rsidR="00DA55CB">
        <w:rPr>
          <w:rFonts w:ascii="Arial" w:hAnsi="Arial" w:cs="Arial"/>
          <w:sz w:val="22"/>
          <w:szCs w:val="22"/>
        </w:rPr>
        <w:t>.</w:t>
      </w:r>
    </w:p>
    <w:p w14:paraId="385BA4BC" w14:textId="77777777" w:rsidR="004442CB" w:rsidRDefault="004442CB" w:rsidP="004442CB">
      <w:pPr>
        <w:pStyle w:val="Odstavecseseznamem"/>
        <w:rPr>
          <w:rFonts w:ascii="Arial" w:hAnsi="Arial" w:cs="Arial"/>
          <w:sz w:val="22"/>
          <w:szCs w:val="22"/>
        </w:rPr>
      </w:pPr>
    </w:p>
    <w:p w14:paraId="2ECB8F7F" w14:textId="215D7FD1" w:rsidR="004442CB" w:rsidRDefault="004442CB" w:rsidP="004442CB">
      <w:pPr>
        <w:pStyle w:val="Odstavecseseznamem"/>
        <w:numPr>
          <w:ilvl w:val="0"/>
          <w:numId w:val="1"/>
        </w:numPr>
        <w:spacing w:after="12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Informace o konkrétním termínu konání akcí </w:t>
      </w:r>
      <w:r w:rsidRPr="00B224C1">
        <w:rPr>
          <w:rFonts w:ascii="Arial" w:hAnsi="Arial" w:cs="Arial"/>
          <w:sz w:val="22"/>
          <w:szCs w:val="22"/>
        </w:rPr>
        <w:t xml:space="preserve">uvedených v odst. </w:t>
      </w:r>
      <w:r w:rsidR="00F6736C" w:rsidRPr="00B224C1">
        <w:rPr>
          <w:rFonts w:ascii="Arial" w:hAnsi="Arial" w:cs="Arial"/>
          <w:sz w:val="22"/>
          <w:szCs w:val="22"/>
        </w:rPr>
        <w:t>1</w:t>
      </w:r>
      <w:r w:rsidRPr="00B224C1">
        <w:rPr>
          <w:rFonts w:ascii="Arial" w:hAnsi="Arial" w:cs="Arial"/>
          <w:sz w:val="22"/>
          <w:szCs w:val="22"/>
        </w:rPr>
        <w:t xml:space="preserve"> bude</w:t>
      </w:r>
      <w:r>
        <w:rPr>
          <w:rFonts w:ascii="Arial" w:hAnsi="Arial" w:cs="Arial"/>
          <w:sz w:val="22"/>
          <w:szCs w:val="22"/>
        </w:rPr>
        <w:t xml:space="preserve"> zveřejněna obecním úřadem na úřední desce minimálně 10 dnů před datem konání. </w:t>
      </w:r>
    </w:p>
    <w:p w14:paraId="40A3DC88" w14:textId="77777777" w:rsidR="00E9383C" w:rsidRDefault="00E9383C" w:rsidP="004442CB">
      <w:pPr>
        <w:keepNext/>
        <w:spacing w:line="276" w:lineRule="auto"/>
        <w:jc w:val="center"/>
        <w:rPr>
          <w:rFonts w:ascii="Arial" w:hAnsi="Arial" w:cs="Arial"/>
          <w:b/>
        </w:rPr>
      </w:pPr>
    </w:p>
    <w:p w14:paraId="688AACE1" w14:textId="605BE66D" w:rsidR="004442CB" w:rsidRDefault="004442CB" w:rsidP="004442CB">
      <w:pPr>
        <w:keepNext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Čl. 4</w:t>
      </w:r>
    </w:p>
    <w:p w14:paraId="2B17197E" w14:textId="77777777" w:rsidR="004442CB" w:rsidRDefault="004442CB" w:rsidP="004442CB">
      <w:pPr>
        <w:keepNext/>
        <w:spacing w:line="276" w:lineRule="auto"/>
        <w:jc w:val="center"/>
        <w:rPr>
          <w:rFonts w:ascii="Arial" w:hAnsi="Arial" w:cs="Arial"/>
          <w:i/>
          <w:color w:val="FF0000"/>
          <w:sz w:val="20"/>
          <w:szCs w:val="20"/>
        </w:rPr>
      </w:pPr>
      <w:r>
        <w:rPr>
          <w:rFonts w:ascii="Arial" w:hAnsi="Arial" w:cs="Arial"/>
          <w:b/>
        </w:rPr>
        <w:t>Účinnost</w:t>
      </w:r>
    </w:p>
    <w:p w14:paraId="4CD5A481" w14:textId="3B14C673" w:rsidR="00E9383C" w:rsidRDefault="004442CB" w:rsidP="00E9383C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Tato vyhláška nabývá účinnosti počátkem patnáctého dne následujícího po dni jejího vyhlášení.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2"/>
        <w:gridCol w:w="4823"/>
      </w:tblGrid>
      <w:tr w:rsidR="004442CB" w14:paraId="75C7C524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  <w:hideMark/>
          </w:tcPr>
          <w:p w14:paraId="1D5DFB8D" w14:textId="77777777" w:rsidR="00E9383C" w:rsidRDefault="00E9383C">
            <w:pPr>
              <w:pStyle w:val="PodpisovePole"/>
            </w:pPr>
            <w:r>
              <w:t>Blahoslav Dobeš</w:t>
            </w:r>
            <w:r w:rsidR="004442CB">
              <w:t xml:space="preserve"> v. r.</w:t>
            </w:r>
          </w:p>
          <w:p w14:paraId="5D9DEFBB" w14:textId="3987FED4" w:rsidR="004442CB" w:rsidRDefault="004442CB">
            <w:pPr>
              <w:pStyle w:val="PodpisovePole"/>
            </w:pPr>
            <w:r>
              <w:t>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  <w:hideMark/>
          </w:tcPr>
          <w:p w14:paraId="0F02B433" w14:textId="58E8C205" w:rsidR="004442CB" w:rsidRDefault="00E9383C">
            <w:pPr>
              <w:pStyle w:val="PodpisovePole"/>
            </w:pPr>
            <w:r>
              <w:t>Mgr. Milan Mojžíš v.r.</w:t>
            </w:r>
            <w:r w:rsidR="004442CB">
              <w:br/>
              <w:t xml:space="preserve"> místostarosta</w:t>
            </w:r>
          </w:p>
        </w:tc>
      </w:tr>
    </w:tbl>
    <w:p w14:paraId="7D0FE773" w14:textId="77777777" w:rsidR="00135318" w:rsidRDefault="00135318" w:rsidP="00E9383C"/>
    <w:sectPr w:rsidR="00135318" w:rsidSect="00AC4E3C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5BBF8" w14:textId="77777777" w:rsidR="0042129D" w:rsidRDefault="0042129D" w:rsidP="004442CB">
      <w:r>
        <w:separator/>
      </w:r>
    </w:p>
  </w:endnote>
  <w:endnote w:type="continuationSeparator" w:id="0">
    <w:p w14:paraId="47F46DAA" w14:textId="77777777" w:rsidR="0042129D" w:rsidRDefault="0042129D" w:rsidP="00444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C19C5" w14:textId="77777777" w:rsidR="0042129D" w:rsidRDefault="0042129D" w:rsidP="004442CB">
      <w:r>
        <w:separator/>
      </w:r>
    </w:p>
  </w:footnote>
  <w:footnote w:type="continuationSeparator" w:id="0">
    <w:p w14:paraId="0DE224DC" w14:textId="77777777" w:rsidR="0042129D" w:rsidRDefault="0042129D" w:rsidP="004442CB">
      <w:r>
        <w:continuationSeparator/>
      </w:r>
    </w:p>
  </w:footnote>
  <w:footnote w:id="1">
    <w:p w14:paraId="4125E85C" w14:textId="7D231DDF" w:rsidR="004442CB" w:rsidRDefault="004442CB" w:rsidP="00E9383C">
      <w:pPr>
        <w:pStyle w:val="Textpoznpodarou"/>
        <w:tabs>
          <w:tab w:val="left" w:pos="5145"/>
        </w:tabs>
        <w:jc w:val="both"/>
      </w:pPr>
      <w:r>
        <w:rPr>
          <w:rStyle w:val="Znakapoznpodarou"/>
          <w:rFonts w:ascii="Arial" w:hAnsi="Arial" w:cs="Arial"/>
        </w:rPr>
        <w:footnoteRef/>
      </w:r>
      <w:r>
        <w:rPr>
          <w:rFonts w:ascii="Arial" w:hAnsi="Arial" w:cs="Arial"/>
        </w:rPr>
        <w:t xml:space="preserve"> § 5 odst. 7 zákona o některých přestupcích.</w:t>
      </w:r>
      <w:r w:rsidR="00E9383C">
        <w:rPr>
          <w:rFonts w:ascii="Arial" w:hAnsi="Arial" w:cs="Arial"/>
        </w:rPr>
        <w:tab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4C7D"/>
    <w:multiLevelType w:val="hybridMultilevel"/>
    <w:tmpl w:val="EFAC416E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>
      <w:start w:val="1"/>
      <w:numFmt w:val="lowerLetter"/>
      <w:lvlText w:val="%2."/>
      <w:lvlJc w:val="left"/>
      <w:pPr>
        <w:ind w:left="1647" w:hanging="360"/>
      </w:pPr>
    </w:lvl>
    <w:lvl w:ilvl="2" w:tplc="0405001B">
      <w:start w:val="1"/>
      <w:numFmt w:val="lowerRoman"/>
      <w:lvlText w:val="%3."/>
      <w:lvlJc w:val="right"/>
      <w:pPr>
        <w:ind w:left="2367" w:hanging="180"/>
      </w:pPr>
    </w:lvl>
    <w:lvl w:ilvl="3" w:tplc="0405000F">
      <w:start w:val="1"/>
      <w:numFmt w:val="decimal"/>
      <w:lvlText w:val="%4."/>
      <w:lvlJc w:val="left"/>
      <w:pPr>
        <w:ind w:left="3087" w:hanging="360"/>
      </w:pPr>
    </w:lvl>
    <w:lvl w:ilvl="4" w:tplc="04050019">
      <w:start w:val="1"/>
      <w:numFmt w:val="lowerLetter"/>
      <w:lvlText w:val="%5."/>
      <w:lvlJc w:val="left"/>
      <w:pPr>
        <w:ind w:left="3807" w:hanging="360"/>
      </w:pPr>
    </w:lvl>
    <w:lvl w:ilvl="5" w:tplc="0405001B">
      <w:start w:val="1"/>
      <w:numFmt w:val="lowerRoman"/>
      <w:lvlText w:val="%6."/>
      <w:lvlJc w:val="right"/>
      <w:pPr>
        <w:ind w:left="4527" w:hanging="180"/>
      </w:pPr>
    </w:lvl>
    <w:lvl w:ilvl="6" w:tplc="0405000F">
      <w:start w:val="1"/>
      <w:numFmt w:val="decimal"/>
      <w:lvlText w:val="%7."/>
      <w:lvlJc w:val="left"/>
      <w:pPr>
        <w:ind w:left="5247" w:hanging="360"/>
      </w:pPr>
    </w:lvl>
    <w:lvl w:ilvl="7" w:tplc="04050019">
      <w:start w:val="1"/>
      <w:numFmt w:val="lowerLetter"/>
      <w:lvlText w:val="%8."/>
      <w:lvlJc w:val="left"/>
      <w:pPr>
        <w:ind w:left="5967" w:hanging="360"/>
      </w:pPr>
    </w:lvl>
    <w:lvl w:ilvl="8" w:tplc="0405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70904C9"/>
    <w:multiLevelType w:val="hybridMultilevel"/>
    <w:tmpl w:val="74067C5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>
      <w:start w:val="1"/>
      <w:numFmt w:val="lowerLetter"/>
      <w:lvlText w:val="%2."/>
      <w:lvlJc w:val="left"/>
      <w:pPr>
        <w:ind w:left="1647" w:hanging="360"/>
      </w:pPr>
    </w:lvl>
    <w:lvl w:ilvl="2" w:tplc="0405001B">
      <w:start w:val="1"/>
      <w:numFmt w:val="lowerRoman"/>
      <w:lvlText w:val="%3."/>
      <w:lvlJc w:val="right"/>
      <w:pPr>
        <w:ind w:left="2367" w:hanging="180"/>
      </w:pPr>
    </w:lvl>
    <w:lvl w:ilvl="3" w:tplc="0405000F">
      <w:start w:val="1"/>
      <w:numFmt w:val="decimal"/>
      <w:lvlText w:val="%4."/>
      <w:lvlJc w:val="left"/>
      <w:pPr>
        <w:ind w:left="3087" w:hanging="360"/>
      </w:pPr>
    </w:lvl>
    <w:lvl w:ilvl="4" w:tplc="04050019">
      <w:start w:val="1"/>
      <w:numFmt w:val="lowerLetter"/>
      <w:lvlText w:val="%5."/>
      <w:lvlJc w:val="left"/>
      <w:pPr>
        <w:ind w:left="3807" w:hanging="360"/>
      </w:pPr>
    </w:lvl>
    <w:lvl w:ilvl="5" w:tplc="0405001B">
      <w:start w:val="1"/>
      <w:numFmt w:val="lowerRoman"/>
      <w:lvlText w:val="%6."/>
      <w:lvlJc w:val="right"/>
      <w:pPr>
        <w:ind w:left="4527" w:hanging="180"/>
      </w:pPr>
    </w:lvl>
    <w:lvl w:ilvl="6" w:tplc="0405000F">
      <w:start w:val="1"/>
      <w:numFmt w:val="decimal"/>
      <w:lvlText w:val="%7."/>
      <w:lvlJc w:val="left"/>
      <w:pPr>
        <w:ind w:left="5247" w:hanging="360"/>
      </w:pPr>
    </w:lvl>
    <w:lvl w:ilvl="7" w:tplc="04050019">
      <w:start w:val="1"/>
      <w:numFmt w:val="lowerLetter"/>
      <w:lvlText w:val="%8."/>
      <w:lvlJc w:val="left"/>
      <w:pPr>
        <w:ind w:left="5967" w:hanging="360"/>
      </w:pPr>
    </w:lvl>
    <w:lvl w:ilvl="8" w:tplc="0405001B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5C379A7"/>
    <w:multiLevelType w:val="hybridMultilevel"/>
    <w:tmpl w:val="77F68F46"/>
    <w:lvl w:ilvl="0" w:tplc="0F56CAFE">
      <w:start w:val="1"/>
      <w:numFmt w:val="decimal"/>
      <w:lvlText w:val="(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20316445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23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194224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2CB"/>
    <w:rsid w:val="00011D17"/>
    <w:rsid w:val="000D043D"/>
    <w:rsid w:val="00135318"/>
    <w:rsid w:val="0015174A"/>
    <w:rsid w:val="001B3440"/>
    <w:rsid w:val="002202A8"/>
    <w:rsid w:val="002C7935"/>
    <w:rsid w:val="00402EBA"/>
    <w:rsid w:val="0042129D"/>
    <w:rsid w:val="004442CB"/>
    <w:rsid w:val="00454697"/>
    <w:rsid w:val="00457BCD"/>
    <w:rsid w:val="004F73C8"/>
    <w:rsid w:val="00591969"/>
    <w:rsid w:val="005F52A0"/>
    <w:rsid w:val="00684EA4"/>
    <w:rsid w:val="00762074"/>
    <w:rsid w:val="007D6058"/>
    <w:rsid w:val="008B51A6"/>
    <w:rsid w:val="00923340"/>
    <w:rsid w:val="009849CD"/>
    <w:rsid w:val="00A03858"/>
    <w:rsid w:val="00A43569"/>
    <w:rsid w:val="00A64240"/>
    <w:rsid w:val="00AC4E3C"/>
    <w:rsid w:val="00B224C1"/>
    <w:rsid w:val="00B82D00"/>
    <w:rsid w:val="00B87C90"/>
    <w:rsid w:val="00BA4FFE"/>
    <w:rsid w:val="00C82036"/>
    <w:rsid w:val="00D43B56"/>
    <w:rsid w:val="00DA55CB"/>
    <w:rsid w:val="00E9383C"/>
    <w:rsid w:val="00F6736C"/>
    <w:rsid w:val="00FB2619"/>
    <w:rsid w:val="00FF4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693C0"/>
  <w15:chartTrackingRefBased/>
  <w15:docId w15:val="{EEA092E6-0AEC-428D-8A7D-36CF3EB62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442C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4442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442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442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442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442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442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442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442C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442C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442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442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442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442C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442C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442C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442C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442C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442C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442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442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442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442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442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442C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442C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442C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442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442C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442CB"/>
    <w:rPr>
      <w:b/>
      <w:bCs/>
      <w:smallCaps/>
      <w:color w:val="0F4761" w:themeColor="accent1" w:themeShade="BF"/>
      <w:spacing w:val="5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442CB"/>
    <w:rPr>
      <w:noProof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442CB"/>
    <w:rPr>
      <w:rFonts w:ascii="Times New Roman" w:eastAsia="Times New Roman" w:hAnsi="Times New Roman" w:cs="Times New Roman"/>
      <w:noProof/>
      <w:kern w:val="0"/>
      <w:sz w:val="20"/>
      <w:szCs w:val="20"/>
      <w:lang w:eastAsia="cs-CZ"/>
      <w14:ligatures w14:val="none"/>
    </w:rPr>
  </w:style>
  <w:style w:type="paragraph" w:styleId="Zkladntext">
    <w:name w:val="Body Text"/>
    <w:basedOn w:val="Normln"/>
    <w:link w:val="ZkladntextChar"/>
    <w:semiHidden/>
    <w:unhideWhenUsed/>
    <w:rsid w:val="004442CB"/>
    <w:pPr>
      <w:spacing w:after="120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semiHidden/>
    <w:rsid w:val="004442CB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PodpisovePole">
    <w:name w:val="PodpisovePole"/>
    <w:basedOn w:val="Normln"/>
    <w:rsid w:val="004442CB"/>
    <w:pPr>
      <w:widowControl w:val="0"/>
      <w:suppressLineNumbers/>
      <w:suppressAutoHyphens/>
      <w:autoSpaceDN w:val="0"/>
      <w:jc w:val="center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character" w:styleId="Znakapoznpodarou">
    <w:name w:val="footnote reference"/>
    <w:uiPriority w:val="99"/>
    <w:semiHidden/>
    <w:unhideWhenUsed/>
    <w:rsid w:val="004442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c2d88a-8da1-4cfe-87b9-bd1832964fa4" xsi:nil="true"/>
    <lcf76f155ced4ddcb4097134ff3c332f xmlns="97475284-b8da-4e87-903a-f19dfd3f22c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3CCAF094B3974DAB03731004DA5236" ma:contentTypeVersion="15" ma:contentTypeDescription="Vytvoří nový dokument" ma:contentTypeScope="" ma:versionID="8f41e27762b80779961535d98ad482a6">
  <xsd:schema xmlns:xsd="http://www.w3.org/2001/XMLSchema" xmlns:xs="http://www.w3.org/2001/XMLSchema" xmlns:p="http://schemas.microsoft.com/office/2006/metadata/properties" xmlns:ns2="97475284-b8da-4e87-903a-f19dfd3f22c8" xmlns:ns3="36c2d88a-8da1-4cfe-87b9-bd1832964fa4" targetNamespace="http://schemas.microsoft.com/office/2006/metadata/properties" ma:root="true" ma:fieldsID="f1ab3017bfb32c261088151a11f4ec61" ns2:_="" ns3:_="">
    <xsd:import namespace="97475284-b8da-4e87-903a-f19dfd3f22c8"/>
    <xsd:import namespace="36c2d88a-8da1-4cfe-87b9-bd1832964f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475284-b8da-4e87-903a-f19dfd3f22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Značky obrázků" ma:readOnly="false" ma:fieldId="{5cf76f15-5ced-4ddc-b409-7134ff3c332f}" ma:taxonomyMulti="true" ma:sspId="d5377f19-6a83-49d7-b6d3-4d3c97b508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2d88a-8da1-4cfe-87b9-bd1832964fa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30b8542-bd33-4a35-bcf0-93b950c9e92e}" ma:internalName="TaxCatchAll" ma:showField="CatchAllData" ma:web="36c2d88a-8da1-4cfe-87b9-bd1832964f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5D79A8-13EB-4C4C-8C15-28A5E38F0A0D}">
  <ds:schemaRefs>
    <ds:schemaRef ds:uri="http://schemas.microsoft.com/office/2006/metadata/properties"/>
    <ds:schemaRef ds:uri="http://schemas.microsoft.com/office/infopath/2007/PartnerControls"/>
    <ds:schemaRef ds:uri="36c2d88a-8da1-4cfe-87b9-bd1832964fa4"/>
    <ds:schemaRef ds:uri="97475284-b8da-4e87-903a-f19dfd3f22c8"/>
  </ds:schemaRefs>
</ds:datastoreItem>
</file>

<file path=customXml/itemProps2.xml><?xml version="1.0" encoding="utf-8"?>
<ds:datastoreItem xmlns:ds="http://schemas.openxmlformats.org/officeDocument/2006/customXml" ds:itemID="{FD780950-63E0-4345-A890-E54A92C302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D68619-C3CC-4BBA-97DE-D4E9C5AC2A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475284-b8da-4e87-903a-f19dfd3f22c8"/>
    <ds:schemaRef ds:uri="36c2d88a-8da1-4cfe-87b9-bd1832964f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OÚ Nebovidy</dc:creator>
  <cp:keywords/>
  <dc:description/>
  <cp:lastModifiedBy>OÚ Nebovidy</cp:lastModifiedBy>
  <cp:revision>7</cp:revision>
  <dcterms:created xsi:type="dcterms:W3CDTF">2026-09-17T12:51:00Z</dcterms:created>
  <dcterms:modified xsi:type="dcterms:W3CDTF">2026-09-21T05:36:00Z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0x0101007F3CCAF094B3974DAB03731004DA5236</vt:lpwstr>
  </property>
  <property fmtid="{D5CDD505-2E9C-101B-9397-08002B2CF9AE}" pid="3" name="MediaServiceImageTags">
    <vt:lpwstr/>
  </property>
</Properties>
</file>