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409A7" w14:textId="32FEB194" w:rsidR="00911F1E" w:rsidRPr="00B30AEA" w:rsidRDefault="00911F1E" w:rsidP="00E72A3B">
      <w:pPr>
        <w:spacing w:after="0" w:line="100" w:lineRule="atLeast"/>
        <w:jc w:val="both"/>
        <w:rPr>
          <w:rFonts w:ascii="Arial" w:eastAsia="Times New Roman" w:hAnsi="Arial" w:cs="Arial"/>
          <w:b/>
          <w:bCs/>
          <w:strike/>
          <w:color w:val="FF0000"/>
          <w:sz w:val="24"/>
          <w:szCs w:val="24"/>
        </w:rPr>
      </w:pPr>
      <w:r w:rsidRPr="006035E2">
        <w:rPr>
          <w:rFonts w:ascii="Arial" w:eastAsia="Times New Roman" w:hAnsi="Arial" w:cs="Arial"/>
          <w:b/>
          <w:bCs/>
          <w:sz w:val="24"/>
          <w:szCs w:val="24"/>
        </w:rPr>
        <w:t>Nařízení</w:t>
      </w:r>
      <w:r w:rsidR="00B3666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512EA3">
        <w:rPr>
          <w:rFonts w:ascii="Arial" w:eastAsia="Times New Roman" w:hAnsi="Arial" w:cs="Arial"/>
          <w:b/>
          <w:bCs/>
          <w:sz w:val="24"/>
          <w:szCs w:val="24"/>
        </w:rPr>
        <w:t>města Hradec Králové</w:t>
      </w:r>
      <w:r w:rsidR="00B30AE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87400F">
        <w:rPr>
          <w:rFonts w:ascii="Arial" w:eastAsia="Times New Roman" w:hAnsi="Arial" w:cs="Arial"/>
          <w:b/>
          <w:bCs/>
          <w:sz w:val="24"/>
          <w:szCs w:val="24"/>
        </w:rPr>
        <w:t>č.</w:t>
      </w:r>
      <w:r w:rsidR="00476034">
        <w:rPr>
          <w:rFonts w:ascii="Arial" w:eastAsia="Times New Roman" w:hAnsi="Arial" w:cs="Arial"/>
          <w:b/>
          <w:bCs/>
          <w:sz w:val="24"/>
          <w:szCs w:val="24"/>
        </w:rPr>
        <w:t xml:space="preserve"> 7</w:t>
      </w:r>
      <w:r w:rsidR="0087400F">
        <w:rPr>
          <w:rFonts w:ascii="Arial" w:eastAsia="Times New Roman" w:hAnsi="Arial" w:cs="Arial"/>
          <w:b/>
          <w:bCs/>
          <w:sz w:val="24"/>
          <w:szCs w:val="24"/>
        </w:rPr>
        <w:t>/20</w:t>
      </w:r>
      <w:r w:rsidR="009070D0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3C79CB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E72A3B">
        <w:rPr>
          <w:rFonts w:ascii="Arial" w:eastAsia="Times New Roman" w:hAnsi="Arial" w:cs="Arial"/>
          <w:b/>
          <w:bCs/>
          <w:sz w:val="24"/>
          <w:szCs w:val="24"/>
        </w:rPr>
        <w:t>, kterým se mění nařízení</w:t>
      </w:r>
      <w:r w:rsidR="00B30AEA" w:rsidRPr="00B30AE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30AEA" w:rsidRPr="00B36668">
        <w:rPr>
          <w:rFonts w:ascii="Arial" w:eastAsia="Times New Roman" w:hAnsi="Arial" w:cs="Arial"/>
          <w:b/>
          <w:bCs/>
          <w:sz w:val="24"/>
          <w:szCs w:val="24"/>
        </w:rPr>
        <w:t>města</w:t>
      </w:r>
      <w:r w:rsidR="00B30AEA" w:rsidRPr="00B30AEA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</w:t>
      </w:r>
      <w:r w:rsidR="00B30AEA" w:rsidRPr="00B36668">
        <w:rPr>
          <w:rFonts w:ascii="Arial" w:eastAsia="Times New Roman" w:hAnsi="Arial" w:cs="Arial"/>
          <w:b/>
          <w:bCs/>
          <w:sz w:val="24"/>
          <w:szCs w:val="24"/>
        </w:rPr>
        <w:t>Hradec Králové</w:t>
      </w:r>
      <w:r w:rsidRPr="00B3666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72A3B">
        <w:rPr>
          <w:rFonts w:ascii="Arial" w:eastAsia="Times New Roman" w:hAnsi="Arial" w:cs="Arial"/>
          <w:b/>
          <w:bCs/>
          <w:sz w:val="24"/>
          <w:szCs w:val="24"/>
        </w:rPr>
        <w:t xml:space="preserve">č. </w:t>
      </w:r>
      <w:r w:rsidR="00D765F7">
        <w:rPr>
          <w:rFonts w:ascii="Arial" w:eastAsia="Times New Roman" w:hAnsi="Arial" w:cs="Arial"/>
          <w:b/>
          <w:bCs/>
          <w:sz w:val="24"/>
          <w:szCs w:val="24"/>
        </w:rPr>
        <w:t xml:space="preserve"> 1/2014</w:t>
      </w:r>
      <w:r w:rsidRPr="00E72A3B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r w:rsidR="0087400F" w:rsidRPr="0087400F">
        <w:rPr>
          <w:rFonts w:ascii="Arial" w:eastAsia="Times New Roman" w:hAnsi="Arial" w:cs="Arial"/>
          <w:b/>
          <w:bCs/>
          <w:sz w:val="24"/>
          <w:szCs w:val="24"/>
        </w:rPr>
        <w:t>o provádění zimní údržby</w:t>
      </w:r>
    </w:p>
    <w:p w14:paraId="31B310E7" w14:textId="77777777" w:rsidR="00911F1E" w:rsidRPr="00B30AEA" w:rsidRDefault="00911F1E" w:rsidP="00E72A3B">
      <w:pPr>
        <w:spacing w:after="0" w:line="100" w:lineRule="atLeast"/>
        <w:jc w:val="both"/>
        <w:rPr>
          <w:rFonts w:ascii="Arial" w:eastAsia="Times New Roman" w:hAnsi="Arial" w:cs="Arial"/>
          <w:strike/>
          <w:color w:val="FF0000"/>
          <w:sz w:val="24"/>
          <w:szCs w:val="24"/>
        </w:rPr>
      </w:pPr>
    </w:p>
    <w:p w14:paraId="3D9C4177" w14:textId="77777777" w:rsidR="0087400F" w:rsidRDefault="0087400F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2E883A03" w14:textId="4BE34EE5" w:rsidR="0087400F" w:rsidRDefault="0087400F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  <w:r w:rsidRPr="0087400F">
        <w:rPr>
          <w:rFonts w:ascii="Arial" w:eastAsia="Times New Roman" w:hAnsi="Arial" w:cs="Arial"/>
        </w:rPr>
        <w:t>Rada města Hradec Králové</w:t>
      </w:r>
      <w:r w:rsidR="003515D6">
        <w:rPr>
          <w:rFonts w:ascii="Arial" w:eastAsia="Times New Roman" w:hAnsi="Arial" w:cs="Arial"/>
        </w:rPr>
        <w:t xml:space="preserve"> schválila</w:t>
      </w:r>
      <w:r w:rsidRPr="0087400F">
        <w:rPr>
          <w:rFonts w:ascii="Arial" w:eastAsia="Times New Roman" w:hAnsi="Arial" w:cs="Arial"/>
        </w:rPr>
        <w:t xml:space="preserve"> </w:t>
      </w:r>
      <w:r w:rsidR="003515D6">
        <w:rPr>
          <w:rFonts w:ascii="Arial" w:eastAsia="Times New Roman" w:hAnsi="Arial" w:cs="Arial"/>
        </w:rPr>
        <w:t xml:space="preserve">na svém zasedání dne </w:t>
      </w:r>
      <w:r w:rsidR="002C2371">
        <w:rPr>
          <w:rFonts w:ascii="Arial" w:eastAsia="Times New Roman" w:hAnsi="Arial" w:cs="Arial"/>
        </w:rPr>
        <w:t xml:space="preserve">20. 10. </w:t>
      </w:r>
      <w:r w:rsidR="00E36B15">
        <w:rPr>
          <w:rFonts w:ascii="Arial" w:eastAsia="Times New Roman" w:hAnsi="Arial" w:cs="Arial"/>
        </w:rPr>
        <w:t>2026</w:t>
      </w:r>
      <w:r w:rsidR="003515D6">
        <w:rPr>
          <w:rFonts w:ascii="Arial" w:eastAsia="Times New Roman" w:hAnsi="Arial" w:cs="Arial"/>
        </w:rPr>
        <w:t xml:space="preserve"> </w:t>
      </w:r>
      <w:r w:rsidRPr="0087400F">
        <w:rPr>
          <w:rFonts w:ascii="Arial" w:eastAsia="Times New Roman" w:hAnsi="Arial" w:cs="Arial"/>
        </w:rPr>
        <w:t xml:space="preserve">na základě ust. § 27 odst. 5 a </w:t>
      </w:r>
      <w:r w:rsidR="00426FC4">
        <w:rPr>
          <w:rFonts w:ascii="Arial" w:eastAsia="Times New Roman" w:hAnsi="Arial" w:cs="Arial"/>
        </w:rPr>
        <w:t>7</w:t>
      </w:r>
      <w:r w:rsidRPr="0087400F">
        <w:rPr>
          <w:rFonts w:ascii="Arial" w:eastAsia="Times New Roman" w:hAnsi="Arial" w:cs="Arial"/>
        </w:rPr>
        <w:t xml:space="preserve"> zákona č. 13/1997 Sb., o pozemních komunikacích (dále jen</w:t>
      </w:r>
      <w:r w:rsidR="00D765F7">
        <w:rPr>
          <w:rFonts w:ascii="Arial" w:eastAsia="Times New Roman" w:hAnsi="Arial" w:cs="Arial"/>
        </w:rPr>
        <w:t xml:space="preserve"> </w:t>
      </w:r>
      <w:r w:rsidRPr="0087400F">
        <w:rPr>
          <w:rFonts w:ascii="Arial" w:eastAsia="Times New Roman" w:hAnsi="Arial" w:cs="Arial"/>
        </w:rPr>
        <w:t>zákon) a ustanovení § 102 odst. 2 písm. d) zákona č. 128/2000 Sb., o obcích</w:t>
      </w:r>
      <w:r w:rsidR="003515D6">
        <w:rPr>
          <w:rFonts w:ascii="Arial" w:eastAsia="Times New Roman" w:hAnsi="Arial" w:cs="Arial"/>
        </w:rPr>
        <w:t xml:space="preserve">, </w:t>
      </w:r>
      <w:r w:rsidRPr="0087400F">
        <w:rPr>
          <w:rFonts w:ascii="Arial" w:eastAsia="Times New Roman" w:hAnsi="Arial" w:cs="Arial"/>
        </w:rPr>
        <w:t>toto nařízení:</w:t>
      </w:r>
    </w:p>
    <w:p w14:paraId="3B265F61" w14:textId="77777777" w:rsidR="0087400F" w:rsidRPr="00A02696" w:rsidRDefault="0087400F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4A25E15B" w14:textId="77777777" w:rsidR="00911F1E" w:rsidRPr="00A02696" w:rsidRDefault="00911F1E" w:rsidP="00E72A3B">
      <w:pPr>
        <w:spacing w:after="0" w:line="100" w:lineRule="atLeast"/>
        <w:jc w:val="both"/>
        <w:rPr>
          <w:rFonts w:ascii="Arial" w:eastAsia="Times New Roman" w:hAnsi="Arial" w:cs="Arial"/>
          <w:bCs/>
        </w:rPr>
      </w:pPr>
    </w:p>
    <w:p w14:paraId="2A434716" w14:textId="77777777" w:rsidR="00911F1E" w:rsidRDefault="00911F1E" w:rsidP="00E72A3B">
      <w:pPr>
        <w:spacing w:after="0" w:line="100" w:lineRule="atLeast"/>
        <w:jc w:val="center"/>
        <w:rPr>
          <w:rFonts w:ascii="Arial" w:eastAsia="Times New Roman" w:hAnsi="Arial" w:cs="Arial"/>
          <w:b/>
          <w:bCs/>
        </w:rPr>
      </w:pPr>
      <w:r w:rsidRPr="00A02696">
        <w:rPr>
          <w:rFonts w:ascii="Arial" w:eastAsia="Times New Roman" w:hAnsi="Arial" w:cs="Arial"/>
          <w:b/>
          <w:bCs/>
        </w:rPr>
        <w:t>Čl. 1</w:t>
      </w:r>
    </w:p>
    <w:p w14:paraId="720AE776" w14:textId="77777777" w:rsidR="009D5454" w:rsidRPr="00A02696" w:rsidRDefault="009D5454" w:rsidP="00E72A3B">
      <w:pPr>
        <w:spacing w:after="0" w:line="100" w:lineRule="atLeast"/>
        <w:jc w:val="center"/>
        <w:rPr>
          <w:rFonts w:ascii="Arial" w:eastAsia="Times New Roman" w:hAnsi="Arial" w:cs="Arial"/>
          <w:b/>
          <w:bCs/>
        </w:rPr>
      </w:pPr>
    </w:p>
    <w:p w14:paraId="275E9D38" w14:textId="77777777" w:rsidR="0087400F" w:rsidRDefault="0087400F" w:rsidP="00E72A3B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</w:p>
    <w:p w14:paraId="73C230DA" w14:textId="7ECFC6F1" w:rsidR="007C41F9" w:rsidRDefault="0087400F" w:rsidP="00E72A3B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  <w:r>
        <w:rPr>
          <w:rFonts w:ascii="Arial" w:hAnsi="Arial" w:cs="Arial"/>
          <w:kern w:val="1"/>
          <w:sz w:val="22"/>
          <w:szCs w:val="22"/>
          <w:lang w:eastAsia="ar-SA"/>
        </w:rPr>
        <w:t>Příloh</w:t>
      </w:r>
      <w:r w:rsidR="00D65FD4">
        <w:rPr>
          <w:rFonts w:ascii="Arial" w:hAnsi="Arial" w:cs="Arial"/>
          <w:kern w:val="1"/>
          <w:sz w:val="22"/>
          <w:szCs w:val="22"/>
          <w:lang w:eastAsia="ar-SA"/>
        </w:rPr>
        <w:t>y</w:t>
      </w:r>
      <w:r>
        <w:rPr>
          <w:rFonts w:ascii="Arial" w:hAnsi="Arial" w:cs="Arial"/>
          <w:kern w:val="1"/>
          <w:sz w:val="22"/>
          <w:szCs w:val="22"/>
          <w:lang w:eastAsia="ar-SA"/>
        </w:rPr>
        <w:t xml:space="preserve"> č.</w:t>
      </w:r>
      <w:r w:rsidR="009C7E11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ar-SA"/>
        </w:rPr>
        <w:t xml:space="preserve">2 </w:t>
      </w:r>
      <w:r w:rsidR="0072155F">
        <w:rPr>
          <w:rFonts w:ascii="Arial" w:hAnsi="Arial" w:cs="Arial"/>
          <w:kern w:val="1"/>
          <w:sz w:val="22"/>
          <w:szCs w:val="22"/>
          <w:lang w:eastAsia="ar-SA"/>
        </w:rPr>
        <w:t xml:space="preserve">a </w:t>
      </w:r>
      <w:r w:rsidR="00570A59">
        <w:rPr>
          <w:rFonts w:ascii="Arial" w:hAnsi="Arial" w:cs="Arial"/>
          <w:kern w:val="1"/>
          <w:sz w:val="22"/>
          <w:szCs w:val="22"/>
          <w:lang w:eastAsia="ar-SA"/>
        </w:rPr>
        <w:t xml:space="preserve">4 </w:t>
      </w:r>
      <w:r>
        <w:rPr>
          <w:rFonts w:ascii="Arial" w:hAnsi="Arial" w:cs="Arial"/>
          <w:kern w:val="1"/>
          <w:sz w:val="22"/>
          <w:szCs w:val="22"/>
          <w:lang w:eastAsia="ar-SA"/>
        </w:rPr>
        <w:t>n</w:t>
      </w:r>
      <w:r w:rsidR="00911F1E" w:rsidRPr="00B36668">
        <w:rPr>
          <w:rFonts w:ascii="Arial" w:hAnsi="Arial" w:cs="Arial"/>
          <w:kern w:val="1"/>
          <w:sz w:val="22"/>
          <w:szCs w:val="22"/>
          <w:lang w:eastAsia="ar-SA"/>
        </w:rPr>
        <w:t>ařízení města Hradec Králové</w:t>
      </w:r>
      <w:r w:rsidR="00B30AEA" w:rsidRPr="00B36668">
        <w:rPr>
          <w:rFonts w:ascii="Arial" w:hAnsi="Arial" w:cs="Arial"/>
          <w:kern w:val="1"/>
          <w:sz w:val="22"/>
          <w:szCs w:val="22"/>
          <w:lang w:eastAsia="ar-SA"/>
        </w:rPr>
        <w:t xml:space="preserve"> č. </w:t>
      </w:r>
      <w:r w:rsidR="00D765F7">
        <w:rPr>
          <w:rFonts w:ascii="Arial" w:hAnsi="Arial" w:cs="Arial"/>
          <w:kern w:val="1"/>
          <w:sz w:val="22"/>
          <w:szCs w:val="22"/>
          <w:lang w:eastAsia="ar-SA"/>
        </w:rPr>
        <w:t xml:space="preserve"> 1/2014</w:t>
      </w:r>
      <w:r w:rsidRPr="0087400F">
        <w:rPr>
          <w:rFonts w:ascii="Arial" w:hAnsi="Arial" w:cs="Arial"/>
          <w:kern w:val="1"/>
          <w:sz w:val="22"/>
          <w:szCs w:val="22"/>
          <w:lang w:eastAsia="ar-SA"/>
        </w:rPr>
        <w:t>, o provádění zimní údržby</w:t>
      </w:r>
      <w:r w:rsidR="00D765F7">
        <w:rPr>
          <w:rFonts w:ascii="Arial" w:hAnsi="Arial" w:cs="Arial"/>
          <w:kern w:val="1"/>
          <w:sz w:val="22"/>
          <w:szCs w:val="22"/>
          <w:lang w:eastAsia="ar-SA"/>
        </w:rPr>
        <w:t xml:space="preserve">, ve znění nařízení města Hradec Králové č. 8/2016 a nařízení města Hradec Králové č. 6/2021, </w:t>
      </w:r>
      <w:r>
        <w:rPr>
          <w:rFonts w:ascii="Arial" w:hAnsi="Arial" w:cs="Arial"/>
          <w:kern w:val="1"/>
          <w:sz w:val="22"/>
          <w:szCs w:val="22"/>
          <w:lang w:eastAsia="ar-SA"/>
        </w:rPr>
        <w:t xml:space="preserve"> se ruší a nahrazuj</w:t>
      </w:r>
      <w:r w:rsidR="00D65FD4">
        <w:rPr>
          <w:rFonts w:ascii="Arial" w:hAnsi="Arial" w:cs="Arial"/>
          <w:kern w:val="1"/>
          <w:sz w:val="22"/>
          <w:szCs w:val="22"/>
          <w:lang w:eastAsia="ar-SA"/>
        </w:rPr>
        <w:t>í</w:t>
      </w:r>
      <w:r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 w:rsidR="00BC04DF">
        <w:rPr>
          <w:rFonts w:ascii="Arial" w:hAnsi="Arial" w:cs="Arial"/>
          <w:kern w:val="1"/>
          <w:sz w:val="22"/>
          <w:szCs w:val="22"/>
          <w:lang w:eastAsia="ar-SA"/>
        </w:rPr>
        <w:t>j</w:t>
      </w:r>
      <w:r w:rsidR="00D65FD4">
        <w:rPr>
          <w:rFonts w:ascii="Arial" w:hAnsi="Arial" w:cs="Arial"/>
          <w:kern w:val="1"/>
          <w:sz w:val="22"/>
          <w:szCs w:val="22"/>
          <w:lang w:eastAsia="ar-SA"/>
        </w:rPr>
        <w:t>e</w:t>
      </w:r>
      <w:r w:rsidR="00BC04DF">
        <w:rPr>
          <w:rFonts w:ascii="Arial" w:hAnsi="Arial" w:cs="Arial"/>
          <w:kern w:val="1"/>
          <w:sz w:val="22"/>
          <w:szCs w:val="22"/>
          <w:lang w:eastAsia="ar-SA"/>
        </w:rPr>
        <w:t xml:space="preserve"> příloh</w:t>
      </w:r>
      <w:r w:rsidR="0028409C">
        <w:rPr>
          <w:rFonts w:ascii="Arial" w:hAnsi="Arial" w:cs="Arial"/>
          <w:kern w:val="1"/>
          <w:sz w:val="22"/>
          <w:szCs w:val="22"/>
          <w:lang w:eastAsia="ar-SA"/>
        </w:rPr>
        <w:t>y</w:t>
      </w:r>
      <w:r w:rsidR="00BC04DF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ar-SA"/>
        </w:rPr>
        <w:t>č.</w:t>
      </w:r>
      <w:r w:rsidR="00570A59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ar-SA"/>
        </w:rPr>
        <w:t>2</w:t>
      </w:r>
      <w:r w:rsidR="00D65FD4">
        <w:rPr>
          <w:rFonts w:ascii="Arial" w:hAnsi="Arial" w:cs="Arial"/>
          <w:kern w:val="1"/>
          <w:sz w:val="22"/>
          <w:szCs w:val="22"/>
          <w:lang w:eastAsia="ar-SA"/>
        </w:rPr>
        <w:t xml:space="preserve"> a č. 4</w:t>
      </w:r>
      <w:r w:rsidR="00570A59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 w:rsidR="00426FC4">
        <w:rPr>
          <w:rFonts w:ascii="Arial" w:hAnsi="Arial" w:cs="Arial"/>
          <w:kern w:val="1"/>
          <w:sz w:val="22"/>
          <w:szCs w:val="22"/>
          <w:lang w:eastAsia="ar-SA"/>
        </w:rPr>
        <w:t xml:space="preserve">tohoto </w:t>
      </w:r>
      <w:r>
        <w:rPr>
          <w:rFonts w:ascii="Arial" w:hAnsi="Arial" w:cs="Arial"/>
          <w:kern w:val="1"/>
          <w:sz w:val="22"/>
          <w:szCs w:val="22"/>
          <w:lang w:eastAsia="ar-SA"/>
        </w:rPr>
        <w:t>n</w:t>
      </w:r>
      <w:r w:rsidRPr="00B36668">
        <w:rPr>
          <w:rFonts w:ascii="Arial" w:hAnsi="Arial" w:cs="Arial"/>
          <w:kern w:val="1"/>
          <w:sz w:val="22"/>
          <w:szCs w:val="22"/>
          <w:lang w:eastAsia="ar-SA"/>
        </w:rPr>
        <w:t>ařízení</w:t>
      </w:r>
      <w:r w:rsidR="00426FC4">
        <w:rPr>
          <w:rFonts w:ascii="Arial" w:hAnsi="Arial" w:cs="Arial"/>
          <w:kern w:val="1"/>
          <w:sz w:val="22"/>
          <w:szCs w:val="22"/>
          <w:lang w:eastAsia="ar-SA"/>
        </w:rPr>
        <w:t>.</w:t>
      </w:r>
      <w:r w:rsidR="007C41F9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</w:p>
    <w:p w14:paraId="7BD90E48" w14:textId="77777777" w:rsidR="007C41F9" w:rsidRDefault="007C41F9" w:rsidP="00E72A3B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</w:p>
    <w:p w14:paraId="5105E05C" w14:textId="77777777" w:rsidR="007C41F9" w:rsidRPr="00D1694B" w:rsidRDefault="007C41F9" w:rsidP="00E72A3B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</w:p>
    <w:p w14:paraId="697CFB2B" w14:textId="77777777" w:rsidR="00FD6C7A" w:rsidRDefault="00FD6C7A" w:rsidP="00FD6C7A">
      <w:pPr>
        <w:pStyle w:val="Bezmezer1"/>
        <w:jc w:val="both"/>
        <w:rPr>
          <w:rFonts w:ascii="Arial" w:eastAsia="Times New Roman" w:hAnsi="Arial" w:cs="Arial"/>
        </w:rPr>
      </w:pPr>
    </w:p>
    <w:p w14:paraId="7ABC80FA" w14:textId="77777777" w:rsidR="009D5454" w:rsidRPr="009D5454" w:rsidRDefault="00911F1E" w:rsidP="009D5454">
      <w:pPr>
        <w:spacing w:after="0"/>
        <w:jc w:val="center"/>
        <w:rPr>
          <w:rFonts w:ascii="Arial" w:eastAsia="Times New Roman" w:hAnsi="Arial" w:cs="Arial"/>
          <w:b/>
        </w:rPr>
      </w:pPr>
      <w:r w:rsidRPr="00A02696">
        <w:rPr>
          <w:rFonts w:ascii="Arial" w:eastAsia="Times New Roman" w:hAnsi="Arial" w:cs="Arial"/>
          <w:b/>
        </w:rPr>
        <w:t xml:space="preserve">Čl. </w:t>
      </w:r>
      <w:r w:rsidR="007C41F9">
        <w:rPr>
          <w:rFonts w:ascii="Arial" w:eastAsia="Times New Roman" w:hAnsi="Arial" w:cs="Arial"/>
          <w:b/>
        </w:rPr>
        <w:t>2</w:t>
      </w:r>
    </w:p>
    <w:p w14:paraId="2CACE74A" w14:textId="77777777" w:rsidR="00911F1E" w:rsidRPr="00A02696" w:rsidRDefault="00911F1E" w:rsidP="00E72A3B">
      <w:pPr>
        <w:spacing w:after="0"/>
        <w:jc w:val="center"/>
        <w:rPr>
          <w:rFonts w:ascii="Arial" w:eastAsia="Times New Roman" w:hAnsi="Arial" w:cs="Arial"/>
          <w:b/>
        </w:rPr>
      </w:pPr>
      <w:r w:rsidRPr="00A02696">
        <w:rPr>
          <w:rFonts w:ascii="Arial" w:eastAsia="Times New Roman" w:hAnsi="Arial" w:cs="Arial"/>
          <w:b/>
        </w:rPr>
        <w:t>Závěrečná ustanovení</w:t>
      </w:r>
    </w:p>
    <w:p w14:paraId="0031CE17" w14:textId="77777777" w:rsidR="00911F1E" w:rsidRPr="00A02696" w:rsidRDefault="00911F1E" w:rsidP="00E72A3B">
      <w:pPr>
        <w:spacing w:after="0"/>
        <w:jc w:val="both"/>
        <w:rPr>
          <w:rFonts w:ascii="Arial" w:eastAsia="Times New Roman" w:hAnsi="Arial" w:cs="Arial"/>
        </w:rPr>
      </w:pPr>
    </w:p>
    <w:p w14:paraId="11BBF16B" w14:textId="77777777" w:rsidR="003D3A99" w:rsidRPr="003D3A99" w:rsidRDefault="003D3A99" w:rsidP="003D3A99">
      <w:r w:rsidRPr="003D3A99">
        <w:rPr>
          <w:rFonts w:ascii="Arial" w:eastAsia="Times New Roman" w:hAnsi="Arial" w:cs="Arial"/>
        </w:rPr>
        <w:t xml:space="preserve">Toto nařízení nabývá účinnosti patnáctým dnem po dni jeho vyhlášení. </w:t>
      </w:r>
    </w:p>
    <w:p w14:paraId="72295E07" w14:textId="77777777" w:rsidR="003D3A99" w:rsidRDefault="003D3A99" w:rsidP="003D3A99"/>
    <w:p w14:paraId="380917AE" w14:textId="77777777" w:rsidR="00911F1E" w:rsidRPr="00A02696" w:rsidRDefault="00911F1E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4FDE31DF" w14:textId="77777777" w:rsidR="000A7A2C" w:rsidRDefault="000A7A2C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1A2C12AD" w14:textId="77777777" w:rsidR="00911F1E" w:rsidRPr="00A02696" w:rsidRDefault="00911F1E" w:rsidP="003D3A99">
      <w:pPr>
        <w:pStyle w:val="Normlnweb"/>
        <w:spacing w:before="0" w:beforeAutospacing="0" w:after="0" w:afterAutospacing="0"/>
        <w:jc w:val="both"/>
        <w:rPr>
          <w:rFonts w:ascii="Arial" w:hAnsi="Arial" w:cs="Arial"/>
        </w:rPr>
      </w:pPr>
    </w:p>
    <w:p w14:paraId="27D54872" w14:textId="77777777" w:rsidR="001A780A" w:rsidRPr="00A02696" w:rsidRDefault="001A780A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3C490FD6" w14:textId="77777777" w:rsidR="001A780A" w:rsidRPr="00A02696" w:rsidRDefault="001A780A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59F15716" w14:textId="77777777" w:rsidR="001A780A" w:rsidRPr="00A02696" w:rsidRDefault="001A780A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1AA6D8BC" w14:textId="77777777" w:rsidR="001A780A" w:rsidRPr="00A02696" w:rsidRDefault="001A780A" w:rsidP="001A780A">
      <w:pPr>
        <w:spacing w:after="0" w:line="100" w:lineRule="atLeast"/>
        <w:jc w:val="both"/>
        <w:rPr>
          <w:rFonts w:ascii="Arial" w:eastAsia="Times New Roman" w:hAnsi="Arial" w:cs="Arial"/>
        </w:rPr>
      </w:pPr>
      <w:r w:rsidRPr="00A02696">
        <w:rPr>
          <w:rFonts w:ascii="Arial" w:eastAsia="Times New Roman" w:hAnsi="Arial" w:cs="Arial"/>
        </w:rPr>
        <w:t>…………………………</w:t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  <w:t>…………………………</w:t>
      </w:r>
    </w:p>
    <w:p w14:paraId="0DD573CD" w14:textId="77777777" w:rsidR="00911F1E" w:rsidRPr="00A02696" w:rsidRDefault="00911F1E" w:rsidP="00E72A3B">
      <w:pPr>
        <w:spacing w:after="0" w:line="100" w:lineRule="atLeast"/>
        <w:jc w:val="both"/>
        <w:rPr>
          <w:rFonts w:ascii="Arial" w:eastAsia="Times New Roman" w:hAnsi="Arial" w:cs="Arial"/>
        </w:rPr>
      </w:pPr>
    </w:p>
    <w:p w14:paraId="50C8283C" w14:textId="2A6A5B57" w:rsidR="00911F1E" w:rsidRPr="00A02696" w:rsidRDefault="007C0E7B" w:rsidP="008740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 w:rsidRPr="007C0E7B">
        <w:rPr>
          <w:rFonts w:ascii="Arial" w:eastAsia="Times New Roman" w:hAnsi="Arial" w:cs="Arial"/>
        </w:rPr>
        <w:t>Mgr.et Mgr. Pavlína Springerová, Ph.D.</w:t>
      </w:r>
      <w:r w:rsidR="00252F04">
        <w:rPr>
          <w:rFonts w:ascii="Arial" w:eastAsia="Times New Roman" w:hAnsi="Arial" w:cs="Arial"/>
        </w:rPr>
        <w:tab/>
      </w:r>
      <w:r w:rsidR="00252F04">
        <w:rPr>
          <w:rFonts w:ascii="Arial" w:eastAsia="Times New Roman" w:hAnsi="Arial" w:cs="Arial"/>
        </w:rPr>
        <w:tab/>
      </w:r>
      <w:r w:rsidR="00252F04">
        <w:rPr>
          <w:rFonts w:ascii="Arial" w:eastAsia="Times New Roman" w:hAnsi="Arial" w:cs="Arial"/>
        </w:rPr>
        <w:tab/>
      </w:r>
      <w:r w:rsidR="00252F04">
        <w:rPr>
          <w:rFonts w:ascii="Arial" w:eastAsia="Times New Roman" w:hAnsi="Arial" w:cs="Arial"/>
        </w:rPr>
        <w:tab/>
      </w:r>
      <w:r w:rsidR="00D620C4">
        <w:rPr>
          <w:rFonts w:ascii="Arial" w:eastAsia="Times New Roman" w:hAnsi="Arial" w:cs="Arial"/>
        </w:rPr>
        <w:t xml:space="preserve">Ing. </w:t>
      </w:r>
      <w:r w:rsidR="003967D3">
        <w:rPr>
          <w:rFonts w:ascii="Arial" w:eastAsia="Times New Roman" w:hAnsi="Arial" w:cs="Arial"/>
        </w:rPr>
        <w:t xml:space="preserve">Pavel Vrbický </w:t>
      </w:r>
      <w:r w:rsidR="009E3569">
        <w:rPr>
          <w:rFonts w:ascii="Arial" w:eastAsia="Times New Roman" w:hAnsi="Arial" w:cs="Arial"/>
        </w:rPr>
        <w:t xml:space="preserve"> </w:t>
      </w:r>
    </w:p>
    <w:p w14:paraId="29BC5872" w14:textId="001EB303" w:rsidR="0057012D" w:rsidRDefault="00911F1E" w:rsidP="00E72A3B">
      <w:pPr>
        <w:jc w:val="both"/>
        <w:rPr>
          <w:rFonts w:ascii="Arial" w:eastAsia="Times New Roman" w:hAnsi="Arial" w:cs="Arial"/>
        </w:rPr>
      </w:pPr>
      <w:r w:rsidRPr="00A02696">
        <w:rPr>
          <w:rFonts w:ascii="Arial" w:eastAsia="Times New Roman" w:hAnsi="Arial" w:cs="Arial"/>
        </w:rPr>
        <w:t>primátor</w:t>
      </w:r>
      <w:r w:rsidR="007C0E7B">
        <w:rPr>
          <w:rFonts w:ascii="Arial" w:eastAsia="Times New Roman" w:hAnsi="Arial" w:cs="Arial"/>
        </w:rPr>
        <w:t>ka</w:t>
      </w:r>
      <w:r w:rsidRPr="00A02696">
        <w:rPr>
          <w:rFonts w:ascii="Arial" w:eastAsia="Times New Roman" w:hAnsi="Arial" w:cs="Arial"/>
        </w:rPr>
        <w:t xml:space="preserve"> města</w:t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</w:r>
      <w:r w:rsidRPr="00A02696">
        <w:rPr>
          <w:rFonts w:ascii="Arial" w:eastAsia="Times New Roman" w:hAnsi="Arial" w:cs="Arial"/>
        </w:rPr>
        <w:tab/>
      </w:r>
      <w:r w:rsidR="001A780A" w:rsidRPr="00A02696">
        <w:rPr>
          <w:rFonts w:ascii="Arial" w:eastAsia="Times New Roman" w:hAnsi="Arial" w:cs="Arial"/>
        </w:rPr>
        <w:tab/>
      </w:r>
      <w:r w:rsidR="001A780A" w:rsidRPr="00A02696">
        <w:rPr>
          <w:rFonts w:ascii="Arial" w:eastAsia="Times New Roman" w:hAnsi="Arial" w:cs="Arial"/>
        </w:rPr>
        <w:tab/>
      </w:r>
      <w:r w:rsidR="001A780A" w:rsidRPr="00A02696">
        <w:rPr>
          <w:rFonts w:ascii="Arial" w:eastAsia="Times New Roman" w:hAnsi="Arial" w:cs="Arial"/>
        </w:rPr>
        <w:tab/>
      </w:r>
      <w:r w:rsidR="001A780A" w:rsidRPr="00A02696">
        <w:rPr>
          <w:rFonts w:ascii="Arial" w:eastAsia="Times New Roman" w:hAnsi="Arial" w:cs="Arial"/>
        </w:rPr>
        <w:tab/>
        <w:t>náměstek primátora</w:t>
      </w:r>
    </w:p>
    <w:p w14:paraId="3999CE4D" w14:textId="77777777" w:rsidR="0087400F" w:rsidRDefault="0087400F" w:rsidP="00E72A3B">
      <w:pPr>
        <w:jc w:val="both"/>
        <w:rPr>
          <w:rFonts w:ascii="Arial" w:eastAsia="Times New Roman" w:hAnsi="Arial" w:cs="Arial"/>
        </w:rPr>
      </w:pPr>
    </w:p>
    <w:p w14:paraId="5C8C4559" w14:textId="77777777" w:rsidR="001A3C36" w:rsidRDefault="001A3C36" w:rsidP="00E72A3B">
      <w:pPr>
        <w:jc w:val="both"/>
        <w:rPr>
          <w:rFonts w:ascii="Arial" w:eastAsia="Times New Roman" w:hAnsi="Arial" w:cs="Arial"/>
        </w:rPr>
      </w:pPr>
    </w:p>
    <w:p w14:paraId="146D1BE4" w14:textId="11817E8B" w:rsidR="0087400F" w:rsidRPr="001A3C36" w:rsidRDefault="0087400F" w:rsidP="0087400F">
      <w:pPr>
        <w:spacing w:after="0"/>
        <w:jc w:val="both"/>
        <w:rPr>
          <w:rFonts w:ascii="Arial" w:hAnsi="Arial" w:cs="Arial"/>
          <w:sz w:val="18"/>
        </w:rPr>
      </w:pPr>
    </w:p>
    <w:p w14:paraId="38D3C056" w14:textId="4BFB083B" w:rsidR="0087400F" w:rsidRPr="000667A2" w:rsidRDefault="0087400F" w:rsidP="000667A2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u w:val="single"/>
          <w:lang w:eastAsia="ar-SA"/>
        </w:rPr>
      </w:pPr>
      <w:r w:rsidRPr="000667A2">
        <w:rPr>
          <w:rFonts w:ascii="Arial" w:hAnsi="Arial" w:cs="Arial"/>
          <w:kern w:val="1"/>
          <w:sz w:val="22"/>
          <w:szCs w:val="22"/>
          <w:u w:val="single"/>
          <w:lang w:eastAsia="ar-SA"/>
        </w:rPr>
        <w:t>P</w:t>
      </w:r>
      <w:r w:rsidR="001E46DD">
        <w:rPr>
          <w:rFonts w:ascii="Arial" w:hAnsi="Arial" w:cs="Arial"/>
          <w:kern w:val="1"/>
          <w:sz w:val="22"/>
          <w:szCs w:val="22"/>
          <w:u w:val="single"/>
          <w:lang w:eastAsia="ar-SA"/>
        </w:rPr>
        <w:t>říloha</w:t>
      </w:r>
      <w:r w:rsidRPr="000667A2">
        <w:rPr>
          <w:rFonts w:ascii="Arial" w:hAnsi="Arial" w:cs="Arial"/>
          <w:kern w:val="1"/>
          <w:sz w:val="22"/>
          <w:szCs w:val="22"/>
          <w:u w:val="single"/>
          <w:lang w:eastAsia="ar-SA"/>
        </w:rPr>
        <w:t xml:space="preserve"> č. 2  </w:t>
      </w:r>
    </w:p>
    <w:p w14:paraId="2E867A29" w14:textId="18157534" w:rsidR="0087400F" w:rsidRDefault="0087400F" w:rsidP="000667A2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  <w:r w:rsidRPr="000667A2">
        <w:rPr>
          <w:rFonts w:ascii="Arial" w:hAnsi="Arial" w:cs="Arial"/>
          <w:kern w:val="1"/>
          <w:sz w:val="22"/>
          <w:szCs w:val="22"/>
          <w:lang w:eastAsia="ar-SA"/>
        </w:rPr>
        <w:t>Seznam místních komunikací IV. třídy a účelových komunikací - chodníků, které nebudou v zimním období udržovány</w:t>
      </w:r>
      <w:r w:rsidR="000D6D15">
        <w:rPr>
          <w:rFonts w:ascii="Arial" w:hAnsi="Arial" w:cs="Arial"/>
          <w:kern w:val="1"/>
          <w:sz w:val="22"/>
          <w:szCs w:val="22"/>
          <w:lang w:eastAsia="ar-SA"/>
        </w:rPr>
        <w:t>.</w:t>
      </w:r>
    </w:p>
    <w:p w14:paraId="67298769" w14:textId="77777777" w:rsidR="00D65FD4" w:rsidRDefault="00D65FD4" w:rsidP="000667A2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</w:p>
    <w:p w14:paraId="182BC4DB" w14:textId="49345B1E" w:rsidR="00D65FD4" w:rsidRPr="009E44B0" w:rsidRDefault="00D65FD4" w:rsidP="000667A2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u w:val="single"/>
          <w:lang w:eastAsia="ar-SA"/>
        </w:rPr>
      </w:pPr>
      <w:r w:rsidRPr="009E44B0">
        <w:rPr>
          <w:rFonts w:ascii="Arial" w:hAnsi="Arial" w:cs="Arial"/>
          <w:kern w:val="1"/>
          <w:sz w:val="22"/>
          <w:szCs w:val="22"/>
          <w:u w:val="single"/>
          <w:lang w:eastAsia="ar-SA"/>
        </w:rPr>
        <w:t xml:space="preserve">Příloha </w:t>
      </w:r>
      <w:r w:rsidR="001E46DD" w:rsidRPr="009E44B0">
        <w:rPr>
          <w:rFonts w:ascii="Arial" w:hAnsi="Arial" w:cs="Arial"/>
          <w:kern w:val="1"/>
          <w:sz w:val="22"/>
          <w:szCs w:val="22"/>
          <w:u w:val="single"/>
          <w:lang w:eastAsia="ar-SA"/>
        </w:rPr>
        <w:t>č. 4</w:t>
      </w:r>
    </w:p>
    <w:p w14:paraId="220BA3E7" w14:textId="413D642F" w:rsidR="001E46DD" w:rsidRPr="000667A2" w:rsidRDefault="00425EDA" w:rsidP="000667A2">
      <w:pPr>
        <w:pStyle w:val="Normlnweb"/>
        <w:spacing w:before="0" w:beforeAutospacing="0" w:after="0" w:afterAutospacing="0"/>
        <w:jc w:val="both"/>
        <w:rPr>
          <w:rFonts w:ascii="Arial" w:hAnsi="Arial" w:cs="Arial"/>
          <w:kern w:val="1"/>
          <w:sz w:val="22"/>
          <w:szCs w:val="22"/>
          <w:lang w:eastAsia="ar-SA"/>
        </w:rPr>
      </w:pPr>
      <w:r>
        <w:rPr>
          <w:rFonts w:ascii="Arial" w:hAnsi="Arial" w:cs="Arial"/>
          <w:kern w:val="1"/>
          <w:sz w:val="22"/>
          <w:szCs w:val="22"/>
          <w:lang w:eastAsia="ar-SA"/>
        </w:rPr>
        <w:t>G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rafick</w:t>
      </w:r>
      <w:r w:rsidR="000F30EF">
        <w:rPr>
          <w:rFonts w:ascii="Arial" w:hAnsi="Arial" w:cs="Arial"/>
          <w:kern w:val="1"/>
          <w:sz w:val="22"/>
          <w:szCs w:val="22"/>
          <w:lang w:eastAsia="ar-SA"/>
        </w:rPr>
        <w:t xml:space="preserve">é 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vyobrazen</w:t>
      </w:r>
      <w:r w:rsidR="002B0770">
        <w:rPr>
          <w:rFonts w:ascii="Arial" w:hAnsi="Arial" w:cs="Arial"/>
          <w:kern w:val="1"/>
          <w:sz w:val="22"/>
          <w:szCs w:val="22"/>
          <w:lang w:eastAsia="ar-SA"/>
        </w:rPr>
        <w:t xml:space="preserve">í 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udr</w:t>
      </w:r>
      <w:r w:rsidR="002B0770">
        <w:rPr>
          <w:rFonts w:ascii="Arial" w:hAnsi="Arial" w:cs="Arial"/>
          <w:kern w:val="1"/>
          <w:sz w:val="22"/>
          <w:szCs w:val="22"/>
          <w:lang w:eastAsia="ar-SA"/>
        </w:rPr>
        <w:t>ž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ovan</w:t>
      </w:r>
      <w:r w:rsidR="002B0770">
        <w:rPr>
          <w:rFonts w:ascii="Arial" w:hAnsi="Arial" w:cs="Arial"/>
          <w:kern w:val="1"/>
          <w:sz w:val="22"/>
          <w:szCs w:val="22"/>
          <w:lang w:eastAsia="ar-SA"/>
        </w:rPr>
        <w:t>ý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ch</w:t>
      </w:r>
      <w:r w:rsidR="002B0770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 w:rsidR="000E689A">
        <w:rPr>
          <w:rFonts w:ascii="Arial" w:hAnsi="Arial" w:cs="Arial"/>
          <w:kern w:val="1"/>
          <w:sz w:val="22"/>
          <w:szCs w:val="22"/>
          <w:lang w:eastAsia="ar-SA"/>
        </w:rPr>
        <w:t>ú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sek</w:t>
      </w:r>
      <w:r w:rsidR="000E689A">
        <w:rPr>
          <w:rFonts w:ascii="Arial" w:hAnsi="Arial" w:cs="Arial"/>
          <w:kern w:val="1"/>
          <w:sz w:val="22"/>
          <w:szCs w:val="22"/>
          <w:lang w:eastAsia="ar-SA"/>
        </w:rPr>
        <w:t xml:space="preserve">ů </w:t>
      </w:r>
      <w:r w:rsidR="000E689A" w:rsidRPr="00425EDA">
        <w:rPr>
          <w:rFonts w:ascii="Arial" w:hAnsi="Arial" w:cs="Arial"/>
          <w:kern w:val="1"/>
          <w:sz w:val="22"/>
          <w:szCs w:val="22"/>
          <w:lang w:eastAsia="ar-SA"/>
        </w:rPr>
        <w:t>chodník</w:t>
      </w:r>
      <w:r w:rsidR="000E689A">
        <w:rPr>
          <w:rFonts w:ascii="Arial" w:hAnsi="Arial" w:cs="Arial"/>
          <w:kern w:val="1"/>
          <w:sz w:val="22"/>
          <w:szCs w:val="22"/>
          <w:lang w:eastAsia="ar-SA"/>
        </w:rPr>
        <w:t xml:space="preserve">ů </w:t>
      </w:r>
      <w:r w:rsidR="00946DFB" w:rsidRPr="00425EDA">
        <w:rPr>
          <w:rFonts w:ascii="Arial" w:hAnsi="Arial" w:cs="Arial"/>
          <w:kern w:val="1"/>
          <w:sz w:val="22"/>
          <w:szCs w:val="22"/>
          <w:lang w:eastAsia="ar-SA"/>
        </w:rPr>
        <w:t>zařazených</w:t>
      </w:r>
      <w:r w:rsidR="00946DFB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do</w:t>
      </w:r>
      <w:r w:rsidR="00946DFB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 w:rsidRPr="00425EDA">
        <w:rPr>
          <w:rFonts w:ascii="Arial" w:hAnsi="Arial" w:cs="Arial"/>
          <w:kern w:val="1"/>
          <w:sz w:val="22"/>
          <w:szCs w:val="22"/>
          <w:lang w:eastAsia="ar-SA"/>
        </w:rPr>
        <w:t>1</w:t>
      </w:r>
      <w:r w:rsidR="00404EBF">
        <w:rPr>
          <w:rFonts w:ascii="Arial" w:hAnsi="Arial" w:cs="Arial"/>
          <w:kern w:val="1"/>
          <w:sz w:val="22"/>
          <w:szCs w:val="22"/>
          <w:lang w:eastAsia="ar-SA"/>
        </w:rPr>
        <w:t>.</w:t>
      </w:r>
      <w:r w:rsidR="00946DFB">
        <w:rPr>
          <w:rFonts w:ascii="Arial" w:hAnsi="Arial" w:cs="Arial"/>
          <w:kern w:val="1"/>
          <w:sz w:val="22"/>
          <w:szCs w:val="22"/>
          <w:lang w:eastAsia="ar-SA"/>
        </w:rPr>
        <w:t xml:space="preserve"> </w:t>
      </w:r>
      <w:r w:rsidR="003F7F83">
        <w:rPr>
          <w:rFonts w:ascii="Arial" w:hAnsi="Arial" w:cs="Arial"/>
          <w:kern w:val="1"/>
          <w:sz w:val="22"/>
          <w:szCs w:val="22"/>
          <w:lang w:eastAsia="ar-SA"/>
        </w:rPr>
        <w:t>pořadí</w:t>
      </w:r>
    </w:p>
    <w:sectPr w:rsidR="001E46DD" w:rsidRPr="000667A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66CBC" w14:textId="77777777" w:rsidR="00E201AD" w:rsidRDefault="00E201AD" w:rsidP="00D0460B">
      <w:pPr>
        <w:spacing w:after="0" w:line="240" w:lineRule="auto"/>
      </w:pPr>
      <w:r>
        <w:separator/>
      </w:r>
    </w:p>
  </w:endnote>
  <w:endnote w:type="continuationSeparator" w:id="0">
    <w:p w14:paraId="707EA1AA" w14:textId="77777777" w:rsidR="00E201AD" w:rsidRDefault="00E201AD" w:rsidP="00D04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BD10" w14:textId="77777777" w:rsidR="00524A88" w:rsidRDefault="00524A88">
    <w:pPr>
      <w:pStyle w:val="Zpat"/>
    </w:pPr>
    <w:r w:rsidRPr="004D6C2C">
      <w:rPr>
        <w:noProof/>
        <w:sz w:val="20"/>
        <w:szCs w:val="20"/>
        <w:lang w:eastAsia="cs-CZ"/>
      </w:rPr>
      <w:drawing>
        <wp:anchor distT="0" distB="0" distL="114300" distR="114300" simplePos="0" relativeHeight="251658240" behindDoc="0" locked="0" layoutInCell="1" allowOverlap="1" wp14:anchorId="6A7792B4" wp14:editId="0843F715">
          <wp:simplePos x="0" y="0"/>
          <wp:positionH relativeFrom="column">
            <wp:align>center</wp:align>
          </wp:positionH>
          <wp:positionV relativeFrom="paragraph">
            <wp:posOffset>-248920</wp:posOffset>
          </wp:positionV>
          <wp:extent cx="3456000" cy="818641"/>
          <wp:effectExtent l="0" t="0" r="0" b="635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ápatí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6000" cy="8186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5A1A5" w14:textId="77777777" w:rsidR="00E201AD" w:rsidRDefault="00E201AD" w:rsidP="00D0460B">
      <w:pPr>
        <w:spacing w:after="0" w:line="240" w:lineRule="auto"/>
      </w:pPr>
      <w:r>
        <w:separator/>
      </w:r>
    </w:p>
  </w:footnote>
  <w:footnote w:type="continuationSeparator" w:id="0">
    <w:p w14:paraId="3FA9B383" w14:textId="77777777" w:rsidR="00E201AD" w:rsidRDefault="00E201AD" w:rsidP="00D04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2BBF2" w14:textId="77777777" w:rsidR="00524A88" w:rsidRDefault="00524A88" w:rsidP="00D0460B">
    <w:pPr>
      <w:pStyle w:val="Zhlav"/>
      <w:jc w:val="center"/>
      <w:rPr>
        <w:sz w:val="4"/>
      </w:rPr>
    </w:pPr>
    <w:r>
      <w:rPr>
        <w:noProof/>
        <w:sz w:val="4"/>
        <w:lang w:eastAsia="cs-CZ"/>
      </w:rPr>
      <w:drawing>
        <wp:inline distT="0" distB="0" distL="0" distR="0" wp14:anchorId="10657C23" wp14:editId="2057FC52">
          <wp:extent cx="4788000" cy="935373"/>
          <wp:effectExtent l="0" t="0" r="0" b="0"/>
          <wp:docPr id="1" name="Obrázek 1" descr="..\Obrazky_pro_zahlavi_a_zapati\Zahlavi\Zahlavi_samostatna_pusobnost\Zahlavi_statut_me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\Obrazky_pro_zahlavi_a_zapati\Zahlavi\Zahlavi_samostatna_pusobnost\Zahlavi_statut_mes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8000" cy="935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411ED0" w14:textId="77777777" w:rsidR="00524A88" w:rsidRDefault="00524A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A"/>
    <w:multiLevelType w:val="multilevel"/>
    <w:tmpl w:val="0000000A"/>
    <w:name w:val="WW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277840"/>
    <w:multiLevelType w:val="hybridMultilevel"/>
    <w:tmpl w:val="DA0EEBBA"/>
    <w:lvl w:ilvl="0" w:tplc="E47E6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429F3"/>
    <w:multiLevelType w:val="hybridMultilevel"/>
    <w:tmpl w:val="9A621CD0"/>
    <w:lvl w:ilvl="0" w:tplc="14EA99B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723179"/>
    <w:multiLevelType w:val="hybridMultilevel"/>
    <w:tmpl w:val="FBAE06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B5D67"/>
    <w:multiLevelType w:val="hybridMultilevel"/>
    <w:tmpl w:val="6A84A8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42FA5"/>
    <w:multiLevelType w:val="hybridMultilevel"/>
    <w:tmpl w:val="3BE66C28"/>
    <w:lvl w:ilvl="0" w:tplc="2334DE2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1" w:hanging="360"/>
      </w:pPr>
    </w:lvl>
    <w:lvl w:ilvl="2" w:tplc="0405001B" w:tentative="1">
      <w:start w:val="1"/>
      <w:numFmt w:val="lowerRoman"/>
      <w:lvlText w:val="%3."/>
      <w:lvlJc w:val="right"/>
      <w:pPr>
        <w:ind w:left="2511" w:hanging="180"/>
      </w:pPr>
    </w:lvl>
    <w:lvl w:ilvl="3" w:tplc="0405000F" w:tentative="1">
      <w:start w:val="1"/>
      <w:numFmt w:val="decimal"/>
      <w:lvlText w:val="%4."/>
      <w:lvlJc w:val="left"/>
      <w:pPr>
        <w:ind w:left="3231" w:hanging="360"/>
      </w:pPr>
    </w:lvl>
    <w:lvl w:ilvl="4" w:tplc="04050019" w:tentative="1">
      <w:start w:val="1"/>
      <w:numFmt w:val="lowerLetter"/>
      <w:lvlText w:val="%5."/>
      <w:lvlJc w:val="left"/>
      <w:pPr>
        <w:ind w:left="3951" w:hanging="360"/>
      </w:pPr>
    </w:lvl>
    <w:lvl w:ilvl="5" w:tplc="0405001B" w:tentative="1">
      <w:start w:val="1"/>
      <w:numFmt w:val="lowerRoman"/>
      <w:lvlText w:val="%6."/>
      <w:lvlJc w:val="right"/>
      <w:pPr>
        <w:ind w:left="4671" w:hanging="180"/>
      </w:pPr>
    </w:lvl>
    <w:lvl w:ilvl="6" w:tplc="0405000F" w:tentative="1">
      <w:start w:val="1"/>
      <w:numFmt w:val="decimal"/>
      <w:lvlText w:val="%7."/>
      <w:lvlJc w:val="left"/>
      <w:pPr>
        <w:ind w:left="5391" w:hanging="360"/>
      </w:pPr>
    </w:lvl>
    <w:lvl w:ilvl="7" w:tplc="04050019" w:tentative="1">
      <w:start w:val="1"/>
      <w:numFmt w:val="lowerLetter"/>
      <w:lvlText w:val="%8."/>
      <w:lvlJc w:val="left"/>
      <w:pPr>
        <w:ind w:left="6111" w:hanging="360"/>
      </w:pPr>
    </w:lvl>
    <w:lvl w:ilvl="8" w:tplc="040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" w15:restartNumberingAfterBreak="0">
    <w:nsid w:val="6BCB0DA3"/>
    <w:multiLevelType w:val="hybridMultilevel"/>
    <w:tmpl w:val="9D6E028A"/>
    <w:lvl w:ilvl="0" w:tplc="B48CEAF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EB4"/>
    <w:multiLevelType w:val="hybridMultilevel"/>
    <w:tmpl w:val="3B2A35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53F89"/>
    <w:multiLevelType w:val="hybridMultilevel"/>
    <w:tmpl w:val="A7748D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032464">
    <w:abstractNumId w:val="0"/>
  </w:num>
  <w:num w:numId="2" w16cid:durableId="1684014191">
    <w:abstractNumId w:val="4"/>
  </w:num>
  <w:num w:numId="3" w16cid:durableId="1707558407">
    <w:abstractNumId w:val="5"/>
  </w:num>
  <w:num w:numId="4" w16cid:durableId="260723943">
    <w:abstractNumId w:val="8"/>
  </w:num>
  <w:num w:numId="5" w16cid:durableId="423190672">
    <w:abstractNumId w:val="6"/>
  </w:num>
  <w:num w:numId="6" w16cid:durableId="207036188">
    <w:abstractNumId w:val="1"/>
  </w:num>
  <w:num w:numId="7" w16cid:durableId="1182621076">
    <w:abstractNumId w:val="2"/>
  </w:num>
  <w:num w:numId="8" w16cid:durableId="1393232933">
    <w:abstractNumId w:val="7"/>
  </w:num>
  <w:num w:numId="9" w16cid:durableId="1335496130">
    <w:abstractNumId w:val="3"/>
  </w:num>
  <w:num w:numId="10" w16cid:durableId="3659102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B"/>
    <w:rsid w:val="00001B1B"/>
    <w:rsid w:val="000562E4"/>
    <w:rsid w:val="000667A2"/>
    <w:rsid w:val="000A4DD7"/>
    <w:rsid w:val="000A7071"/>
    <w:rsid w:val="000A7A2C"/>
    <w:rsid w:val="000D17E4"/>
    <w:rsid w:val="000D6D15"/>
    <w:rsid w:val="000E55E8"/>
    <w:rsid w:val="000E689A"/>
    <w:rsid w:val="000F30EF"/>
    <w:rsid w:val="000F77D6"/>
    <w:rsid w:val="00114DA1"/>
    <w:rsid w:val="00131B1F"/>
    <w:rsid w:val="00152624"/>
    <w:rsid w:val="001624B9"/>
    <w:rsid w:val="00182213"/>
    <w:rsid w:val="00183CDF"/>
    <w:rsid w:val="00192609"/>
    <w:rsid w:val="001968B8"/>
    <w:rsid w:val="001A3C36"/>
    <w:rsid w:val="001A780A"/>
    <w:rsid w:val="001B678D"/>
    <w:rsid w:val="001E13F2"/>
    <w:rsid w:val="001E46DD"/>
    <w:rsid w:val="001F6F90"/>
    <w:rsid w:val="00212B42"/>
    <w:rsid w:val="00252F04"/>
    <w:rsid w:val="00274191"/>
    <w:rsid w:val="0028409C"/>
    <w:rsid w:val="002B0770"/>
    <w:rsid w:val="002C2371"/>
    <w:rsid w:val="002D7E35"/>
    <w:rsid w:val="00311489"/>
    <w:rsid w:val="003333C5"/>
    <w:rsid w:val="00335694"/>
    <w:rsid w:val="003515D6"/>
    <w:rsid w:val="003967D3"/>
    <w:rsid w:val="003C79CB"/>
    <w:rsid w:val="003D06C1"/>
    <w:rsid w:val="003D3A99"/>
    <w:rsid w:val="003E762F"/>
    <w:rsid w:val="003F7F83"/>
    <w:rsid w:val="00404EBF"/>
    <w:rsid w:val="00425EDA"/>
    <w:rsid w:val="00426FC4"/>
    <w:rsid w:val="0043320A"/>
    <w:rsid w:val="00476034"/>
    <w:rsid w:val="004A7932"/>
    <w:rsid w:val="004D60C4"/>
    <w:rsid w:val="004D6C2C"/>
    <w:rsid w:val="00512EA3"/>
    <w:rsid w:val="005137CB"/>
    <w:rsid w:val="00524A88"/>
    <w:rsid w:val="00542715"/>
    <w:rsid w:val="0057012D"/>
    <w:rsid w:val="005703CD"/>
    <w:rsid w:val="00570A59"/>
    <w:rsid w:val="00594CFB"/>
    <w:rsid w:val="005D2A1D"/>
    <w:rsid w:val="006035E2"/>
    <w:rsid w:val="006367BF"/>
    <w:rsid w:val="006844DC"/>
    <w:rsid w:val="006C71EB"/>
    <w:rsid w:val="0072155F"/>
    <w:rsid w:val="007C0E7B"/>
    <w:rsid w:val="007C21E1"/>
    <w:rsid w:val="007C41F9"/>
    <w:rsid w:val="007F799B"/>
    <w:rsid w:val="00811676"/>
    <w:rsid w:val="0081275D"/>
    <w:rsid w:val="00821A11"/>
    <w:rsid w:val="00821AC5"/>
    <w:rsid w:val="00864CBE"/>
    <w:rsid w:val="0087400F"/>
    <w:rsid w:val="00883234"/>
    <w:rsid w:val="008A55F2"/>
    <w:rsid w:val="008D2F31"/>
    <w:rsid w:val="008D5758"/>
    <w:rsid w:val="008E0DBA"/>
    <w:rsid w:val="009070D0"/>
    <w:rsid w:val="00911F1E"/>
    <w:rsid w:val="00944AAD"/>
    <w:rsid w:val="00946DFB"/>
    <w:rsid w:val="0097505C"/>
    <w:rsid w:val="00991EB2"/>
    <w:rsid w:val="009C7E11"/>
    <w:rsid w:val="009D3EF2"/>
    <w:rsid w:val="009D5454"/>
    <w:rsid w:val="009E3569"/>
    <w:rsid w:val="009E44B0"/>
    <w:rsid w:val="009E580C"/>
    <w:rsid w:val="009F5A11"/>
    <w:rsid w:val="00A02696"/>
    <w:rsid w:val="00A355C4"/>
    <w:rsid w:val="00A434F7"/>
    <w:rsid w:val="00A46418"/>
    <w:rsid w:val="00A51CC8"/>
    <w:rsid w:val="00A7677A"/>
    <w:rsid w:val="00B163A4"/>
    <w:rsid w:val="00B30AEA"/>
    <w:rsid w:val="00B36668"/>
    <w:rsid w:val="00BC04DF"/>
    <w:rsid w:val="00BE3427"/>
    <w:rsid w:val="00C20813"/>
    <w:rsid w:val="00CB39C4"/>
    <w:rsid w:val="00CC5A04"/>
    <w:rsid w:val="00D0460B"/>
    <w:rsid w:val="00D1694B"/>
    <w:rsid w:val="00D56DB1"/>
    <w:rsid w:val="00D620C4"/>
    <w:rsid w:val="00D63799"/>
    <w:rsid w:val="00D65FD4"/>
    <w:rsid w:val="00D765F7"/>
    <w:rsid w:val="00DE302F"/>
    <w:rsid w:val="00E07EDD"/>
    <w:rsid w:val="00E201AD"/>
    <w:rsid w:val="00E20944"/>
    <w:rsid w:val="00E36B15"/>
    <w:rsid w:val="00E662E7"/>
    <w:rsid w:val="00E72A3B"/>
    <w:rsid w:val="00E867C2"/>
    <w:rsid w:val="00EC481C"/>
    <w:rsid w:val="00ED3B76"/>
    <w:rsid w:val="00F07B6E"/>
    <w:rsid w:val="00F81157"/>
    <w:rsid w:val="00FB0394"/>
    <w:rsid w:val="00FC3CA0"/>
    <w:rsid w:val="00FD6C7A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B837A"/>
  <w15:docId w15:val="{094F3808-6FB9-4E7F-A481-BACB4B3F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1F1E"/>
    <w:pPr>
      <w:suppressAutoHyphens/>
    </w:pPr>
    <w:rPr>
      <w:rFonts w:ascii="Calibri" w:eastAsia="Calibri" w:hAnsi="Calibri" w:cs="Times New Roman"/>
      <w:kern w:val="1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04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460B"/>
  </w:style>
  <w:style w:type="paragraph" w:styleId="Zpat">
    <w:name w:val="footer"/>
    <w:basedOn w:val="Normln"/>
    <w:link w:val="ZpatChar"/>
    <w:uiPriority w:val="99"/>
    <w:unhideWhenUsed/>
    <w:rsid w:val="00D04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460B"/>
  </w:style>
  <w:style w:type="paragraph" w:styleId="Textbubliny">
    <w:name w:val="Balloon Text"/>
    <w:basedOn w:val="Normln"/>
    <w:link w:val="TextbublinyChar"/>
    <w:uiPriority w:val="99"/>
    <w:semiHidden/>
    <w:unhideWhenUsed/>
    <w:rsid w:val="00D0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460B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uiPriority w:val="99"/>
    <w:rsid w:val="00911F1E"/>
    <w:pPr>
      <w:ind w:left="720"/>
    </w:pPr>
  </w:style>
  <w:style w:type="paragraph" w:styleId="Odstavecseseznamem">
    <w:name w:val="List Paragraph"/>
    <w:basedOn w:val="Normln"/>
    <w:uiPriority w:val="34"/>
    <w:qFormat/>
    <w:rsid w:val="00911F1E"/>
    <w:pPr>
      <w:ind w:left="708"/>
    </w:pPr>
  </w:style>
  <w:style w:type="paragraph" w:styleId="Normlnweb">
    <w:name w:val="Normal (Web)"/>
    <w:basedOn w:val="Normln"/>
    <w:uiPriority w:val="99"/>
    <w:unhideWhenUsed/>
    <w:rsid w:val="00911F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cs-CZ"/>
    </w:rPr>
  </w:style>
  <w:style w:type="character" w:customStyle="1" w:styleId="ListLabel4">
    <w:name w:val="ListLabel 4"/>
    <w:rsid w:val="004D60C4"/>
    <w:rPr>
      <w:sz w:val="22"/>
    </w:rPr>
  </w:style>
  <w:style w:type="paragraph" w:customStyle="1" w:styleId="Bezmezer1">
    <w:name w:val="Bez mezer1"/>
    <w:rsid w:val="004D60C4"/>
    <w:pPr>
      <w:suppressAutoHyphens/>
      <w:spacing w:after="0" w:line="100" w:lineRule="atLeast"/>
    </w:pPr>
    <w:rPr>
      <w:rFonts w:ascii="Calibri" w:eastAsia="Calibri" w:hAnsi="Calibri" w:cs="Times New Roman"/>
      <w:kern w:val="1"/>
      <w:lang w:eastAsia="ar-SA"/>
    </w:rPr>
  </w:style>
  <w:style w:type="paragraph" w:styleId="Revize">
    <w:name w:val="Revision"/>
    <w:hidden/>
    <w:uiPriority w:val="99"/>
    <w:semiHidden/>
    <w:rsid w:val="00D765F7"/>
    <w:pPr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0F77D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77D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77D6"/>
    <w:rPr>
      <w:rFonts w:ascii="Calibri" w:eastAsia="Calibri" w:hAnsi="Calibri" w:cs="Times New Roman"/>
      <w:kern w:val="1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77D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77D6"/>
    <w:rPr>
      <w:rFonts w:ascii="Calibri" w:eastAsia="Calibri" w:hAnsi="Calibri" w:cs="Times New Roman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AD10B578643A41A3D32A0D70658675" ma:contentTypeVersion="13" ma:contentTypeDescription="Vytvoří nový dokument" ma:contentTypeScope="" ma:versionID="d92c1ef22a505026f437098df53035ab">
  <xsd:schema xmlns:xsd="http://www.w3.org/2001/XMLSchema" xmlns:xs="http://www.w3.org/2001/XMLSchema" xmlns:p="http://schemas.microsoft.com/office/2006/metadata/properties" xmlns:ns3="c91439d1-0d4d-49f5-b8c7-1de9c58c9caa" xmlns:ns4="d1e83f18-e5ef-4d25-9c92-8149d63c21b5" targetNamespace="http://schemas.microsoft.com/office/2006/metadata/properties" ma:root="true" ma:fieldsID="8dd0322d9d1a442cb73827dfeb2e1c7a" ns3:_="" ns4:_="">
    <xsd:import namespace="c91439d1-0d4d-49f5-b8c7-1de9c58c9caa"/>
    <xsd:import namespace="d1e83f18-e5ef-4d25-9c92-8149d63c21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439d1-0d4d-49f5-b8c7-1de9c58c9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83f18-e5ef-4d25-9c92-8149d63c2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255511-A48A-4DD7-B813-A51A5D8279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1A79E6-A747-4145-AC2C-EAD9FFA5B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439d1-0d4d-49f5-b8c7-1de9c58c9caa"/>
    <ds:schemaRef ds:uri="d1e83f18-e5ef-4d25-9c92-8149d63c2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1AB04F-C954-47B1-BDB8-51A7D78F4E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6C0CC5-4606-4D3A-AF10-E4F8311F44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MMHK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cerny</dc:creator>
  <cp:lastModifiedBy>Lungová Barbora</cp:lastModifiedBy>
  <cp:revision>9</cp:revision>
  <cp:lastPrinted>2016-11-08T12:09:00Z</cp:lastPrinted>
  <dcterms:created xsi:type="dcterms:W3CDTF">2026-10-08T12:59:00Z</dcterms:created>
  <dcterms:modified xsi:type="dcterms:W3CDTF">2026-10-23T10:52:00Z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0x010100B0AD10B578643A41A3D32A0D70658675</vt:lpwstr>
  </property>
</Properties>
</file>