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BE" w:rsidRDefault="00C21823">
      <w:pPr>
        <w:pStyle w:val="Nzev"/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Město Nové Město na Moravě</w:t>
      </w:r>
      <w:r>
        <w:rPr>
          <w:rFonts w:ascii="Arial" w:hAnsi="Arial" w:cs="Arial"/>
          <w:sz w:val="28"/>
          <w:szCs w:val="28"/>
        </w:rPr>
        <w:br/>
        <w:t>Zastupitelstvo města Nové Město na Moravě</w:t>
      </w:r>
    </w:p>
    <w:p w:rsidR="009337BE" w:rsidRDefault="009337BE">
      <w:pPr>
        <w:pStyle w:val="Podnadpis"/>
        <w:tabs>
          <w:tab w:val="left" w:pos="426"/>
          <w:tab w:val="left" w:pos="851"/>
        </w:tabs>
        <w:spacing w:before="0" w:after="0"/>
        <w:rPr>
          <w:rFonts w:cs="Arial"/>
          <w:b/>
          <w:i w:val="0"/>
          <w:sz w:val="22"/>
          <w:szCs w:val="22"/>
        </w:rPr>
      </w:pPr>
    </w:p>
    <w:p w:rsidR="009337BE" w:rsidRDefault="009337BE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9337BE" w:rsidRDefault="009337BE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 města Nové Město na Moravě</w:t>
      </w: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k zabezpečení místních záležitostí veřejného pořádku na veřejných prostranstvích</w:t>
      </w:r>
    </w:p>
    <w:p w:rsidR="009337BE" w:rsidRPr="00FB5E38" w:rsidRDefault="009337BE">
      <w:pPr>
        <w:tabs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</w:p>
    <w:p w:rsidR="009337BE" w:rsidRPr="00FB5E38" w:rsidRDefault="009337BE">
      <w:pPr>
        <w:tabs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</w:p>
    <w:p w:rsidR="009337BE" w:rsidRPr="00FB5E38" w:rsidRDefault="009337BE">
      <w:pPr>
        <w:tabs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Nové Město na Moravě se na svém 16. zasedání konaném dne 22.09.2025 usnesením č</w:t>
      </w:r>
      <w:r w:rsidRPr="00642DFE">
        <w:rPr>
          <w:rFonts w:ascii="Arial" w:hAnsi="Arial" w:cs="Arial"/>
          <w:sz w:val="22"/>
          <w:szCs w:val="22"/>
        </w:rPr>
        <w:t xml:space="preserve">. </w:t>
      </w:r>
      <w:r w:rsidR="00642DFE" w:rsidRPr="00642DFE">
        <w:rPr>
          <w:rFonts w:ascii="Arial" w:hAnsi="Arial" w:cs="Arial"/>
          <w:sz w:val="22"/>
          <w:szCs w:val="22"/>
        </w:rPr>
        <w:t>6</w:t>
      </w:r>
      <w:r w:rsidRPr="00642D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16/ZM/2025 usneslo vydat 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 písm. a), c) a d) a v</w:t>
      </w:r>
      <w:r w:rsidR="00642DF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souladu</w:t>
      </w:r>
      <w:r w:rsidR="00642DF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84 odst. 2 písm. h) zákona č. 128/2000 Sb., o obcích (obecní zřízení), ve znění pozdějších předpisů tuto obecně závaznou vyhlášku (dále jen „vyhláška“):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9337BE" w:rsidRPr="00FB5E38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pořádkem se rozumí souhrn společenských vztahů, které vznikají, rozvíjejí se a zanikají na místech veřejných a veřejnosti přístupných, které jsou upravené právními normami a jejichž zachování je významné pro zajištění klidného a spořádaného soužití.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9337BE" w:rsidRDefault="00C21823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Style w:val="Silnzdraznn"/>
          <w:rFonts w:ascii="Arial" w:hAnsi="Arial" w:cs="Arial"/>
          <w:sz w:val="22"/>
          <w:szCs w:val="22"/>
        </w:rPr>
        <w:t>Výklad pojmů</w:t>
      </w:r>
    </w:p>
    <w:p w:rsidR="009337BE" w:rsidRDefault="009337BE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vyhlášky se rozumí:</w:t>
      </w:r>
    </w:p>
    <w:p w:rsidR="009337BE" w:rsidRDefault="00C21823">
      <w:pPr>
        <w:tabs>
          <w:tab w:val="left" w:pos="426"/>
          <w:tab w:val="left" w:pos="851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 xml:space="preserve">Veřejným prostranstvím </w:t>
      </w:r>
      <w:r>
        <w:rPr>
          <w:rFonts w:ascii="Arial" w:hAnsi="Arial" w:cs="Arial"/>
          <w:sz w:val="22"/>
          <w:szCs w:val="22"/>
        </w:rPr>
        <w:t>všechna náměstí, ulice, tržiště, chodníky, veřejná zeleň, parky a další prostory přístupné každému bez omezení, tedy sloužící obecnému užívání, a to bez ohledu</w:t>
      </w:r>
      <w:r>
        <w:rPr>
          <w:rFonts w:ascii="Arial" w:hAnsi="Arial" w:cs="Arial"/>
          <w:sz w:val="22"/>
          <w:szCs w:val="22"/>
        </w:rPr>
        <w:br/>
        <w:t>na vlastnictví k tomuto prostoru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9337BE" w:rsidRDefault="00C21823">
      <w:pPr>
        <w:tabs>
          <w:tab w:val="left" w:pos="426"/>
          <w:tab w:val="left" w:pos="851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Veřejně prospěšn</w:t>
      </w:r>
      <w:r>
        <w:rPr>
          <w:rFonts w:ascii="Arial" w:hAnsi="Arial" w:cs="Arial"/>
          <w:bCs/>
          <w:i/>
          <w:iCs/>
          <w:sz w:val="22"/>
          <w:szCs w:val="22"/>
        </w:rPr>
        <w:t>ým</w:t>
      </w:r>
      <w:r>
        <w:rPr>
          <w:rFonts w:ascii="Arial" w:hAnsi="Arial" w:cs="Arial"/>
          <w:i/>
          <w:iCs/>
          <w:sz w:val="22"/>
          <w:szCs w:val="22"/>
        </w:rPr>
        <w:t xml:space="preserve"> zařízení</w:t>
      </w:r>
      <w:r>
        <w:rPr>
          <w:rFonts w:ascii="Arial" w:hAnsi="Arial" w:cs="Arial"/>
          <w:bCs/>
          <w:i/>
          <w:iCs/>
          <w:sz w:val="22"/>
          <w:szCs w:val="22"/>
        </w:rPr>
        <w:t>m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zařízení, které slouží veřejnosti a je umístěno na veřejném prostranství (např. lavičky, nádoby na odpad, veřejné osvětlení, zařízení hřišť apod.).</w:t>
      </w:r>
    </w:p>
    <w:p w:rsidR="009337BE" w:rsidRDefault="00C21823">
      <w:pPr>
        <w:tabs>
          <w:tab w:val="left" w:pos="426"/>
          <w:tab w:val="left" w:pos="851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c)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Chovatel</w:t>
      </w:r>
      <w:r>
        <w:rPr>
          <w:rFonts w:ascii="Arial" w:hAnsi="Arial" w:cs="Arial"/>
          <w:bCs/>
          <w:i/>
          <w:iCs/>
          <w:sz w:val="22"/>
          <w:szCs w:val="22"/>
        </w:rPr>
        <w:t>em</w:t>
      </w:r>
      <w:r>
        <w:rPr>
          <w:rFonts w:ascii="Arial" w:hAnsi="Arial" w:cs="Arial"/>
          <w:i/>
          <w:iCs/>
          <w:sz w:val="22"/>
          <w:szCs w:val="22"/>
        </w:rPr>
        <w:t xml:space="preserve"> psa, vlastník psa či osoba doprovázející psa</w:t>
      </w:r>
      <w:r>
        <w:rPr>
          <w:rFonts w:ascii="Arial" w:hAnsi="Arial" w:cs="Arial"/>
          <w:sz w:val="22"/>
          <w:szCs w:val="22"/>
        </w:rPr>
        <w:t xml:space="preserve"> fyzická osoba, která má psa</w:t>
      </w:r>
      <w:r>
        <w:rPr>
          <w:rFonts w:ascii="Arial" w:hAnsi="Arial" w:cs="Arial"/>
          <w:sz w:val="22"/>
          <w:szCs w:val="22"/>
        </w:rPr>
        <w:br/>
        <w:t>na veřejném prostranství pod kontrolou či dohledem.</w:t>
      </w:r>
    </w:p>
    <w:p w:rsidR="009337BE" w:rsidRDefault="00C21823">
      <w:pPr>
        <w:tabs>
          <w:tab w:val="left" w:pos="426"/>
          <w:tab w:val="left" w:pos="851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d)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Veřejn</w:t>
      </w:r>
      <w:r>
        <w:rPr>
          <w:rFonts w:ascii="Arial" w:hAnsi="Arial" w:cs="Arial"/>
          <w:bCs/>
          <w:i/>
          <w:iCs/>
          <w:sz w:val="22"/>
          <w:szCs w:val="22"/>
        </w:rPr>
        <w:t>ou</w:t>
      </w:r>
      <w:r>
        <w:rPr>
          <w:rFonts w:ascii="Arial" w:hAnsi="Arial" w:cs="Arial"/>
          <w:i/>
          <w:iCs/>
          <w:sz w:val="22"/>
          <w:szCs w:val="22"/>
        </w:rPr>
        <w:t xml:space="preserve"> zel</w:t>
      </w:r>
      <w:r>
        <w:rPr>
          <w:rFonts w:ascii="Arial" w:hAnsi="Arial" w:cs="Arial"/>
          <w:bCs/>
          <w:i/>
          <w:iCs/>
          <w:sz w:val="22"/>
          <w:szCs w:val="22"/>
        </w:rPr>
        <w:t>ení</w:t>
      </w:r>
      <w:r>
        <w:rPr>
          <w:rFonts w:ascii="Arial" w:hAnsi="Arial" w:cs="Arial"/>
          <w:sz w:val="22"/>
          <w:szCs w:val="22"/>
        </w:rPr>
        <w:t xml:space="preserve"> stromy, stromořadí, keře, živé ploty, travnaté plochy, květinové záhony, mobilní zeleň apod. na veřejných prostranstvích.</w:t>
      </w:r>
    </w:p>
    <w:p w:rsidR="009337BE" w:rsidRDefault="00C21823">
      <w:pPr>
        <w:tabs>
          <w:tab w:val="left" w:pos="426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e)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Správcem veřejné zeleně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Městský úřad Nové Město na Moravě.</w:t>
      </w:r>
    </w:p>
    <w:p w:rsidR="009337BE" w:rsidRDefault="00C21823">
      <w:pPr>
        <w:tabs>
          <w:tab w:val="left" w:pos="426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f)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Území</w:t>
      </w:r>
      <w:r>
        <w:rPr>
          <w:rFonts w:ascii="Arial" w:hAnsi="Arial" w:cs="Arial"/>
          <w:bCs/>
          <w:i/>
          <w:iCs/>
          <w:sz w:val="22"/>
          <w:szCs w:val="22"/>
        </w:rPr>
        <w:t>m</w:t>
      </w:r>
      <w:r>
        <w:rPr>
          <w:rFonts w:ascii="Arial" w:hAnsi="Arial" w:cs="Arial"/>
          <w:i/>
          <w:iCs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 xml:space="preserve"> území tvořené katastrálními územími:</w:t>
      </w:r>
    </w:p>
    <w:p w:rsidR="009337BE" w:rsidRDefault="00C21823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Nové Město na Moravě</w:t>
      </w:r>
    </w:p>
    <w:p w:rsidR="009337BE" w:rsidRDefault="00C21823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Hlinné</w:t>
      </w:r>
    </w:p>
    <w:p w:rsidR="009337BE" w:rsidRDefault="00C21823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Jiříkovice u Nového Města na Moravě</w:t>
      </w:r>
    </w:p>
    <w:p w:rsidR="009337BE" w:rsidRDefault="00C21823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Maršovice u Nového Města na Moravě</w:t>
      </w:r>
    </w:p>
    <w:p w:rsidR="009337BE" w:rsidRDefault="00C21823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Olešná na Moravě</w:t>
      </w:r>
    </w:p>
    <w:p w:rsidR="009337BE" w:rsidRDefault="00C21823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Petrovice u Nového Města na Moravě</w:t>
      </w:r>
    </w:p>
    <w:p w:rsidR="009337BE" w:rsidRDefault="00C21823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Pohledec</w:t>
      </w:r>
      <w:proofErr w:type="spellEnd"/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-</w:t>
      </w:r>
      <w:r>
        <w:rPr>
          <w:rFonts w:ascii="Arial" w:hAnsi="Arial" w:cs="Arial"/>
          <w:sz w:val="22"/>
          <w:szCs w:val="22"/>
        </w:rPr>
        <w:tab/>
        <w:t>Rokytno na Moravě</w:t>
      </w:r>
    </w:p>
    <w:p w:rsidR="009337BE" w:rsidRDefault="00C21823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Slavkovice</w:t>
      </w:r>
    </w:p>
    <w:p w:rsidR="009337BE" w:rsidRDefault="00C21823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Studnice u Rokytna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činností, které by mohly narušit veřejný pořádek v</w:t>
      </w:r>
      <w:r w:rsidR="0085197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 </w:t>
      </w:r>
      <w:r w:rsidR="0085197E">
        <w:rPr>
          <w:rFonts w:ascii="Arial" w:hAnsi="Arial" w:cs="Arial"/>
          <w:b/>
          <w:sz w:val="22"/>
          <w:szCs w:val="22"/>
        </w:rPr>
        <w:t>městě</w:t>
      </w:r>
      <w:r>
        <w:rPr>
          <w:rFonts w:ascii="Arial" w:hAnsi="Arial" w:cs="Arial"/>
          <w:b/>
          <w:sz w:val="22"/>
          <w:szCs w:val="22"/>
        </w:rPr>
        <w:t xml:space="preserve"> nebo být v rozporu s dobrými mravy, ochranou bezpečnosti, zdraví a majetku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Činnostmi, které by mohly v Novém Městě na Moravě (dále jen „město“) narušit veřejný pořádek nebo být v rozporu s dobrými mravy, ochranou bezpečnosti, zdraví a majetku jsou zejména:</w:t>
      </w:r>
    </w:p>
    <w:p w:rsidR="009337BE" w:rsidRDefault="00C21823">
      <w:pPr>
        <w:tabs>
          <w:tab w:val="left" w:pos="426"/>
          <w:tab w:val="left" w:pos="851"/>
        </w:tabs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volný pohyb psů po veřejných prostranstvích</w:t>
      </w:r>
    </w:p>
    <w:p w:rsidR="009337BE" w:rsidRDefault="00C21823">
      <w:pPr>
        <w:tabs>
          <w:tab w:val="left" w:pos="426"/>
          <w:tab w:val="left" w:pos="851"/>
        </w:tabs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zvláštní užívání veřejné zeleně</w:t>
      </w:r>
    </w:p>
    <w:p w:rsidR="009337BE" w:rsidRDefault="00C21823">
      <w:pPr>
        <w:tabs>
          <w:tab w:val="left" w:pos="426"/>
          <w:tab w:val="left" w:pos="851"/>
        </w:tabs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nepovolené vylepování plakátů, reklam, inzerátů apod.</w:t>
      </w:r>
    </w:p>
    <w:p w:rsidR="009337BE" w:rsidRDefault="00C21823">
      <w:pPr>
        <w:tabs>
          <w:tab w:val="left" w:pos="426"/>
          <w:tab w:val="left" w:pos="851"/>
        </w:tabs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žebrání.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t>Pravidla pro volný pohyb psů na veřejných prostranstvích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Není dovoleno volné pobíhání psů na veřejných prostranstvích na území města.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Chovatel psa, vlastník psa či osoba doprovázející psa na veřejném prostranství na území města je povinna mít psa na vodítku a pod neustálým dohledem a přímým vlivem, přičemž tuto povinnost nemá osoba, které stanoví držení a používání psa zvláštní právní předpis</w:t>
      </w:r>
      <w:r w:rsidR="00107AFF"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Je zakázán vstup psů do rybníku Koupaliště, na dětská hřiště a pískoviště.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Znečistí-li pes veřejné prostranství na území města je jeho chovatel, vlastník či osoba doprovázející psa povinna tuto nečistotu odstranit.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Zvláštní užívání veřejné zeleně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Je zakázáno vjíždět motorovými vozidly do veřejné zeleně na území města. Tento zákaz se nevztahuje na oprávněné obslužné, údržbové a pěstitelské činnosti vykonávané v rámci běžné údržby veřejné zeleně.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Zakazuje se provádět jakékoliv úpravy nebo výsadby na plochách veřejné zeleně bez souhlasu správce veřejné zeleně, vlastníka, popř. oprávněného uživatele této veřejné zeleně.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Je zakázáno poškozování, ničení či znečišťování veřejné zeleně.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Je zakázáno vstupování na květinové záhony.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6</w:t>
      </w: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kern w:val="2"/>
          <w:sz w:val="22"/>
          <w:szCs w:val="22"/>
        </w:rPr>
        <w:t>Nepovolené vylepování plakátů, reklam, inzerátů apod.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 w:rsidP="00D424F6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Na veřejných prostranstvích na území města není dovoleno vylepování </w:t>
      </w:r>
      <w:r w:rsidR="00476484">
        <w:rPr>
          <w:rFonts w:ascii="Arial" w:hAnsi="Arial" w:cs="Arial"/>
          <w:kern w:val="2"/>
          <w:sz w:val="22"/>
          <w:szCs w:val="22"/>
        </w:rPr>
        <w:t xml:space="preserve">či jiné přechodné instalování </w:t>
      </w:r>
      <w:r>
        <w:rPr>
          <w:rFonts w:ascii="Arial" w:hAnsi="Arial" w:cs="Arial"/>
          <w:kern w:val="2"/>
          <w:sz w:val="22"/>
          <w:szCs w:val="22"/>
        </w:rPr>
        <w:t>plakátů, inzerátů a dalších propagačních materiálů, mimo plochy</w:t>
      </w:r>
      <w:r w:rsidR="00476484">
        <w:rPr>
          <w:rFonts w:ascii="Arial" w:hAnsi="Arial" w:cs="Arial"/>
          <w:kern w:val="2"/>
          <w:sz w:val="22"/>
          <w:szCs w:val="22"/>
        </w:rPr>
        <w:t xml:space="preserve"> ve vlastnictví města</w:t>
      </w:r>
      <w:r>
        <w:rPr>
          <w:rFonts w:ascii="Arial" w:hAnsi="Arial" w:cs="Arial"/>
          <w:kern w:val="2"/>
          <w:sz w:val="22"/>
          <w:szCs w:val="22"/>
        </w:rPr>
        <w:t xml:space="preserve"> k tomu určené</w:t>
      </w:r>
      <w:r w:rsidR="00306019">
        <w:rPr>
          <w:rFonts w:ascii="Arial" w:hAnsi="Arial" w:cs="Arial"/>
          <w:kern w:val="2"/>
          <w:sz w:val="22"/>
          <w:szCs w:val="22"/>
        </w:rPr>
        <w:t>, uvedené v příloze č. 1</w:t>
      </w:r>
      <w:r w:rsidR="00F574E2">
        <w:rPr>
          <w:rFonts w:ascii="Arial" w:hAnsi="Arial" w:cs="Arial"/>
          <w:kern w:val="2"/>
          <w:sz w:val="22"/>
          <w:szCs w:val="22"/>
        </w:rPr>
        <w:t xml:space="preserve"> této vyhlášky</w:t>
      </w:r>
      <w:r>
        <w:rPr>
          <w:rFonts w:ascii="Arial" w:hAnsi="Arial" w:cs="Arial"/>
          <w:kern w:val="2"/>
          <w:sz w:val="22"/>
          <w:szCs w:val="22"/>
        </w:rPr>
        <w:t>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Žebrání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D136E4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Tato činnost je zakázána</w:t>
      </w:r>
      <w:r w:rsidR="001F69C0">
        <w:rPr>
          <w:rFonts w:ascii="Arial" w:hAnsi="Arial" w:cs="Arial"/>
          <w:kern w:val="2"/>
          <w:sz w:val="22"/>
          <w:szCs w:val="22"/>
        </w:rPr>
        <w:t xml:space="preserve"> </w:t>
      </w:r>
      <w:r w:rsidR="00D02B76">
        <w:rPr>
          <w:rFonts w:ascii="Arial" w:hAnsi="Arial" w:cs="Arial"/>
          <w:kern w:val="2"/>
          <w:sz w:val="22"/>
          <w:szCs w:val="22"/>
        </w:rPr>
        <w:t xml:space="preserve">na </w:t>
      </w:r>
      <w:r w:rsidR="001F69C0">
        <w:rPr>
          <w:rFonts w:ascii="Arial" w:hAnsi="Arial" w:cs="Arial"/>
          <w:kern w:val="2"/>
          <w:sz w:val="22"/>
          <w:szCs w:val="22"/>
        </w:rPr>
        <w:t>následujících pozemcích v </w:t>
      </w:r>
      <w:proofErr w:type="spellStart"/>
      <w:r w:rsidR="001F69C0">
        <w:rPr>
          <w:rFonts w:ascii="Arial" w:hAnsi="Arial" w:cs="Arial"/>
          <w:kern w:val="2"/>
          <w:sz w:val="22"/>
          <w:szCs w:val="22"/>
        </w:rPr>
        <w:t>k.ú</w:t>
      </w:r>
      <w:proofErr w:type="spellEnd"/>
      <w:r w:rsidR="001F69C0">
        <w:rPr>
          <w:rFonts w:ascii="Arial" w:hAnsi="Arial" w:cs="Arial"/>
          <w:kern w:val="2"/>
          <w:sz w:val="22"/>
          <w:szCs w:val="22"/>
        </w:rPr>
        <w:t>. Nové Město na Moravě</w:t>
      </w:r>
      <w:r w:rsidR="0052256A">
        <w:rPr>
          <w:rFonts w:ascii="Arial" w:hAnsi="Arial" w:cs="Arial"/>
          <w:kern w:val="2"/>
          <w:sz w:val="22"/>
          <w:szCs w:val="22"/>
        </w:rPr>
        <w:t>:</w:t>
      </w:r>
    </w:p>
    <w:p w:rsidR="00D136E4" w:rsidRDefault="00B55560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D02B76">
        <w:rPr>
          <w:rFonts w:ascii="Arial" w:hAnsi="Arial" w:cs="Arial"/>
          <w:kern w:val="2"/>
          <w:sz w:val="22"/>
          <w:szCs w:val="22"/>
        </w:rPr>
        <w:t xml:space="preserve">na </w:t>
      </w:r>
      <w:r w:rsidR="0052256A">
        <w:rPr>
          <w:rFonts w:ascii="Arial" w:hAnsi="Arial" w:cs="Arial"/>
          <w:kern w:val="2"/>
          <w:sz w:val="22"/>
          <w:szCs w:val="22"/>
        </w:rPr>
        <w:t>pozem</w:t>
      </w:r>
      <w:r w:rsidR="00D02B76">
        <w:rPr>
          <w:rFonts w:ascii="Arial" w:hAnsi="Arial" w:cs="Arial"/>
          <w:kern w:val="2"/>
          <w:sz w:val="22"/>
          <w:szCs w:val="22"/>
        </w:rPr>
        <w:t>ku</w:t>
      </w:r>
      <w:r w:rsidR="0052256A">
        <w:rPr>
          <w:rFonts w:ascii="Arial" w:hAnsi="Arial" w:cs="Arial"/>
          <w:kern w:val="2"/>
          <w:sz w:val="22"/>
          <w:szCs w:val="22"/>
        </w:rPr>
        <w:t xml:space="preserve"> </w:t>
      </w:r>
      <w:proofErr w:type="spellStart"/>
      <w:r w:rsidR="0052256A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52256A">
        <w:rPr>
          <w:rFonts w:ascii="Arial" w:hAnsi="Arial" w:cs="Arial"/>
          <w:kern w:val="2"/>
          <w:sz w:val="22"/>
          <w:szCs w:val="22"/>
        </w:rPr>
        <w:t>. č. 157</w:t>
      </w:r>
      <w:r w:rsidR="00C21823">
        <w:rPr>
          <w:rFonts w:ascii="Arial" w:hAnsi="Arial" w:cs="Arial"/>
          <w:kern w:val="2"/>
          <w:sz w:val="22"/>
          <w:szCs w:val="22"/>
        </w:rPr>
        <w:t xml:space="preserve"> </w:t>
      </w:r>
      <w:r w:rsidR="0052256A">
        <w:rPr>
          <w:rFonts w:ascii="Arial" w:hAnsi="Arial" w:cs="Arial"/>
          <w:kern w:val="2"/>
          <w:sz w:val="22"/>
          <w:szCs w:val="22"/>
        </w:rPr>
        <w:t>(</w:t>
      </w:r>
      <w:r w:rsidR="00C21823">
        <w:rPr>
          <w:rFonts w:ascii="Arial" w:hAnsi="Arial" w:cs="Arial"/>
          <w:kern w:val="2"/>
          <w:sz w:val="22"/>
          <w:szCs w:val="22"/>
        </w:rPr>
        <w:t>Vratislavov</w:t>
      </w:r>
      <w:r w:rsidR="0052256A">
        <w:rPr>
          <w:rFonts w:ascii="Arial" w:hAnsi="Arial" w:cs="Arial"/>
          <w:kern w:val="2"/>
          <w:sz w:val="22"/>
          <w:szCs w:val="22"/>
        </w:rPr>
        <w:t>o</w:t>
      </w:r>
      <w:r w:rsidR="00C21823">
        <w:rPr>
          <w:rFonts w:ascii="Arial" w:hAnsi="Arial" w:cs="Arial"/>
          <w:kern w:val="2"/>
          <w:sz w:val="22"/>
          <w:szCs w:val="22"/>
        </w:rPr>
        <w:t xml:space="preserve"> náměstí</w:t>
      </w:r>
      <w:r w:rsidR="0052256A">
        <w:rPr>
          <w:rFonts w:ascii="Arial" w:hAnsi="Arial" w:cs="Arial"/>
          <w:kern w:val="2"/>
          <w:sz w:val="22"/>
          <w:szCs w:val="22"/>
        </w:rPr>
        <w:t>),</w:t>
      </w:r>
    </w:p>
    <w:p w:rsidR="00D136E4" w:rsidRDefault="00B55560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D02B76">
        <w:rPr>
          <w:rFonts w:ascii="Arial" w:hAnsi="Arial" w:cs="Arial"/>
          <w:kern w:val="2"/>
          <w:sz w:val="22"/>
          <w:szCs w:val="22"/>
        </w:rPr>
        <w:t xml:space="preserve">na </w:t>
      </w:r>
      <w:r w:rsidR="0052256A">
        <w:rPr>
          <w:rFonts w:ascii="Arial" w:hAnsi="Arial" w:cs="Arial"/>
          <w:kern w:val="2"/>
          <w:sz w:val="22"/>
          <w:szCs w:val="22"/>
        </w:rPr>
        <w:t>pozemk</w:t>
      </w:r>
      <w:r w:rsidR="00D02B76">
        <w:rPr>
          <w:rFonts w:ascii="Arial" w:hAnsi="Arial" w:cs="Arial"/>
          <w:kern w:val="2"/>
          <w:sz w:val="22"/>
          <w:szCs w:val="22"/>
        </w:rPr>
        <w:t>u</w:t>
      </w:r>
      <w:r w:rsidR="0052256A">
        <w:rPr>
          <w:rFonts w:ascii="Arial" w:hAnsi="Arial" w:cs="Arial"/>
          <w:kern w:val="2"/>
          <w:sz w:val="22"/>
          <w:szCs w:val="22"/>
        </w:rPr>
        <w:t xml:space="preserve"> </w:t>
      </w:r>
      <w:proofErr w:type="spellStart"/>
      <w:r w:rsidR="0052256A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52256A">
        <w:rPr>
          <w:rFonts w:ascii="Arial" w:hAnsi="Arial" w:cs="Arial"/>
          <w:kern w:val="2"/>
          <w:sz w:val="22"/>
          <w:szCs w:val="22"/>
        </w:rPr>
        <w:t>. č. 146/1 (</w:t>
      </w:r>
      <w:r w:rsidR="00C21823">
        <w:rPr>
          <w:rFonts w:ascii="Arial" w:hAnsi="Arial" w:cs="Arial"/>
          <w:kern w:val="2"/>
          <w:sz w:val="22"/>
          <w:szCs w:val="22"/>
        </w:rPr>
        <w:t>Komenského náměstí</w:t>
      </w:r>
      <w:r w:rsidR="0052256A">
        <w:rPr>
          <w:rFonts w:ascii="Arial" w:hAnsi="Arial" w:cs="Arial"/>
          <w:kern w:val="2"/>
          <w:sz w:val="22"/>
          <w:szCs w:val="22"/>
        </w:rPr>
        <w:t>)</w:t>
      </w:r>
      <w:r w:rsidR="00C21823">
        <w:rPr>
          <w:rFonts w:ascii="Arial" w:hAnsi="Arial" w:cs="Arial"/>
          <w:kern w:val="2"/>
          <w:sz w:val="22"/>
          <w:szCs w:val="22"/>
        </w:rPr>
        <w:t>,</w:t>
      </w:r>
    </w:p>
    <w:p w:rsidR="00D136E4" w:rsidRDefault="00B55560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D02B76">
        <w:rPr>
          <w:rFonts w:ascii="Arial" w:hAnsi="Arial" w:cs="Arial"/>
          <w:kern w:val="2"/>
          <w:sz w:val="22"/>
          <w:szCs w:val="22"/>
        </w:rPr>
        <w:t xml:space="preserve">na pozemku </w:t>
      </w:r>
      <w:proofErr w:type="spellStart"/>
      <w:r w:rsidR="00D02B76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D02B76">
        <w:rPr>
          <w:rFonts w:ascii="Arial" w:hAnsi="Arial" w:cs="Arial"/>
          <w:kern w:val="2"/>
          <w:sz w:val="22"/>
          <w:szCs w:val="22"/>
        </w:rPr>
        <w:t>. č. 550/1 (</w:t>
      </w:r>
      <w:r w:rsidR="00C21823">
        <w:rPr>
          <w:rFonts w:ascii="Arial" w:hAnsi="Arial" w:cs="Arial"/>
          <w:kern w:val="2"/>
          <w:sz w:val="22"/>
          <w:szCs w:val="22"/>
        </w:rPr>
        <w:t>Palackého náměstí</w:t>
      </w:r>
      <w:r w:rsidR="00D02B76">
        <w:rPr>
          <w:rFonts w:ascii="Arial" w:hAnsi="Arial" w:cs="Arial"/>
          <w:kern w:val="2"/>
          <w:sz w:val="22"/>
          <w:szCs w:val="22"/>
        </w:rPr>
        <w:t>)</w:t>
      </w:r>
      <w:r w:rsidR="00C21823">
        <w:rPr>
          <w:rFonts w:ascii="Arial" w:hAnsi="Arial" w:cs="Arial"/>
          <w:kern w:val="2"/>
          <w:sz w:val="22"/>
          <w:szCs w:val="22"/>
        </w:rPr>
        <w:t>,</w:t>
      </w:r>
    </w:p>
    <w:p w:rsidR="00D136E4" w:rsidRDefault="00B55560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D02B76">
        <w:rPr>
          <w:rFonts w:ascii="Arial" w:hAnsi="Arial" w:cs="Arial"/>
          <w:kern w:val="2"/>
          <w:sz w:val="22"/>
          <w:szCs w:val="22"/>
        </w:rPr>
        <w:t xml:space="preserve">na pozemku </w:t>
      </w:r>
      <w:proofErr w:type="spellStart"/>
      <w:r w:rsidR="00D02B76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D02B76">
        <w:rPr>
          <w:rFonts w:ascii="Arial" w:hAnsi="Arial" w:cs="Arial"/>
          <w:kern w:val="2"/>
          <w:sz w:val="22"/>
          <w:szCs w:val="22"/>
        </w:rPr>
        <w:t>. č. 1068/21 (</w:t>
      </w:r>
      <w:r w:rsidR="00C21823">
        <w:rPr>
          <w:rFonts w:ascii="Arial" w:hAnsi="Arial" w:cs="Arial"/>
          <w:kern w:val="2"/>
          <w:sz w:val="22"/>
          <w:szCs w:val="22"/>
        </w:rPr>
        <w:t>parkovišt</w:t>
      </w:r>
      <w:r w:rsidR="009B2718">
        <w:rPr>
          <w:rFonts w:ascii="Arial" w:hAnsi="Arial" w:cs="Arial"/>
          <w:kern w:val="2"/>
          <w:sz w:val="22"/>
          <w:szCs w:val="22"/>
        </w:rPr>
        <w:t>ě</w:t>
      </w:r>
      <w:r w:rsidR="00C21823">
        <w:rPr>
          <w:rFonts w:ascii="Arial" w:hAnsi="Arial" w:cs="Arial"/>
          <w:kern w:val="2"/>
          <w:sz w:val="22"/>
          <w:szCs w:val="22"/>
        </w:rPr>
        <w:t xml:space="preserve"> a účelov</w:t>
      </w:r>
      <w:r w:rsidR="009B2718">
        <w:rPr>
          <w:rFonts w:ascii="Arial" w:hAnsi="Arial" w:cs="Arial"/>
          <w:kern w:val="2"/>
          <w:sz w:val="22"/>
          <w:szCs w:val="22"/>
        </w:rPr>
        <w:t>á</w:t>
      </w:r>
      <w:r w:rsidR="00C21823">
        <w:rPr>
          <w:rFonts w:ascii="Arial" w:hAnsi="Arial" w:cs="Arial"/>
          <w:kern w:val="2"/>
          <w:sz w:val="22"/>
          <w:szCs w:val="22"/>
        </w:rPr>
        <w:t xml:space="preserve"> ploch</w:t>
      </w:r>
      <w:r w:rsidR="009B2718">
        <w:rPr>
          <w:rFonts w:ascii="Arial" w:hAnsi="Arial" w:cs="Arial"/>
          <w:kern w:val="2"/>
          <w:sz w:val="22"/>
          <w:szCs w:val="22"/>
        </w:rPr>
        <w:t>a</w:t>
      </w:r>
      <w:r w:rsidR="00C21823">
        <w:rPr>
          <w:rFonts w:ascii="Arial" w:hAnsi="Arial" w:cs="Arial"/>
          <w:kern w:val="2"/>
          <w:sz w:val="22"/>
          <w:szCs w:val="22"/>
        </w:rPr>
        <w:t xml:space="preserve"> obchodní</w:t>
      </w:r>
      <w:r w:rsidR="009B2718">
        <w:rPr>
          <w:rFonts w:ascii="Arial" w:hAnsi="Arial" w:cs="Arial"/>
          <w:kern w:val="2"/>
          <w:sz w:val="22"/>
          <w:szCs w:val="22"/>
        </w:rPr>
        <w:t>ho</w:t>
      </w:r>
      <w:r w:rsidR="00C21823">
        <w:rPr>
          <w:rFonts w:ascii="Arial" w:hAnsi="Arial" w:cs="Arial"/>
          <w:kern w:val="2"/>
          <w:sz w:val="22"/>
          <w:szCs w:val="22"/>
        </w:rPr>
        <w:t xml:space="preserve"> dom</w:t>
      </w:r>
      <w:r w:rsidR="009B2718">
        <w:rPr>
          <w:rFonts w:ascii="Arial" w:hAnsi="Arial" w:cs="Arial"/>
          <w:kern w:val="2"/>
          <w:sz w:val="22"/>
          <w:szCs w:val="22"/>
        </w:rPr>
        <w:t>u</w:t>
      </w:r>
      <w:r w:rsidR="00C21823">
        <w:rPr>
          <w:rFonts w:ascii="Arial" w:hAnsi="Arial" w:cs="Arial"/>
          <w:kern w:val="2"/>
          <w:sz w:val="22"/>
          <w:szCs w:val="22"/>
        </w:rPr>
        <w:t xml:space="preserve"> </w:t>
      </w:r>
      <w:proofErr w:type="spellStart"/>
      <w:r w:rsidR="00C21823">
        <w:rPr>
          <w:rFonts w:ascii="Arial" w:hAnsi="Arial" w:cs="Arial"/>
          <w:kern w:val="2"/>
          <w:sz w:val="22"/>
          <w:szCs w:val="22"/>
        </w:rPr>
        <w:t>Lidl</w:t>
      </w:r>
      <w:proofErr w:type="spellEnd"/>
      <w:r w:rsidR="009B2718">
        <w:rPr>
          <w:rFonts w:ascii="Arial" w:hAnsi="Arial" w:cs="Arial"/>
          <w:kern w:val="2"/>
          <w:sz w:val="22"/>
          <w:szCs w:val="22"/>
        </w:rPr>
        <w:t>),</w:t>
      </w:r>
    </w:p>
    <w:p w:rsidR="00D136E4" w:rsidRDefault="00B55560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9B2718">
        <w:rPr>
          <w:rFonts w:ascii="Arial" w:hAnsi="Arial" w:cs="Arial"/>
          <w:kern w:val="2"/>
          <w:sz w:val="22"/>
          <w:szCs w:val="22"/>
        </w:rPr>
        <w:t xml:space="preserve">na pozemku </w:t>
      </w:r>
      <w:proofErr w:type="spellStart"/>
      <w:r w:rsidR="009B2718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9B2718">
        <w:rPr>
          <w:rFonts w:ascii="Arial" w:hAnsi="Arial" w:cs="Arial"/>
          <w:kern w:val="2"/>
          <w:sz w:val="22"/>
          <w:szCs w:val="22"/>
        </w:rPr>
        <w:t>. č.</w:t>
      </w:r>
      <w:r w:rsidR="00C21823">
        <w:rPr>
          <w:rFonts w:ascii="Arial" w:hAnsi="Arial" w:cs="Arial"/>
          <w:kern w:val="2"/>
          <w:sz w:val="22"/>
          <w:szCs w:val="22"/>
        </w:rPr>
        <w:t xml:space="preserve"> </w:t>
      </w:r>
      <w:r w:rsidR="009B2718">
        <w:rPr>
          <w:rFonts w:ascii="Arial" w:hAnsi="Arial" w:cs="Arial"/>
          <w:kern w:val="2"/>
          <w:sz w:val="22"/>
          <w:szCs w:val="22"/>
        </w:rPr>
        <w:t>143/2 (</w:t>
      </w:r>
      <w:r w:rsidR="00D136E4">
        <w:rPr>
          <w:rFonts w:ascii="Arial" w:hAnsi="Arial" w:cs="Arial"/>
          <w:kern w:val="2"/>
          <w:sz w:val="22"/>
          <w:szCs w:val="22"/>
        </w:rPr>
        <w:t xml:space="preserve">parkoviště a účelová plocha obchodního domu </w:t>
      </w:r>
      <w:r w:rsidR="00C21823">
        <w:rPr>
          <w:rFonts w:ascii="Arial" w:hAnsi="Arial" w:cs="Arial"/>
          <w:kern w:val="2"/>
          <w:sz w:val="22"/>
          <w:szCs w:val="22"/>
        </w:rPr>
        <w:t>Penny Market</w:t>
      </w:r>
      <w:r w:rsidR="00D136E4">
        <w:rPr>
          <w:rFonts w:ascii="Arial" w:hAnsi="Arial" w:cs="Arial"/>
          <w:kern w:val="2"/>
          <w:sz w:val="22"/>
          <w:szCs w:val="22"/>
        </w:rPr>
        <w:t>),</w:t>
      </w:r>
    </w:p>
    <w:p w:rsidR="00D132AC" w:rsidRDefault="00B55560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D136E4">
        <w:rPr>
          <w:rFonts w:ascii="Arial" w:hAnsi="Arial" w:cs="Arial"/>
          <w:kern w:val="2"/>
          <w:sz w:val="22"/>
          <w:szCs w:val="22"/>
        </w:rPr>
        <w:t xml:space="preserve">na pozemku </w:t>
      </w:r>
      <w:proofErr w:type="spellStart"/>
      <w:r w:rsidR="009B2718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9B2718">
        <w:rPr>
          <w:rFonts w:ascii="Arial" w:hAnsi="Arial" w:cs="Arial"/>
          <w:kern w:val="2"/>
          <w:sz w:val="22"/>
          <w:szCs w:val="22"/>
        </w:rPr>
        <w:t>. č.</w:t>
      </w:r>
      <w:r w:rsidR="00D132AC">
        <w:rPr>
          <w:rFonts w:ascii="Arial" w:hAnsi="Arial" w:cs="Arial"/>
          <w:kern w:val="2"/>
          <w:sz w:val="22"/>
          <w:szCs w:val="22"/>
        </w:rPr>
        <w:t xml:space="preserve"> 1219/1 (parkoviště a účelová plocha obchodního domu </w:t>
      </w:r>
      <w:r w:rsidR="00C21823">
        <w:rPr>
          <w:rFonts w:ascii="Arial" w:hAnsi="Arial" w:cs="Arial"/>
          <w:kern w:val="2"/>
          <w:sz w:val="22"/>
          <w:szCs w:val="22"/>
        </w:rPr>
        <w:t>Billa</w:t>
      </w:r>
      <w:r w:rsidR="00D132AC">
        <w:rPr>
          <w:rFonts w:ascii="Arial" w:hAnsi="Arial" w:cs="Arial"/>
          <w:kern w:val="2"/>
          <w:sz w:val="22"/>
          <w:szCs w:val="22"/>
        </w:rPr>
        <w:t>),</w:t>
      </w:r>
    </w:p>
    <w:p w:rsidR="000B11B6" w:rsidRDefault="00B55560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D132AC">
        <w:rPr>
          <w:rFonts w:ascii="Arial" w:hAnsi="Arial" w:cs="Arial"/>
          <w:kern w:val="2"/>
          <w:sz w:val="22"/>
          <w:szCs w:val="22"/>
        </w:rPr>
        <w:t xml:space="preserve">na pozemku </w:t>
      </w:r>
      <w:proofErr w:type="spellStart"/>
      <w:r w:rsidR="009B2718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9B2718">
        <w:rPr>
          <w:rFonts w:ascii="Arial" w:hAnsi="Arial" w:cs="Arial"/>
          <w:kern w:val="2"/>
          <w:sz w:val="22"/>
          <w:szCs w:val="22"/>
        </w:rPr>
        <w:t>. č.</w:t>
      </w:r>
      <w:r w:rsidR="00D132AC">
        <w:rPr>
          <w:rFonts w:ascii="Arial" w:hAnsi="Arial" w:cs="Arial"/>
          <w:kern w:val="2"/>
          <w:sz w:val="22"/>
          <w:szCs w:val="22"/>
        </w:rPr>
        <w:t xml:space="preserve"> 464/2 a pozemku </w:t>
      </w:r>
      <w:proofErr w:type="spellStart"/>
      <w:r w:rsidR="00D132AC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D132AC">
        <w:rPr>
          <w:rFonts w:ascii="Arial" w:hAnsi="Arial" w:cs="Arial"/>
          <w:kern w:val="2"/>
          <w:sz w:val="22"/>
          <w:szCs w:val="22"/>
        </w:rPr>
        <w:t>. č. 467/</w:t>
      </w:r>
      <w:r w:rsidR="000B11B6">
        <w:rPr>
          <w:rFonts w:ascii="Arial" w:hAnsi="Arial" w:cs="Arial"/>
          <w:kern w:val="2"/>
          <w:sz w:val="22"/>
          <w:szCs w:val="22"/>
        </w:rPr>
        <w:t>1 (</w:t>
      </w:r>
      <w:r w:rsidR="00C21823">
        <w:rPr>
          <w:rFonts w:ascii="Arial" w:hAnsi="Arial" w:cs="Arial"/>
          <w:kern w:val="2"/>
          <w:sz w:val="22"/>
          <w:szCs w:val="22"/>
        </w:rPr>
        <w:t xml:space="preserve">autobusové nádraží </w:t>
      </w:r>
      <w:r w:rsidR="000B11B6">
        <w:rPr>
          <w:rFonts w:ascii="Arial" w:hAnsi="Arial" w:cs="Arial"/>
          <w:kern w:val="2"/>
          <w:sz w:val="22"/>
          <w:szCs w:val="22"/>
        </w:rPr>
        <w:t xml:space="preserve">na </w:t>
      </w:r>
      <w:r w:rsidR="00C21823">
        <w:rPr>
          <w:rFonts w:ascii="Arial" w:hAnsi="Arial" w:cs="Arial"/>
          <w:kern w:val="2"/>
          <w:sz w:val="22"/>
          <w:szCs w:val="22"/>
        </w:rPr>
        <w:t>ul. Brněnská</w:t>
      </w:r>
      <w:r w:rsidR="000B11B6">
        <w:rPr>
          <w:rFonts w:ascii="Arial" w:hAnsi="Arial" w:cs="Arial"/>
          <w:kern w:val="2"/>
          <w:sz w:val="22"/>
          <w:szCs w:val="22"/>
        </w:rPr>
        <w:t>),</w:t>
      </w:r>
    </w:p>
    <w:p w:rsidR="00D136E4" w:rsidRDefault="00306019" w:rsidP="00306019">
      <w:pPr>
        <w:tabs>
          <w:tab w:val="left" w:pos="426"/>
          <w:tab w:val="left" w:pos="851"/>
        </w:tabs>
        <w:spacing w:before="40"/>
        <w:ind w:left="851" w:hanging="851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0B11B6">
        <w:rPr>
          <w:rFonts w:ascii="Arial" w:hAnsi="Arial" w:cs="Arial"/>
          <w:kern w:val="2"/>
          <w:sz w:val="22"/>
          <w:szCs w:val="22"/>
        </w:rPr>
        <w:t xml:space="preserve">na pozemku </w:t>
      </w:r>
      <w:proofErr w:type="spellStart"/>
      <w:r w:rsidR="009B2718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9B2718">
        <w:rPr>
          <w:rFonts w:ascii="Arial" w:hAnsi="Arial" w:cs="Arial"/>
          <w:kern w:val="2"/>
          <w:sz w:val="22"/>
          <w:szCs w:val="22"/>
        </w:rPr>
        <w:t>. č.</w:t>
      </w:r>
      <w:r w:rsidR="000B11B6">
        <w:rPr>
          <w:rFonts w:ascii="Arial" w:hAnsi="Arial" w:cs="Arial"/>
          <w:kern w:val="2"/>
          <w:sz w:val="22"/>
          <w:szCs w:val="22"/>
        </w:rPr>
        <w:t xml:space="preserve"> </w:t>
      </w:r>
      <w:proofErr w:type="spellStart"/>
      <w:r w:rsidR="00C21823">
        <w:rPr>
          <w:rFonts w:ascii="Arial" w:hAnsi="Arial" w:cs="Arial"/>
          <w:kern w:val="2"/>
          <w:sz w:val="22"/>
          <w:szCs w:val="22"/>
        </w:rPr>
        <w:t>pč</w:t>
      </w:r>
      <w:proofErr w:type="spellEnd"/>
      <w:r w:rsidR="00C21823">
        <w:rPr>
          <w:rFonts w:ascii="Arial" w:hAnsi="Arial" w:cs="Arial"/>
          <w:kern w:val="2"/>
          <w:sz w:val="22"/>
          <w:szCs w:val="22"/>
        </w:rPr>
        <w:t xml:space="preserve">. 1075/1, </w:t>
      </w:r>
      <w:r w:rsidR="000B11B6">
        <w:rPr>
          <w:rFonts w:ascii="Arial" w:hAnsi="Arial" w:cs="Arial"/>
          <w:kern w:val="2"/>
          <w:sz w:val="22"/>
          <w:szCs w:val="22"/>
        </w:rPr>
        <w:t xml:space="preserve">pozemku </w:t>
      </w:r>
      <w:proofErr w:type="spellStart"/>
      <w:r w:rsidR="000B11B6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0B11B6">
        <w:rPr>
          <w:rFonts w:ascii="Arial" w:hAnsi="Arial" w:cs="Arial"/>
          <w:kern w:val="2"/>
          <w:sz w:val="22"/>
          <w:szCs w:val="22"/>
        </w:rPr>
        <w:t xml:space="preserve">. č. </w:t>
      </w:r>
      <w:r w:rsidR="00C21823">
        <w:rPr>
          <w:rFonts w:ascii="Arial" w:hAnsi="Arial" w:cs="Arial"/>
          <w:kern w:val="2"/>
          <w:sz w:val="22"/>
          <w:szCs w:val="22"/>
        </w:rPr>
        <w:t xml:space="preserve">1075/2 a </w:t>
      </w:r>
      <w:r w:rsidR="00692F1E">
        <w:rPr>
          <w:rFonts w:ascii="Arial" w:hAnsi="Arial" w:cs="Arial"/>
          <w:kern w:val="2"/>
          <w:sz w:val="22"/>
          <w:szCs w:val="22"/>
        </w:rPr>
        <w:t xml:space="preserve">pozemku </w:t>
      </w:r>
      <w:proofErr w:type="spellStart"/>
      <w:r w:rsidR="00692F1E">
        <w:rPr>
          <w:rFonts w:ascii="Arial" w:hAnsi="Arial" w:cs="Arial"/>
          <w:kern w:val="2"/>
          <w:sz w:val="22"/>
          <w:szCs w:val="22"/>
        </w:rPr>
        <w:t>parc</w:t>
      </w:r>
      <w:proofErr w:type="spellEnd"/>
      <w:r w:rsidR="00692F1E">
        <w:rPr>
          <w:rFonts w:ascii="Arial" w:hAnsi="Arial" w:cs="Arial"/>
          <w:kern w:val="2"/>
          <w:sz w:val="22"/>
          <w:szCs w:val="22"/>
        </w:rPr>
        <w:t xml:space="preserve">. č. </w:t>
      </w:r>
      <w:r w:rsidR="00C21823">
        <w:rPr>
          <w:rFonts w:ascii="Arial" w:hAnsi="Arial" w:cs="Arial"/>
          <w:kern w:val="2"/>
          <w:sz w:val="22"/>
          <w:szCs w:val="22"/>
        </w:rPr>
        <w:t>1075/3</w:t>
      </w:r>
      <w:r w:rsidR="00452E1C">
        <w:rPr>
          <w:rFonts w:ascii="Arial" w:hAnsi="Arial" w:cs="Arial"/>
          <w:kern w:val="2"/>
          <w:sz w:val="22"/>
          <w:szCs w:val="22"/>
        </w:rPr>
        <w:br/>
      </w:r>
      <w:r w:rsidR="00692F1E">
        <w:rPr>
          <w:rFonts w:ascii="Arial" w:hAnsi="Arial" w:cs="Arial"/>
          <w:kern w:val="2"/>
          <w:sz w:val="22"/>
          <w:szCs w:val="22"/>
        </w:rPr>
        <w:t>(</w:t>
      </w:r>
      <w:r w:rsidR="000B11B6">
        <w:rPr>
          <w:rFonts w:ascii="Arial" w:hAnsi="Arial" w:cs="Arial"/>
          <w:kern w:val="2"/>
          <w:sz w:val="22"/>
          <w:szCs w:val="22"/>
        </w:rPr>
        <w:t>ul. Nádražní</w:t>
      </w:r>
      <w:r w:rsidR="00692F1E">
        <w:rPr>
          <w:rFonts w:ascii="Arial" w:hAnsi="Arial" w:cs="Arial"/>
          <w:kern w:val="2"/>
          <w:sz w:val="22"/>
          <w:szCs w:val="22"/>
        </w:rPr>
        <w:t>),</w:t>
      </w:r>
    </w:p>
    <w:p w:rsidR="00692F1E" w:rsidRDefault="00692F1E" w:rsidP="00306019">
      <w:pPr>
        <w:tabs>
          <w:tab w:val="left" w:pos="426"/>
          <w:tab w:val="left" w:pos="851"/>
        </w:tabs>
        <w:spacing w:before="8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a</w:t>
      </w:r>
      <w:r w:rsidR="00D136E4">
        <w:rPr>
          <w:rFonts w:ascii="Arial" w:hAnsi="Arial" w:cs="Arial"/>
          <w:kern w:val="2"/>
          <w:sz w:val="22"/>
          <w:szCs w:val="22"/>
        </w:rPr>
        <w:t xml:space="preserve"> dále</w:t>
      </w:r>
      <w:r>
        <w:rPr>
          <w:rFonts w:ascii="Arial" w:hAnsi="Arial" w:cs="Arial"/>
          <w:kern w:val="2"/>
          <w:sz w:val="22"/>
          <w:szCs w:val="22"/>
        </w:rPr>
        <w:t>:</w:t>
      </w:r>
    </w:p>
    <w:p w:rsidR="00B55560" w:rsidRDefault="00306019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C21823">
        <w:rPr>
          <w:rFonts w:ascii="Arial" w:hAnsi="Arial" w:cs="Arial"/>
          <w:kern w:val="2"/>
          <w:sz w:val="22"/>
          <w:szCs w:val="22"/>
        </w:rPr>
        <w:t>na ul. Sportovní, od základní školy č</w:t>
      </w:r>
      <w:r w:rsidR="00692F1E">
        <w:rPr>
          <w:rFonts w:ascii="Arial" w:hAnsi="Arial" w:cs="Arial"/>
          <w:kern w:val="2"/>
          <w:sz w:val="22"/>
          <w:szCs w:val="22"/>
        </w:rPr>
        <w:t>. </w:t>
      </w:r>
      <w:r w:rsidR="00C21823">
        <w:rPr>
          <w:rFonts w:ascii="Arial" w:hAnsi="Arial" w:cs="Arial"/>
          <w:kern w:val="2"/>
          <w:sz w:val="22"/>
          <w:szCs w:val="22"/>
        </w:rPr>
        <w:t>p. 321 po fotbalový stadion č</w:t>
      </w:r>
      <w:r w:rsidR="00692F1E">
        <w:rPr>
          <w:rFonts w:ascii="Arial" w:hAnsi="Arial" w:cs="Arial"/>
          <w:kern w:val="2"/>
          <w:sz w:val="22"/>
          <w:szCs w:val="22"/>
        </w:rPr>
        <w:t>. </w:t>
      </w:r>
      <w:r w:rsidR="00C21823">
        <w:rPr>
          <w:rFonts w:ascii="Arial" w:hAnsi="Arial" w:cs="Arial"/>
          <w:kern w:val="2"/>
          <w:sz w:val="22"/>
          <w:szCs w:val="22"/>
        </w:rPr>
        <w:t>p. 1480,</w:t>
      </w:r>
    </w:p>
    <w:p w:rsidR="00B55560" w:rsidRDefault="00306019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C21823">
        <w:rPr>
          <w:rFonts w:ascii="Arial" w:hAnsi="Arial" w:cs="Arial"/>
          <w:kern w:val="2"/>
          <w:sz w:val="22"/>
          <w:szCs w:val="22"/>
        </w:rPr>
        <w:t>na ul. Školní od č</w:t>
      </w:r>
      <w:r w:rsidR="00B55560">
        <w:rPr>
          <w:rFonts w:ascii="Arial" w:hAnsi="Arial" w:cs="Arial"/>
          <w:kern w:val="2"/>
          <w:sz w:val="22"/>
          <w:szCs w:val="22"/>
        </w:rPr>
        <w:t>. </w:t>
      </w:r>
      <w:r w:rsidR="00C21823">
        <w:rPr>
          <w:rFonts w:ascii="Arial" w:hAnsi="Arial" w:cs="Arial"/>
          <w:kern w:val="2"/>
          <w:sz w:val="22"/>
          <w:szCs w:val="22"/>
        </w:rPr>
        <w:t>p. 126 po č</w:t>
      </w:r>
      <w:r w:rsidR="00B55560">
        <w:rPr>
          <w:rFonts w:ascii="Arial" w:hAnsi="Arial" w:cs="Arial"/>
          <w:kern w:val="2"/>
          <w:sz w:val="22"/>
          <w:szCs w:val="22"/>
        </w:rPr>
        <w:t>. </w:t>
      </w:r>
      <w:r w:rsidR="00C21823">
        <w:rPr>
          <w:rFonts w:ascii="Arial" w:hAnsi="Arial" w:cs="Arial"/>
          <w:kern w:val="2"/>
          <w:sz w:val="22"/>
          <w:szCs w:val="22"/>
        </w:rPr>
        <w:t>p. 414,</w:t>
      </w:r>
    </w:p>
    <w:p w:rsidR="009337BE" w:rsidRPr="00692F1E" w:rsidRDefault="00306019" w:rsidP="00306019">
      <w:pPr>
        <w:tabs>
          <w:tab w:val="left" w:pos="426"/>
          <w:tab w:val="left" w:pos="851"/>
        </w:tabs>
        <w:spacing w:before="4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ab/>
        <w:t>-</w:t>
      </w:r>
      <w:r>
        <w:rPr>
          <w:rFonts w:ascii="Arial" w:hAnsi="Arial" w:cs="Arial"/>
          <w:kern w:val="2"/>
          <w:sz w:val="22"/>
          <w:szCs w:val="22"/>
        </w:rPr>
        <w:tab/>
      </w:r>
      <w:r w:rsidR="00C21823">
        <w:rPr>
          <w:rFonts w:ascii="Arial" w:hAnsi="Arial" w:cs="Arial"/>
          <w:kern w:val="2"/>
          <w:sz w:val="22"/>
          <w:szCs w:val="22"/>
        </w:rPr>
        <w:t>na ul. Drobného od č</w:t>
      </w:r>
      <w:r w:rsidR="00B55560">
        <w:rPr>
          <w:rFonts w:ascii="Arial" w:hAnsi="Arial" w:cs="Arial"/>
          <w:kern w:val="2"/>
          <w:sz w:val="22"/>
          <w:szCs w:val="22"/>
        </w:rPr>
        <w:t>. </w:t>
      </w:r>
      <w:r w:rsidR="00C21823">
        <w:rPr>
          <w:rFonts w:ascii="Arial" w:hAnsi="Arial" w:cs="Arial"/>
          <w:kern w:val="2"/>
          <w:sz w:val="22"/>
          <w:szCs w:val="22"/>
        </w:rPr>
        <w:t>p. 538 po č</w:t>
      </w:r>
      <w:r w:rsidR="00B55560">
        <w:rPr>
          <w:rFonts w:ascii="Arial" w:hAnsi="Arial" w:cs="Arial"/>
          <w:kern w:val="2"/>
          <w:sz w:val="22"/>
          <w:szCs w:val="22"/>
        </w:rPr>
        <w:t>. </w:t>
      </w:r>
      <w:r w:rsidR="00C21823">
        <w:rPr>
          <w:rFonts w:ascii="Arial" w:hAnsi="Arial" w:cs="Arial"/>
          <w:kern w:val="2"/>
          <w:sz w:val="22"/>
          <w:szCs w:val="22"/>
        </w:rPr>
        <w:t>p. 1580.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města Nového Města na Moravě č. 4/2016 k zabezpečení místních záležitostí veřejného pořádku na veřejných prostranstvích ze dne 28.11.2016.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9337BE" w:rsidRDefault="00C21823">
      <w:pPr>
        <w:tabs>
          <w:tab w:val="left" w:pos="426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55DEE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155DEE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85197E">
        <w:rPr>
          <w:rFonts w:ascii="Arial" w:hAnsi="Arial" w:cs="Arial"/>
          <w:sz w:val="22"/>
          <w:szCs w:val="22"/>
        </w:rPr>
        <w:t xml:space="preserve"> následujícího po dni</w:t>
      </w:r>
      <w:r>
        <w:rPr>
          <w:rFonts w:ascii="Arial" w:hAnsi="Arial" w:cs="Arial"/>
          <w:sz w:val="22"/>
          <w:szCs w:val="22"/>
        </w:rPr>
        <w:t xml:space="preserve"> </w:t>
      </w:r>
      <w:r w:rsidR="0085197E">
        <w:rPr>
          <w:rFonts w:ascii="Arial" w:hAnsi="Arial" w:cs="Arial"/>
          <w:sz w:val="22"/>
          <w:szCs w:val="22"/>
        </w:rPr>
        <w:t>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9337BE" w:rsidRDefault="009337BE">
      <w:pPr>
        <w:tabs>
          <w:tab w:val="left" w:pos="426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9337BE" w:rsidRDefault="00C21823">
      <w:pPr>
        <w:tabs>
          <w:tab w:val="left" w:pos="426"/>
          <w:tab w:val="left" w:pos="851"/>
          <w:tab w:val="center" w:pos="4704"/>
          <w:tab w:val="center" w:pos="85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Michal Šmarda</w:t>
      </w:r>
      <w:r w:rsidR="00642DFE">
        <w:rPr>
          <w:rFonts w:ascii="Arial" w:hAnsi="Arial" w:cs="Arial"/>
          <w:color w:val="auto"/>
          <w:sz w:val="22"/>
          <w:szCs w:val="22"/>
        </w:rPr>
        <w:t>, v. r.</w:t>
      </w:r>
      <w:r>
        <w:rPr>
          <w:rFonts w:ascii="Arial" w:hAnsi="Arial" w:cs="Arial"/>
          <w:color w:val="auto"/>
          <w:sz w:val="22"/>
          <w:szCs w:val="22"/>
        </w:rPr>
        <w:tab/>
        <w:t xml:space="preserve">Bc. Jaroslav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Lempera</w:t>
      </w:r>
      <w:proofErr w:type="spellEnd"/>
      <w:r w:rsidR="00642DFE">
        <w:rPr>
          <w:rFonts w:ascii="Arial" w:hAnsi="Arial" w:cs="Arial"/>
          <w:color w:val="auto"/>
          <w:sz w:val="22"/>
          <w:szCs w:val="22"/>
        </w:rPr>
        <w:t>, v. r.</w:t>
      </w:r>
      <w:r>
        <w:rPr>
          <w:rFonts w:ascii="Arial" w:hAnsi="Arial" w:cs="Arial"/>
          <w:color w:val="auto"/>
          <w:sz w:val="22"/>
          <w:szCs w:val="22"/>
        </w:rPr>
        <w:tab/>
        <w:t>Stanislav Marek</w:t>
      </w:r>
      <w:r w:rsidR="00642DFE">
        <w:rPr>
          <w:rFonts w:ascii="Arial" w:hAnsi="Arial" w:cs="Arial"/>
          <w:color w:val="auto"/>
          <w:sz w:val="22"/>
          <w:szCs w:val="22"/>
        </w:rPr>
        <w:t>, v. r.</w:t>
      </w:r>
      <w:bookmarkStart w:id="0" w:name="_GoBack"/>
      <w:bookmarkEnd w:id="0"/>
    </w:p>
    <w:p w:rsidR="009337BE" w:rsidRDefault="00C21823">
      <w:pPr>
        <w:tabs>
          <w:tab w:val="left" w:pos="426"/>
          <w:tab w:val="left" w:pos="851"/>
          <w:tab w:val="center" w:pos="4704"/>
          <w:tab w:val="center" w:pos="8508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>starosta</w:t>
      </w:r>
      <w:r>
        <w:rPr>
          <w:rFonts w:ascii="Arial" w:hAnsi="Arial" w:cs="Arial"/>
          <w:color w:val="auto"/>
          <w:sz w:val="22"/>
          <w:szCs w:val="22"/>
        </w:rPr>
        <w:tab/>
        <w:t>místostarosta</w:t>
      </w:r>
      <w:r>
        <w:rPr>
          <w:rFonts w:ascii="Arial" w:hAnsi="Arial" w:cs="Arial"/>
          <w:color w:val="auto"/>
          <w:sz w:val="22"/>
          <w:szCs w:val="22"/>
        </w:rPr>
        <w:tab/>
      </w:r>
      <w:proofErr w:type="spellStart"/>
      <w:r>
        <w:rPr>
          <w:rFonts w:ascii="Arial" w:hAnsi="Arial" w:cs="Arial"/>
          <w:color w:val="auto"/>
          <w:sz w:val="22"/>
          <w:szCs w:val="22"/>
        </w:rPr>
        <w:t>místostarosta</w:t>
      </w:r>
      <w:proofErr w:type="spellEnd"/>
    </w:p>
    <w:sectPr w:rsidR="009337BE">
      <w:headerReference w:type="default" r:id="rId8"/>
      <w:headerReference w:type="first" r:id="rId9"/>
      <w:pgSz w:w="11906" w:h="16838"/>
      <w:pgMar w:top="1418" w:right="1134" w:bottom="1418" w:left="1134" w:header="709" w:footer="0" w:gutter="0"/>
      <w:cols w:space="708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3FD" w:rsidRDefault="002033FD">
      <w:r>
        <w:separator/>
      </w:r>
    </w:p>
  </w:endnote>
  <w:endnote w:type="continuationSeparator" w:id="0">
    <w:p w:rsidR="002033FD" w:rsidRDefault="0020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3FD" w:rsidRDefault="002033FD">
      <w:pPr>
        <w:rPr>
          <w:sz w:val="12"/>
        </w:rPr>
      </w:pPr>
      <w:r>
        <w:separator/>
      </w:r>
    </w:p>
  </w:footnote>
  <w:footnote w:type="continuationSeparator" w:id="0">
    <w:p w:rsidR="002033FD" w:rsidRDefault="002033FD">
      <w:pPr>
        <w:rPr>
          <w:sz w:val="12"/>
        </w:rPr>
      </w:pPr>
      <w:r>
        <w:continuationSeparator/>
      </w:r>
    </w:p>
  </w:footnote>
  <w:footnote w:id="1">
    <w:p w:rsidR="009337BE" w:rsidRDefault="00C21823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§ 34 zákona č. 128/2000 Sb., o obcích (obecní zřízení), ve znění pozdějších předpisů</w:t>
      </w:r>
    </w:p>
  </w:footnote>
  <w:footnote w:id="2">
    <w:p w:rsidR="009337BE" w:rsidRDefault="00C21823">
      <w:pPr>
        <w:tabs>
          <w:tab w:val="left" w:pos="135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např. zákon č. 329/2011  Sb., o poskytování dávek osobám se zdravotním postižením a o změně souvisejících zákonů, zákon č. 449/2001 Sb., o myslivosti, ve znění pozdějších předpisů</w:t>
      </w:r>
    </w:p>
    <w:p w:rsidR="009337BE" w:rsidRDefault="009337B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7BE" w:rsidRDefault="009337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7BE" w:rsidRDefault="009337BE">
    <w:pPr>
      <w:tabs>
        <w:tab w:val="left" w:pos="1701"/>
      </w:tabs>
      <w:ind w:firstLine="1418"/>
      <w:jc w:val="both"/>
      <w:rPr>
        <w:rFonts w:ascii="Arial" w:hAnsi="Arial" w:cs="Arial"/>
        <w:sz w:val="48"/>
        <w:szCs w:val="48"/>
      </w:rPr>
    </w:pPr>
  </w:p>
  <w:p w:rsidR="009337BE" w:rsidRDefault="009337BE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4724"/>
    <w:multiLevelType w:val="multilevel"/>
    <w:tmpl w:val="E33E4E92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C977F0C"/>
    <w:multiLevelType w:val="multilevel"/>
    <w:tmpl w:val="A7D2A2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BE"/>
    <w:rsid w:val="000B11B6"/>
    <w:rsid w:val="00107AFF"/>
    <w:rsid w:val="00155DEE"/>
    <w:rsid w:val="001E5F84"/>
    <w:rsid w:val="001F69C0"/>
    <w:rsid w:val="002033FD"/>
    <w:rsid w:val="00306019"/>
    <w:rsid w:val="00385A6F"/>
    <w:rsid w:val="003963AB"/>
    <w:rsid w:val="00452E1C"/>
    <w:rsid w:val="00476484"/>
    <w:rsid w:val="0052256A"/>
    <w:rsid w:val="005D0E02"/>
    <w:rsid w:val="006260D9"/>
    <w:rsid w:val="00642DFE"/>
    <w:rsid w:val="00692F1E"/>
    <w:rsid w:val="0073091D"/>
    <w:rsid w:val="007D646A"/>
    <w:rsid w:val="0085197E"/>
    <w:rsid w:val="008E1029"/>
    <w:rsid w:val="009337BE"/>
    <w:rsid w:val="009B2718"/>
    <w:rsid w:val="00B55560"/>
    <w:rsid w:val="00C21823"/>
    <w:rsid w:val="00C366FE"/>
    <w:rsid w:val="00D02B76"/>
    <w:rsid w:val="00D132AC"/>
    <w:rsid w:val="00D136E4"/>
    <w:rsid w:val="00D424F6"/>
    <w:rsid w:val="00F2063F"/>
    <w:rsid w:val="00F574E2"/>
    <w:rsid w:val="00F63F3F"/>
    <w:rsid w:val="00F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C032"/>
  <w15:docId w15:val="{79D1723A-EA83-4E9F-B471-B6E59E15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Lucida Sans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Nadpis1">
    <w:name w:val="heading 1"/>
    <w:basedOn w:val="Normln"/>
    <w:next w:val="Zkladntext"/>
    <w:uiPriority w:val="9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jc w:val="center"/>
      <w:outlineLvl w:val="1"/>
    </w:pPr>
    <w:rPr>
      <w:rFonts w:ascii="Verdana" w:hAnsi="Verdana" w:cs="Verdana"/>
      <w:b/>
      <w:color w:val="000000"/>
    </w:rPr>
  </w:style>
  <w:style w:type="paragraph" w:styleId="Nadpis3">
    <w:name w:val="heading 3"/>
    <w:basedOn w:val="Normln"/>
    <w:next w:val="Zkladntext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Zkladntext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Zkladntext"/>
    <w:uiPriority w:val="9"/>
    <w:semiHidden/>
    <w:unhideWhenUsed/>
    <w:qFormat/>
    <w:pPr>
      <w:keepNext/>
      <w:jc w:val="both"/>
      <w:outlineLvl w:val="4"/>
    </w:pPr>
    <w:rPr>
      <w:rFonts w:ascii="Verdana" w:hAnsi="Verdana" w:cs="Verdana"/>
      <w:b/>
      <w:sz w:val="24"/>
    </w:rPr>
  </w:style>
  <w:style w:type="paragraph" w:styleId="Nadpis6">
    <w:name w:val="heading 6"/>
    <w:basedOn w:val="Normln"/>
    <w:next w:val="Zkladntext"/>
    <w:uiPriority w:val="9"/>
    <w:semiHidden/>
    <w:unhideWhenUsed/>
    <w:qFormat/>
    <w:pPr>
      <w:keepNext/>
      <w:jc w:val="center"/>
      <w:outlineLvl w:val="5"/>
    </w:pPr>
    <w:rPr>
      <w:rFonts w:ascii="Verdana" w:hAnsi="Verdana" w:cs="Verdana"/>
      <w:b/>
      <w:color w:val="000000"/>
      <w:sz w:val="24"/>
    </w:rPr>
  </w:style>
  <w:style w:type="paragraph" w:styleId="Nadpis7">
    <w:name w:val="heading 7"/>
    <w:basedOn w:val="Normln"/>
    <w:next w:val="Zkladntext"/>
    <w:qFormat/>
    <w:pPr>
      <w:keepNext/>
      <w:ind w:left="708"/>
      <w:outlineLvl w:val="6"/>
    </w:pPr>
    <w:rPr>
      <w:sz w:val="24"/>
      <w:u w:val="single"/>
    </w:rPr>
  </w:style>
  <w:style w:type="paragraph" w:styleId="Nadpis8">
    <w:name w:val="heading 8"/>
    <w:basedOn w:val="Normln"/>
    <w:next w:val="Zkladntext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keepLines/>
      <w:suppressAutoHyphens w:val="0"/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Arial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4z1">
    <w:name w:val="WW8Num4z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bCs w:val="0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  <w:i w:val="0"/>
      <w:strike w:val="0"/>
      <w:dstrike w:val="0"/>
      <w:shadow w:val="0"/>
      <w:position w:val="0"/>
      <w:sz w:val="24"/>
      <w:szCs w:val="24"/>
      <w:vertAlign w:val="baseline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Arial" w:hAnsi="Arial" w:cs="Arial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Arial" w:hAnsi="Arial" w:cs="Arial"/>
      <w:sz w:val="22"/>
      <w:szCs w:val="22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 w:val="0"/>
      <w:bCs w:val="0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Arial" w:hAnsi="Arial" w:cs="Arial"/>
      <w:sz w:val="22"/>
      <w:szCs w:val="22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Arial" w:hAnsi="Arial" w:cs="Arial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eastAsia="Times New Roman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Arial" w:hAnsi="Arial" w:cs="Arial"/>
      <w:sz w:val="22"/>
      <w:szCs w:val="22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" w:hAnsi="Arial" w:cs="Arial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Arial" w:eastAsia="Times New Roman" w:hAnsi="Arial" w:cs="Arial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Arial" w:hAnsi="Arial" w:cs="Arial"/>
      <w:sz w:val="22"/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Arial" w:hAnsi="Arial" w:cs="Arial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 w:cs="Arial"/>
      <w:sz w:val="22"/>
      <w:szCs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TextpoznpodarouChar">
    <w:name w:val="Text pozn. pod čarou Char"/>
    <w:qFormat/>
    <w:rPr>
      <w:color w:val="00000A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hlavChar">
    <w:name w:val="Záhlaví Char"/>
    <w:qFormat/>
    <w:rPr>
      <w:color w:val="00000A"/>
      <w:sz w:val="24"/>
    </w:rPr>
  </w:style>
  <w:style w:type="character" w:customStyle="1" w:styleId="TextbublinyChar">
    <w:name w:val="Text bubliny Char"/>
    <w:qFormat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color w:val="00000A"/>
    </w:rPr>
  </w:style>
  <w:style w:type="character" w:customStyle="1" w:styleId="PedmtkomenteChar">
    <w:name w:val="Předmět komentáře Char"/>
    <w:qFormat/>
    <w:rPr>
      <w:b/>
      <w:bCs/>
      <w:color w:val="00000A"/>
    </w:rPr>
  </w:style>
  <w:style w:type="character" w:customStyle="1" w:styleId="Nadpis9Char">
    <w:name w:val="Nadpis 9 Char"/>
    <w:qFormat/>
    <w:rPr>
      <w:rFonts w:ascii="Cambria" w:hAnsi="Cambria" w:cs="Cambria"/>
      <w:i/>
      <w:iCs/>
      <w:color w:val="272727"/>
      <w:sz w:val="21"/>
      <w:szCs w:val="21"/>
      <w:lang w:val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Symbolyproslovn">
    <w:name w:val="Symboly pro číslování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07E9A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ascii="Verdana" w:hAnsi="Verdana" w:cs="Verdana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Nzev">
    <w:name w:val="Title"/>
    <w:basedOn w:val="Normln"/>
    <w:next w:val="Podnadpis"/>
    <w:uiPriority w:val="10"/>
    <w:qFormat/>
    <w:pPr>
      <w:jc w:val="center"/>
    </w:pPr>
    <w:rPr>
      <w:rFonts w:ascii="Verdana" w:hAnsi="Verdana" w:cs="Verdana"/>
      <w:b/>
      <w:bCs/>
      <w:sz w:val="36"/>
      <w:szCs w:val="36"/>
    </w:rPr>
  </w:style>
  <w:style w:type="paragraph" w:styleId="Podnadpis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qFormat/>
    <w:pPr>
      <w:jc w:val="center"/>
    </w:pPr>
    <w:rPr>
      <w:rFonts w:ascii="Verdana" w:hAnsi="Verdana" w:cs="Verdana"/>
      <w:b/>
    </w:rPr>
  </w:style>
  <w:style w:type="paragraph" w:customStyle="1" w:styleId="Zkladntext31">
    <w:name w:val="Základní text 31"/>
    <w:basedOn w:val="Normln"/>
    <w:qFormat/>
    <w:rPr>
      <w:rFonts w:ascii="Verdana" w:hAnsi="Verdana" w:cs="Verdana"/>
      <w:b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pPr>
      <w:ind w:left="4248" w:hanging="4248"/>
    </w:pPr>
    <w:rPr>
      <w:sz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poznpodarou">
    <w:name w:val="footnote text"/>
    <w:basedOn w:val="Normln"/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zvylnk">
    <w:name w:val="Názvy článků"/>
    <w:basedOn w:val="Normln"/>
    <w:qFormat/>
    <w:pPr>
      <w:keepNext/>
      <w:keepLines/>
      <w:suppressAutoHyphens w:val="0"/>
      <w:spacing w:before="60" w:after="160"/>
      <w:jc w:val="center"/>
    </w:pPr>
    <w:rPr>
      <w:b/>
      <w:bCs/>
      <w:color w:val="000000"/>
      <w:sz w:val="24"/>
    </w:rPr>
  </w:style>
  <w:style w:type="paragraph" w:customStyle="1" w:styleId="nzevzkona">
    <w:name w:val="název zákona"/>
    <w:basedOn w:val="Nzev"/>
    <w:qFormat/>
    <w:pPr>
      <w:suppressAutoHyphens w:val="0"/>
      <w:spacing w:before="240" w:after="60"/>
      <w:outlineLvl w:val="0"/>
    </w:pPr>
    <w:rPr>
      <w:rFonts w:ascii="Cambria" w:hAnsi="Cambria" w:cs="Cambria"/>
      <w:color w:val="000000"/>
      <w:kern w:val="2"/>
      <w:sz w:val="32"/>
      <w:szCs w:val="32"/>
    </w:rPr>
  </w:style>
  <w:style w:type="paragraph" w:customStyle="1" w:styleId="slalnk">
    <w:name w:val="Čísla článků"/>
    <w:basedOn w:val="Normln"/>
    <w:qFormat/>
    <w:pPr>
      <w:keepNext/>
      <w:keepLines/>
      <w:suppressAutoHyphens w:val="0"/>
      <w:spacing w:before="360" w:after="60"/>
      <w:jc w:val="center"/>
    </w:pPr>
    <w:rPr>
      <w:b/>
      <w:bCs/>
      <w:color w:val="000000"/>
      <w:sz w:val="24"/>
    </w:rPr>
  </w:style>
  <w:style w:type="paragraph" w:customStyle="1" w:styleId="Oddstavcevlncch">
    <w:name w:val="Oddstavce v článcích"/>
    <w:basedOn w:val="Normln"/>
    <w:next w:val="Normln"/>
    <w:qFormat/>
    <w:pPr>
      <w:keepLines/>
      <w:numPr>
        <w:numId w:val="1"/>
      </w:numPr>
      <w:suppressAutoHyphens w:val="0"/>
      <w:spacing w:after="60"/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Paragraf">
    <w:name w:val="Paragraf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lnek">
    <w:name w:val="Článek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Textbodu">
    <w:name w:val="Text bodu"/>
    <w:basedOn w:val="Normln"/>
    <w:qFormat/>
    <w:pPr>
      <w:tabs>
        <w:tab w:val="left" w:pos="994"/>
      </w:tabs>
      <w:suppressAutoHyphens w:val="0"/>
      <w:ind w:left="994" w:hanging="426"/>
      <w:jc w:val="both"/>
      <w:outlineLvl w:val="8"/>
    </w:pPr>
    <w:rPr>
      <w:color w:val="000000"/>
      <w:sz w:val="24"/>
    </w:rPr>
  </w:style>
  <w:style w:type="paragraph" w:customStyle="1" w:styleId="Textpsmene">
    <w:name w:val="Text písmene"/>
    <w:basedOn w:val="Normln"/>
    <w:qFormat/>
    <w:pPr>
      <w:tabs>
        <w:tab w:val="left" w:pos="425"/>
      </w:tabs>
      <w:suppressAutoHyphens w:val="0"/>
      <w:ind w:left="425" w:hanging="425"/>
      <w:jc w:val="both"/>
      <w:outlineLvl w:val="7"/>
    </w:pPr>
    <w:rPr>
      <w:color w:val="000000"/>
      <w:sz w:val="24"/>
    </w:rPr>
  </w:style>
  <w:style w:type="paragraph" w:customStyle="1" w:styleId="Textodstavce">
    <w:name w:val="Text odstavce"/>
    <w:basedOn w:val="Normln"/>
    <w:qFormat/>
    <w:pPr>
      <w:tabs>
        <w:tab w:val="left" w:pos="499"/>
        <w:tab w:val="left" w:pos="851"/>
      </w:tabs>
      <w:suppressAutoHyphens w:val="0"/>
      <w:spacing w:before="120" w:after="120"/>
      <w:ind w:left="-283" w:firstLine="425"/>
      <w:jc w:val="both"/>
      <w:outlineLvl w:val="6"/>
    </w:pPr>
    <w:rPr>
      <w:color w:val="000000"/>
      <w:sz w:val="24"/>
    </w:rPr>
  </w:style>
  <w:style w:type="paragraph" w:customStyle="1" w:styleId="Nadpisparagrafu">
    <w:name w:val="Nadpis paragrafu"/>
    <w:basedOn w:val="Paragraf"/>
    <w:next w:val="Textodstavce"/>
    <w:qFormat/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872C-6D2B-4DCF-8C0A-D4F0E9FE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Město Nové Město na Moravě_x005f_x0000_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Homolková Jaroslava</dc:creator>
  <dc:description/>
  <cp:lastModifiedBy>Homolková Jaroslava</cp:lastModifiedBy>
  <cp:revision>2</cp:revision>
  <cp:lastPrinted>2025-05-06T11:26:00Z</cp:lastPrinted>
  <dcterms:created xsi:type="dcterms:W3CDTF">2025-10-02T08:36:00Z</dcterms:created>
  <dcterms:modified xsi:type="dcterms:W3CDTF">2025-10-02T08:36:00Z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