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CD8" w:rsidRDefault="00F13CD8" w:rsidP="000A7F8C">
      <w:pPr>
        <w:spacing w:after="0"/>
        <w:jc w:val="center"/>
        <w:rPr>
          <w:rFonts w:ascii="Arial" w:hAnsi="Arial" w:cs="Arial"/>
          <w:b/>
          <w:caps/>
          <w:spacing w:val="70"/>
          <w:sz w:val="28"/>
          <w:szCs w:val="28"/>
          <w:lang w:eastAsia="cs-CZ"/>
        </w:rPr>
      </w:pPr>
      <w:r>
        <w:rPr>
          <w:rFonts w:ascii="Arial" w:hAnsi="Arial" w:cs="Arial"/>
          <w:b/>
          <w:caps/>
          <w:spacing w:val="70"/>
          <w:sz w:val="28"/>
          <w:szCs w:val="28"/>
        </w:rPr>
        <w:t>Město Úpice</w:t>
      </w:r>
    </w:p>
    <w:p w:rsidR="00F13CD8" w:rsidRDefault="00F13CD8" w:rsidP="000A7F8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</w:t>
      </w:r>
    </w:p>
    <w:p w:rsidR="00AA4FBC" w:rsidRDefault="00AA4FBC" w:rsidP="000A7F8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13CD8" w:rsidRPr="00F85D81" w:rsidRDefault="00000000" w:rsidP="00F13CD8">
      <w:pPr>
        <w:jc w:val="center"/>
      </w:pPr>
      <w:hyperlink r:id="rId7" w:tooltip="Znak obce Úpice" w:history="1">
        <w:r w:rsidR="00F13CD8">
          <w:rPr>
            <w:color w:val="0000FF"/>
          </w:rPr>
          <w:fldChar w:fldCharType="begin"/>
        </w:r>
        <w:r w:rsidR="00F13CD8">
          <w:rPr>
            <w:color w:val="0000FF"/>
          </w:rPr>
          <w:instrText xml:space="preserve"> INCLUDEPICTURE  "https://upload.wikimedia.org/wikipedia/commons/thumb/b/b1/Upice_CoA_CZ.svg/90px-Upice_CoA_CZ.svg.png" \* MERGEFORMATINET </w:instrText>
        </w:r>
        <w:r w:rsidR="00F13CD8">
          <w:rPr>
            <w:color w:val="0000FF"/>
          </w:rPr>
          <w:fldChar w:fldCharType="separate"/>
        </w:r>
        <w:r w:rsidR="00F13CD8">
          <w:rPr>
            <w:color w:val="0000FF"/>
          </w:rPr>
          <w:fldChar w:fldCharType="begin"/>
        </w:r>
        <w:r w:rsidR="00F13CD8">
          <w:rPr>
            <w:color w:val="0000FF"/>
          </w:rPr>
          <w:instrText xml:space="preserve"> INCLUDEPICTURE  "https://upload.wikimedia.org/wikipedia/commons/thumb/b/b1/Upice_CoA_CZ.svg/90px-Upice_CoA_CZ.svg.png" \* MERGEFORMATINET </w:instrText>
        </w:r>
        <w:r w:rsidR="00F13CD8">
          <w:rPr>
            <w:color w:val="0000FF"/>
          </w:rPr>
          <w:fldChar w:fldCharType="separate"/>
        </w:r>
        <w:r w:rsidR="007D2394">
          <w:rPr>
            <w:color w:val="0000FF"/>
          </w:rPr>
          <w:fldChar w:fldCharType="begin"/>
        </w:r>
        <w:r w:rsidR="007D2394">
          <w:rPr>
            <w:color w:val="0000FF"/>
          </w:rPr>
          <w:instrText xml:space="preserve"> INCLUDEPICTURE  "https://upload.wikimedia.org/wikipedia/commons/thumb/b/b1/Upice_CoA_CZ.svg/90px-Upice_CoA_CZ.svg.png" \* MERGEFORMATINET </w:instrText>
        </w:r>
        <w:r w:rsidR="007D2394">
          <w:rPr>
            <w:color w:val="0000FF"/>
          </w:rPr>
          <w:fldChar w:fldCharType="separate"/>
        </w:r>
        <w:r w:rsidR="00514EC7">
          <w:rPr>
            <w:color w:val="0000FF"/>
          </w:rPr>
          <w:fldChar w:fldCharType="begin"/>
        </w:r>
        <w:r w:rsidR="00514EC7">
          <w:rPr>
            <w:color w:val="0000FF"/>
          </w:rPr>
          <w:instrText xml:space="preserve"> INCLUDEPICTURE  "https://upload.wikimedia.org/wikipedia/commons/thumb/b/b1/Upice_CoA_CZ.svg/90px-Upice_CoA_CZ.svg.png" \* MERGEFORMATINET </w:instrText>
        </w:r>
        <w:r w:rsidR="00514EC7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</w:rPr>
          <w:fldChar w:fldCharType="separate"/>
        </w:r>
        <w:r w:rsidR="00AA4FBC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Úpice" title="&quot;Znak obce Úpice&quot;" style="width:46.5pt;height:53.25pt" o:button="t">
              <v:imagedata r:id="rId8" r:href="rId9"/>
            </v:shape>
          </w:pict>
        </w:r>
        <w:r>
          <w:rPr>
            <w:color w:val="0000FF"/>
          </w:rPr>
          <w:fldChar w:fldCharType="end"/>
        </w:r>
        <w:r w:rsidR="00514EC7">
          <w:rPr>
            <w:color w:val="0000FF"/>
          </w:rPr>
          <w:fldChar w:fldCharType="end"/>
        </w:r>
        <w:r w:rsidR="007D2394">
          <w:rPr>
            <w:color w:val="0000FF"/>
          </w:rPr>
          <w:fldChar w:fldCharType="end"/>
        </w:r>
        <w:r w:rsidR="00F13CD8">
          <w:rPr>
            <w:color w:val="0000FF"/>
          </w:rPr>
          <w:fldChar w:fldCharType="end"/>
        </w:r>
        <w:r w:rsidR="00F13CD8">
          <w:rPr>
            <w:color w:val="0000FF"/>
          </w:rPr>
          <w:fldChar w:fldCharType="end"/>
        </w:r>
      </w:hyperlink>
    </w:p>
    <w:p w:rsidR="008A4EB2" w:rsidRPr="00AA4FBC" w:rsidRDefault="00F13CD8" w:rsidP="00F13CD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A4FBC">
        <w:rPr>
          <w:rFonts w:ascii="Arial" w:hAnsi="Arial" w:cs="Arial"/>
          <w:b/>
          <w:sz w:val="28"/>
          <w:szCs w:val="28"/>
        </w:rPr>
        <w:t>Obecně závazná vyhláška, kterou se mění obecně závazná vyhláška č. 1/2020</w:t>
      </w:r>
      <w:r w:rsidR="000D77C5" w:rsidRPr="00AA4FBC">
        <w:rPr>
          <w:rFonts w:ascii="Arial" w:hAnsi="Arial" w:cs="Arial"/>
          <w:b/>
          <w:sz w:val="28"/>
          <w:szCs w:val="28"/>
        </w:rPr>
        <w:t xml:space="preserve"> o </w:t>
      </w:r>
      <w:r w:rsidR="008A4EB2" w:rsidRPr="00AA4FBC">
        <w:rPr>
          <w:rFonts w:ascii="Arial" w:hAnsi="Arial" w:cs="Arial"/>
          <w:b/>
          <w:sz w:val="28"/>
          <w:szCs w:val="28"/>
        </w:rPr>
        <w:t>místním poplatku za užívání veřejného prostranství</w:t>
      </w:r>
    </w:p>
    <w:p w:rsidR="008A4EB2" w:rsidRDefault="008A4EB2" w:rsidP="008A4EB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317A9" w:rsidRPr="008A4EB2" w:rsidRDefault="00F13CD8" w:rsidP="008A4EB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Úpice</w:t>
      </w:r>
      <w:r w:rsidR="008A4EB2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A4FBC">
        <w:rPr>
          <w:rFonts w:ascii="Arial" w:hAnsi="Arial" w:cs="Arial"/>
          <w:b w:val="0"/>
          <w:sz w:val="22"/>
          <w:szCs w:val="22"/>
        </w:rPr>
        <w:t xml:space="preserve">7. 6. </w:t>
      </w:r>
      <w:r w:rsidR="008A4EB2">
        <w:rPr>
          <w:rFonts w:ascii="Arial" w:hAnsi="Arial" w:cs="Arial"/>
          <w:b w:val="0"/>
          <w:sz w:val="22"/>
          <w:szCs w:val="22"/>
        </w:rPr>
        <w:t>2023 usnesením č.</w:t>
      </w:r>
      <w:r w:rsidR="00AA4FBC" w:rsidRPr="00AA4FBC">
        <w:rPr>
          <w:rStyle w:val="Odstavecseseznamem"/>
          <w:rFonts w:ascii="Roboto" w:hAnsi="Roboto"/>
          <w:b w:val="0"/>
          <w:bCs w:val="0"/>
          <w:color w:val="444444"/>
          <w:spacing w:val="-3"/>
          <w:sz w:val="20"/>
          <w:szCs w:val="20"/>
          <w:shd w:val="clear" w:color="auto" w:fill="FAFAFA"/>
        </w:rPr>
        <w:t xml:space="preserve"> </w:t>
      </w:r>
      <w:r w:rsidR="00AA4FBC" w:rsidRPr="00AA4FBC">
        <w:rPr>
          <w:rStyle w:val="Siln"/>
          <w:rFonts w:ascii="Arial" w:hAnsi="Arial" w:cs="Arial"/>
          <w:color w:val="444444"/>
          <w:spacing w:val="-3"/>
          <w:sz w:val="22"/>
          <w:szCs w:val="22"/>
          <w:shd w:val="clear" w:color="auto" w:fill="FAFAFA"/>
        </w:rPr>
        <w:t>UZ-76-2/23</w:t>
      </w:r>
      <w:r w:rsidR="00AA4FBC">
        <w:rPr>
          <w:rFonts w:ascii="Arial" w:hAnsi="Arial" w:cs="Arial"/>
          <w:b w:val="0"/>
          <w:sz w:val="22"/>
          <w:szCs w:val="22"/>
        </w:rPr>
        <w:t xml:space="preserve"> </w:t>
      </w:r>
      <w:r w:rsidR="008A4EB2">
        <w:rPr>
          <w:rFonts w:ascii="Arial" w:hAnsi="Arial" w:cs="Arial"/>
          <w:b w:val="0"/>
          <w:sz w:val="22"/>
          <w:szCs w:val="22"/>
        </w:rPr>
        <w:t>usneslo vydat na základě</w:t>
      </w:r>
      <w:r w:rsidR="008A4EB2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předpisů, v souladu s § 10 písm. d) a § 84 odst. 2 písm. h) zákona č. 128/2000 Sb., o obcích (obecní zřízení), ve znění pozdějších předpisů, tuto obecně závaznou vyhlášku (dále jen „vyhláška“): </w:t>
      </w:r>
    </w:p>
    <w:p w:rsidR="008B24B2" w:rsidRPr="003D0522" w:rsidRDefault="008B24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Default="008A4E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</w:p>
    <w:p w:rsidR="008A4EB2" w:rsidRPr="003D0522" w:rsidRDefault="008A4E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8B24B2" w:rsidRDefault="008A4EB2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13CD8">
        <w:rPr>
          <w:rFonts w:ascii="Arial" w:hAnsi="Arial" w:cs="Arial"/>
        </w:rPr>
        <w:t>becně závazná vyhláška č. 1/2020</w:t>
      </w:r>
      <w:r w:rsidRPr="008A4EB2">
        <w:rPr>
          <w:rFonts w:ascii="Arial" w:hAnsi="Arial" w:cs="Arial"/>
        </w:rPr>
        <w:t xml:space="preserve"> o místním poplatku za užívání veřejného prostranství</w:t>
      </w:r>
      <w:r w:rsidR="00F13CD8">
        <w:rPr>
          <w:rFonts w:ascii="Arial" w:hAnsi="Arial" w:cs="Arial"/>
        </w:rPr>
        <w:t xml:space="preserve"> ze dne 29. 1. 2020</w:t>
      </w:r>
      <w:r>
        <w:rPr>
          <w:rFonts w:ascii="Arial" w:hAnsi="Arial" w:cs="Arial"/>
        </w:rPr>
        <w:t xml:space="preserve"> se mění takto:</w:t>
      </w:r>
    </w:p>
    <w:p w:rsidR="008A4EB2" w:rsidRDefault="008A4EB2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8A4EB2">
        <w:rPr>
          <w:rFonts w:ascii="Arial" w:hAnsi="Arial" w:cs="Arial"/>
          <w:b/>
        </w:rPr>
        <w:t>čl. 5</w:t>
      </w:r>
      <w:r>
        <w:rPr>
          <w:rFonts w:ascii="Arial" w:hAnsi="Arial" w:cs="Arial"/>
        </w:rPr>
        <w:t xml:space="preserve"> Sazba poplatku se doplňuje odstavec 3 následujícího znění:</w:t>
      </w:r>
    </w:p>
    <w:p w:rsidR="008A4EB2" w:rsidRPr="0059361D" w:rsidRDefault="008A4EB2" w:rsidP="008A4EB2">
      <w:pPr>
        <w:pStyle w:val="slalnk"/>
        <w:numPr>
          <w:ilvl w:val="0"/>
          <w:numId w:val="6"/>
        </w:numPr>
        <w:spacing w:before="120" w:after="0" w:line="312" w:lineRule="auto"/>
        <w:jc w:val="both"/>
        <w:rPr>
          <w:rFonts w:ascii="Arial" w:hAnsi="Arial" w:cs="Arial"/>
          <w:b w:val="0"/>
          <w:i/>
          <w:sz w:val="22"/>
          <w:szCs w:val="22"/>
        </w:rPr>
      </w:pPr>
      <w:r w:rsidRPr="0059361D">
        <w:rPr>
          <w:rFonts w:ascii="Arial" w:hAnsi="Arial" w:cs="Arial"/>
          <w:b w:val="0"/>
          <w:i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8A4EB2" w:rsidRPr="003D0522" w:rsidRDefault="008A4EB2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Default="00F317A9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8A4EB2" w:rsidRPr="003D0522" w:rsidRDefault="008A4E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F13CD8" w:rsidRDefault="005A5A4A" w:rsidP="00F13CD8">
      <w:pPr>
        <w:pStyle w:val="Zkladntext"/>
        <w:tabs>
          <w:tab w:val="left" w:pos="720"/>
          <w:tab w:val="left" w:pos="6120"/>
        </w:tabs>
        <w:spacing w:after="0" w:line="288" w:lineRule="auto"/>
      </w:pPr>
      <w:r w:rsidRPr="003D0522">
        <w:rPr>
          <w:rFonts w:ascii="Arial" w:hAnsi="Arial" w:cs="Arial"/>
        </w:rPr>
        <w:tab/>
      </w:r>
      <w:r w:rsidR="00F13CD8">
        <w:rPr>
          <w:rFonts w:ascii="Arial" w:hAnsi="Arial" w:cs="Arial"/>
          <w:i/>
          <w:sz w:val="22"/>
          <w:szCs w:val="22"/>
        </w:rPr>
        <w:t>...................................</w:t>
      </w:r>
      <w:r w:rsidR="00F13CD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13CD8" w:rsidRDefault="00F13CD8" w:rsidP="00F13CD8">
      <w:pPr>
        <w:pStyle w:val="Zkladntext"/>
        <w:tabs>
          <w:tab w:val="left" w:pos="1080"/>
          <w:tab w:val="left" w:pos="6660"/>
        </w:tabs>
        <w:spacing w:after="0"/>
      </w:pPr>
      <w:r>
        <w:rPr>
          <w:rFonts w:ascii="Arial" w:hAnsi="Arial" w:cs="Arial"/>
          <w:sz w:val="22"/>
          <w:szCs w:val="22"/>
        </w:rPr>
        <w:t>             Ing. Martin Kořízek v. r.</w:t>
      </w:r>
      <w:r>
        <w:rPr>
          <w:rFonts w:ascii="Arial" w:hAnsi="Arial" w:cs="Arial"/>
          <w:sz w:val="22"/>
          <w:szCs w:val="22"/>
        </w:rPr>
        <w:tab/>
        <w:t>Petr Hron v. r.</w:t>
      </w:r>
    </w:p>
    <w:p w:rsidR="00F13CD8" w:rsidRDefault="00F13CD8" w:rsidP="00F13CD8">
      <w:pPr>
        <w:pStyle w:val="Zkladntext"/>
        <w:tabs>
          <w:tab w:val="left" w:pos="1080"/>
          <w:tab w:val="left" w:pos="7020"/>
        </w:tabs>
        <w:spacing w:after="0"/>
      </w:pPr>
      <w:r>
        <w:rPr>
          <w:rFonts w:ascii="Arial" w:hAnsi="Arial" w:cs="Arial"/>
          <w:sz w:val="22"/>
          <w:szCs w:val="22"/>
        </w:rPr>
        <w:t>                místostarosta                                                                            starosta</w:t>
      </w:r>
    </w:p>
    <w:p w:rsidR="00F13CD8" w:rsidRDefault="00F13CD8" w:rsidP="00F13C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A5A4A" w:rsidRDefault="005A5A4A" w:rsidP="00F13CD8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A69" w:rsidRDefault="003B2A69" w:rsidP="006D25D6">
      <w:pPr>
        <w:spacing w:after="0" w:line="240" w:lineRule="auto"/>
      </w:pPr>
      <w:r>
        <w:separator/>
      </w:r>
    </w:p>
  </w:endnote>
  <w:endnote w:type="continuationSeparator" w:id="0">
    <w:p w:rsidR="003B2A69" w:rsidRDefault="003B2A69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A69" w:rsidRDefault="003B2A69" w:rsidP="006D25D6">
      <w:pPr>
        <w:spacing w:after="0" w:line="240" w:lineRule="auto"/>
      </w:pPr>
      <w:r>
        <w:separator/>
      </w:r>
    </w:p>
  </w:footnote>
  <w:footnote w:type="continuationSeparator" w:id="0">
    <w:p w:rsidR="003B2A69" w:rsidRDefault="003B2A69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DE5E4B"/>
    <w:multiLevelType w:val="multilevel"/>
    <w:tmpl w:val="7CA2C61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476572">
    <w:abstractNumId w:val="1"/>
  </w:num>
  <w:num w:numId="2" w16cid:durableId="245725785">
    <w:abstractNumId w:val="2"/>
  </w:num>
  <w:num w:numId="3" w16cid:durableId="1753971937">
    <w:abstractNumId w:val="5"/>
  </w:num>
  <w:num w:numId="4" w16cid:durableId="1449086516">
    <w:abstractNumId w:val="3"/>
  </w:num>
  <w:num w:numId="5" w16cid:durableId="23844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82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0A7F8C"/>
    <w:rsid w:val="000D77C5"/>
    <w:rsid w:val="00197F16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B2A69"/>
    <w:rsid w:val="003D0522"/>
    <w:rsid w:val="003D166F"/>
    <w:rsid w:val="003E0F87"/>
    <w:rsid w:val="003F3F1F"/>
    <w:rsid w:val="00404064"/>
    <w:rsid w:val="004959F0"/>
    <w:rsid w:val="004D430E"/>
    <w:rsid w:val="00514EC7"/>
    <w:rsid w:val="0053714A"/>
    <w:rsid w:val="00542D22"/>
    <w:rsid w:val="00555E0D"/>
    <w:rsid w:val="005657A9"/>
    <w:rsid w:val="00571100"/>
    <w:rsid w:val="0059361D"/>
    <w:rsid w:val="005A2E7E"/>
    <w:rsid w:val="005A5A4A"/>
    <w:rsid w:val="005B1BB2"/>
    <w:rsid w:val="005B370C"/>
    <w:rsid w:val="005D657A"/>
    <w:rsid w:val="005E6819"/>
    <w:rsid w:val="00603F61"/>
    <w:rsid w:val="00615B56"/>
    <w:rsid w:val="00616149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D2394"/>
    <w:rsid w:val="007E6276"/>
    <w:rsid w:val="007F5481"/>
    <w:rsid w:val="00850832"/>
    <w:rsid w:val="00851B7E"/>
    <w:rsid w:val="00865474"/>
    <w:rsid w:val="008A4EB2"/>
    <w:rsid w:val="008B24B2"/>
    <w:rsid w:val="008C0291"/>
    <w:rsid w:val="0092331F"/>
    <w:rsid w:val="0093615A"/>
    <w:rsid w:val="00A22FF9"/>
    <w:rsid w:val="00A537B3"/>
    <w:rsid w:val="00A92CE3"/>
    <w:rsid w:val="00AA4FBC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739DA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13CD8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061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nzevzkona">
    <w:name w:val="název zákona"/>
    <w:basedOn w:val="Nzev"/>
    <w:rsid w:val="008A4EB2"/>
    <w:pPr>
      <w:spacing w:line="240" w:lineRule="auto"/>
    </w:pPr>
    <w:rPr>
      <w:rFonts w:ascii="Cambria" w:hAnsi="Cambria" w:cs="Cambr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A4EB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8A4EB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slalnk">
    <w:name w:val="Čísla článků"/>
    <w:basedOn w:val="Normln"/>
    <w:rsid w:val="008A4EB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styleId="Siln">
    <w:name w:val="Strong"/>
    <w:uiPriority w:val="22"/>
    <w:qFormat/>
    <w:rsid w:val="00A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Upice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b/b1/Upice_CoA_CZ.svg/90px-Upice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2061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Mgr. Šárka Bušinská</cp:lastModifiedBy>
  <cp:revision>8</cp:revision>
  <cp:lastPrinted>2017-03-30T06:14:00Z</cp:lastPrinted>
  <dcterms:created xsi:type="dcterms:W3CDTF">2023-03-24T06:38:00Z</dcterms:created>
  <dcterms:modified xsi:type="dcterms:W3CDTF">2023-06-08T05:06:00Z</dcterms:modified>
</cp:coreProperties>
</file>