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615B9C56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C407B">
        <w:rPr>
          <w:sz w:val="28"/>
          <w:szCs w:val="28"/>
        </w:rPr>
        <w:t>5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780AE4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560BCE">
        <w:rPr>
          <w:rFonts w:cs="Arial"/>
          <w:color w:val="auto"/>
          <w:sz w:val="16"/>
          <w:szCs w:val="16"/>
        </w:rPr>
        <w:t>1</w:t>
      </w:r>
      <w:r w:rsidR="002C407B">
        <w:rPr>
          <w:rFonts w:cs="Arial"/>
          <w:color w:val="auto"/>
          <w:sz w:val="16"/>
          <w:szCs w:val="16"/>
        </w:rPr>
        <w:t>9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2C407B">
        <w:rPr>
          <w:rFonts w:cs="Arial"/>
          <w:color w:val="auto"/>
          <w:sz w:val="16"/>
          <w:szCs w:val="16"/>
        </w:rPr>
        <w:t>5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21CC6FEA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C407B">
        <w:rPr>
          <w:sz w:val="28"/>
          <w:szCs w:val="28"/>
        </w:rPr>
        <w:t>5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3A44B86D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CB6121">
        <w:rPr>
          <w:rFonts w:cs="Arial"/>
          <w:color w:val="auto"/>
          <w:szCs w:val="20"/>
        </w:rPr>
        <w:t>123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CB6121">
        <w:rPr>
          <w:rFonts w:cs="Arial"/>
          <w:color w:val="auto"/>
          <w:szCs w:val="20"/>
        </w:rPr>
        <w:t>12. 3.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D24826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CB6121">
        <w:rPr>
          <w:rFonts w:cs="Arial"/>
          <w:color w:val="auto"/>
          <w:szCs w:val="20"/>
        </w:rPr>
        <w:t>114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2E21735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560BCE">
        <w:rPr>
          <w:rFonts w:asciiTheme="minorHAnsi" w:hAnsiTheme="minorHAnsi" w:cstheme="minorHAnsi"/>
          <w:szCs w:val="20"/>
        </w:rPr>
        <w:t>1</w:t>
      </w:r>
      <w:r w:rsidR="002C407B">
        <w:rPr>
          <w:rFonts w:asciiTheme="minorHAnsi" w:hAnsiTheme="minorHAnsi" w:cstheme="minorHAnsi"/>
          <w:szCs w:val="20"/>
        </w:rPr>
        <w:t>9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2C407B">
        <w:rPr>
          <w:rFonts w:asciiTheme="minorHAnsi" w:hAnsiTheme="minorHAnsi" w:cstheme="minorHAnsi"/>
          <w:szCs w:val="20"/>
        </w:rPr>
        <w:t>5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628F560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073476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3952C508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073476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22E86E5B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560BCE">
      <w:rPr>
        <w:rStyle w:val="slostrnky"/>
        <w:rFonts w:ascii="Arial" w:hAnsi="Arial" w:cs="Arial"/>
        <w:color w:val="333333"/>
        <w:szCs w:val="16"/>
      </w:rPr>
      <w:t>1</w:t>
    </w:r>
    <w:r w:rsidR="002C407B">
      <w:rPr>
        <w:rStyle w:val="slostrnky"/>
        <w:rFonts w:ascii="Arial" w:hAnsi="Arial" w:cs="Arial"/>
        <w:color w:val="333333"/>
        <w:szCs w:val="16"/>
      </w:rPr>
      <w:t>9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2C407B">
      <w:rPr>
        <w:rStyle w:val="slostrnky"/>
        <w:rFonts w:ascii="Arial" w:hAnsi="Arial" w:cs="Arial"/>
        <w:color w:val="333333"/>
        <w:szCs w:val="16"/>
      </w:rPr>
      <w:t>5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628F3"/>
    <w:rsid w:val="000662D7"/>
    <w:rsid w:val="00073476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67AA6"/>
    <w:rsid w:val="00173F0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89A"/>
    <w:rsid w:val="00231EC6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407B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44F4B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0BF7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4FA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6121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248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purl.org/dc/elements/1.1/"/>
    <ds:schemaRef ds:uri="http://schemas.microsoft.com/office/2006/documentManagement/types"/>
    <ds:schemaRef ds:uri="5d0abace-5a16-48c3-a95d-61748255037f"/>
    <ds:schemaRef ds:uri="http://purl.org/dc/dcmitype/"/>
    <ds:schemaRef ds:uri="http://purl.org/dc/terms/"/>
    <ds:schemaRef ds:uri="84d2eb43-f6ac-4754-9903-a4bc440678f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39</cp:revision>
  <cp:lastPrinted>2025-03-05T09:37:00Z</cp:lastPrinted>
  <dcterms:created xsi:type="dcterms:W3CDTF">2023-05-17T07:55:00Z</dcterms:created>
  <dcterms:modified xsi:type="dcterms:W3CDTF">2025-03-12T13:06:00Z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