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371E9F" w14:textId="77777777" w:rsidR="00131160" w:rsidRPr="002E0EAD" w:rsidRDefault="00131160" w:rsidP="00131160">
      <w:pPr>
        <w:pStyle w:val="Zhlav"/>
        <w:tabs>
          <w:tab w:val="clear" w:pos="4536"/>
          <w:tab w:val="clear" w:pos="9072"/>
        </w:tabs>
      </w:pPr>
    </w:p>
    <w:p w14:paraId="6E9E9625" w14:textId="77777777" w:rsidR="00131160" w:rsidRPr="002E0EAD" w:rsidRDefault="00131160" w:rsidP="00131160">
      <w:pPr>
        <w:pStyle w:val="Zhlav"/>
        <w:tabs>
          <w:tab w:val="clear" w:pos="4536"/>
          <w:tab w:val="clear" w:pos="9072"/>
        </w:tabs>
      </w:pPr>
    </w:p>
    <w:p w14:paraId="59576DB8" w14:textId="54B0D5C5" w:rsidR="00BB1844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 </w:t>
      </w:r>
      <w:r w:rsidR="00BB1844">
        <w:rPr>
          <w:rFonts w:ascii="Arial" w:hAnsi="Arial" w:cs="Arial"/>
          <w:b/>
        </w:rPr>
        <w:t>MELČ</w:t>
      </w:r>
    </w:p>
    <w:p w14:paraId="0A8F3313" w14:textId="2E44EC06" w:rsidR="008D6906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Zastupitelstvo obce </w:t>
      </w:r>
      <w:r w:rsidR="00BB1844">
        <w:rPr>
          <w:rFonts w:ascii="Arial" w:hAnsi="Arial" w:cs="Arial"/>
          <w:b/>
        </w:rPr>
        <w:t>Melč</w:t>
      </w:r>
    </w:p>
    <w:p w14:paraId="5EFFCB6D" w14:textId="77777777" w:rsidR="00FE4569" w:rsidRPr="002E0EAD" w:rsidRDefault="00FE4569" w:rsidP="008D6906">
      <w:pPr>
        <w:spacing w:line="276" w:lineRule="auto"/>
        <w:jc w:val="center"/>
        <w:rPr>
          <w:rFonts w:ascii="Arial" w:hAnsi="Arial" w:cs="Arial"/>
          <w:b/>
        </w:rPr>
      </w:pPr>
    </w:p>
    <w:p w14:paraId="32A71481" w14:textId="1797C3B7" w:rsidR="008D6906" w:rsidRPr="002E0EAD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Obecně závazná vyhláška obce </w:t>
      </w:r>
      <w:r w:rsidR="00BB1844">
        <w:rPr>
          <w:rFonts w:ascii="Arial" w:hAnsi="Arial" w:cs="Arial"/>
          <w:b/>
        </w:rPr>
        <w:t>Melč</w:t>
      </w:r>
    </w:p>
    <w:p w14:paraId="4ECA5FF8" w14:textId="77777777" w:rsidR="008D6906" w:rsidRPr="002E0EAD" w:rsidRDefault="008D6906" w:rsidP="008D6906">
      <w:pPr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 místním poplatku </w:t>
      </w:r>
      <w:r w:rsidR="00650483" w:rsidRPr="00650483">
        <w:rPr>
          <w:rFonts w:ascii="Arial" w:hAnsi="Arial" w:cs="Arial"/>
          <w:b/>
        </w:rPr>
        <w:t>za obecní sy</w:t>
      </w:r>
      <w:r w:rsidR="00720121">
        <w:rPr>
          <w:rFonts w:ascii="Arial" w:hAnsi="Arial" w:cs="Arial"/>
          <w:b/>
        </w:rPr>
        <w:t>s</w:t>
      </w:r>
      <w:r w:rsidR="00650483" w:rsidRPr="00650483">
        <w:rPr>
          <w:rFonts w:ascii="Arial" w:hAnsi="Arial" w:cs="Arial"/>
          <w:b/>
        </w:rPr>
        <w:t>tém odpadového hospodářství</w:t>
      </w:r>
    </w:p>
    <w:p w14:paraId="44D09565" w14:textId="77777777" w:rsidR="008D6906" w:rsidRPr="002E0EAD" w:rsidRDefault="008D6906" w:rsidP="006402B9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sz w:val="22"/>
          <w:szCs w:val="22"/>
        </w:rPr>
      </w:pPr>
    </w:p>
    <w:p w14:paraId="1100178A" w14:textId="1DAE2963" w:rsidR="00131160" w:rsidRPr="002E0EAD" w:rsidRDefault="00AC18A4" w:rsidP="00C1031D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2E0EAD">
        <w:rPr>
          <w:rFonts w:ascii="Arial" w:hAnsi="Arial" w:cs="Arial"/>
          <w:b w:val="0"/>
          <w:sz w:val="22"/>
          <w:szCs w:val="22"/>
        </w:rPr>
        <w:t xml:space="preserve">Zastupitelstvo obce </w:t>
      </w:r>
      <w:r w:rsidR="00BB1844">
        <w:rPr>
          <w:rFonts w:ascii="Arial" w:hAnsi="Arial" w:cs="Arial"/>
          <w:b w:val="0"/>
          <w:sz w:val="22"/>
          <w:szCs w:val="22"/>
        </w:rPr>
        <w:t>Melč</w:t>
      </w:r>
      <w:r w:rsidRPr="002E0EAD">
        <w:rPr>
          <w:rFonts w:ascii="Arial" w:hAnsi="Arial" w:cs="Arial"/>
          <w:b w:val="0"/>
          <w:sz w:val="22"/>
          <w:szCs w:val="22"/>
        </w:rPr>
        <w:t xml:space="preserve"> se na svém zasedání dne </w:t>
      </w:r>
      <w:r w:rsidR="00BB1844" w:rsidRPr="00B05E3D">
        <w:rPr>
          <w:rFonts w:ascii="Arial" w:hAnsi="Arial" w:cs="Arial"/>
          <w:b w:val="0"/>
          <w:sz w:val="22"/>
          <w:szCs w:val="22"/>
        </w:rPr>
        <w:t xml:space="preserve">11.12.2023 </w:t>
      </w:r>
      <w:r w:rsidRPr="002E0EAD">
        <w:rPr>
          <w:rFonts w:ascii="Arial" w:hAnsi="Arial" w:cs="Arial"/>
          <w:b w:val="0"/>
          <w:sz w:val="22"/>
          <w:szCs w:val="22"/>
        </w:rPr>
        <w:t>usneslo vydat na základě</w:t>
      </w:r>
      <w:r w:rsidR="007165A1" w:rsidRPr="002E0EAD">
        <w:rPr>
          <w:rFonts w:ascii="Arial" w:hAnsi="Arial" w:cs="Arial"/>
          <w:b w:val="0"/>
          <w:bCs w:val="0"/>
          <w:sz w:val="22"/>
          <w:szCs w:val="22"/>
        </w:rPr>
        <w:t xml:space="preserve"> § 14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zákona č. 565/1990 Sb., o místních poplatcích, ve znění pozdějších předpisů</w:t>
      </w:r>
      <w:r w:rsidR="00C1031D">
        <w:rPr>
          <w:rFonts w:ascii="Arial" w:hAnsi="Arial" w:cs="Arial"/>
          <w:b w:val="0"/>
          <w:bCs w:val="0"/>
          <w:sz w:val="22"/>
          <w:szCs w:val="22"/>
        </w:rPr>
        <w:t xml:space="preserve"> (dále jen „zákon </w:t>
      </w:r>
      <w:r w:rsidR="0093525E">
        <w:rPr>
          <w:rFonts w:ascii="Arial" w:hAnsi="Arial" w:cs="Arial"/>
          <w:b w:val="0"/>
          <w:bCs w:val="0"/>
          <w:sz w:val="22"/>
          <w:szCs w:val="22"/>
        </w:rPr>
        <w:t xml:space="preserve">o </w:t>
      </w:r>
      <w:r w:rsidR="00C1031D">
        <w:rPr>
          <w:rFonts w:ascii="Arial" w:hAnsi="Arial" w:cs="Arial"/>
          <w:b w:val="0"/>
          <w:bCs w:val="0"/>
          <w:sz w:val="22"/>
          <w:szCs w:val="22"/>
        </w:rPr>
        <w:t>místních poplatcích“)</w:t>
      </w:r>
      <w:r w:rsidR="00402CA3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a v souladu s § 10 písm. d)</w:t>
      </w:r>
      <w:r w:rsidR="000F2E0D">
        <w:rPr>
          <w:rFonts w:ascii="Arial" w:hAnsi="Arial" w:cs="Arial"/>
          <w:b w:val="0"/>
          <w:bCs w:val="0"/>
          <w:sz w:val="22"/>
          <w:szCs w:val="22"/>
        </w:rPr>
        <w:t xml:space="preserve"> 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a</w:t>
      </w:r>
      <w:r w:rsidR="000F2E0D">
        <w:rPr>
          <w:rFonts w:ascii="Arial" w:hAnsi="Arial" w:cs="Arial"/>
          <w:b w:val="0"/>
          <w:bCs w:val="0"/>
          <w:sz w:val="22"/>
          <w:szCs w:val="22"/>
        </w:rPr>
        <w:t> 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§</w:t>
      </w:r>
      <w:r w:rsidR="000F2E0D">
        <w:rPr>
          <w:rFonts w:ascii="Arial" w:hAnsi="Arial" w:cs="Arial"/>
          <w:b w:val="0"/>
          <w:bCs w:val="0"/>
          <w:sz w:val="22"/>
          <w:szCs w:val="22"/>
        </w:rPr>
        <w:t> 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84 odst.</w:t>
      </w:r>
      <w:r w:rsidR="000F2E0D">
        <w:rPr>
          <w:rFonts w:ascii="Arial" w:hAnsi="Arial" w:cs="Arial"/>
          <w:b w:val="0"/>
          <w:bCs w:val="0"/>
          <w:sz w:val="22"/>
          <w:szCs w:val="22"/>
        </w:rPr>
        <w:t> 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2 pís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>m.</w:t>
      </w:r>
      <w:r w:rsidR="000F2E0D">
        <w:rPr>
          <w:rFonts w:ascii="Arial" w:hAnsi="Arial" w:cs="Arial"/>
          <w:b w:val="0"/>
          <w:bCs w:val="0"/>
          <w:sz w:val="22"/>
          <w:szCs w:val="22"/>
        </w:rPr>
        <w:t> 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>h) zákona č. 128/2000 Sb.,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o obcích (obecní zřízení)</w:t>
      </w:r>
      <w:r w:rsidR="00412321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 xml:space="preserve"> ve znění pozdějších předpisů,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tuto obecně závaznou vyhlášku (dále jen „vyhláška“): </w:t>
      </w:r>
    </w:p>
    <w:p w14:paraId="4B93C66C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1</w:t>
      </w:r>
    </w:p>
    <w:p w14:paraId="7F300D66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Úvodní ustanovení</w:t>
      </w:r>
    </w:p>
    <w:p w14:paraId="717EFF08" w14:textId="0F61BBC4" w:rsidR="00131160" w:rsidRDefault="00131160" w:rsidP="00DB0904">
      <w:pPr>
        <w:pStyle w:val="Zkladntextodsazen"/>
        <w:numPr>
          <w:ilvl w:val="0"/>
          <w:numId w:val="1"/>
        </w:numPr>
        <w:spacing w:after="6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Obec </w:t>
      </w:r>
      <w:r w:rsidR="00BB1844">
        <w:rPr>
          <w:rFonts w:ascii="Arial" w:hAnsi="Arial" w:cs="Arial"/>
          <w:sz w:val="22"/>
          <w:szCs w:val="22"/>
        </w:rPr>
        <w:t>Melč</w:t>
      </w:r>
      <w:r w:rsidRPr="002E0EAD">
        <w:rPr>
          <w:rFonts w:ascii="Arial" w:hAnsi="Arial" w:cs="Arial"/>
          <w:sz w:val="22"/>
          <w:szCs w:val="22"/>
        </w:rPr>
        <w:t xml:space="preserve"> touto vyhláškou zavádí místní poplatek za </w:t>
      </w:r>
      <w:r w:rsidR="00DB0904" w:rsidRPr="00DB0904">
        <w:rPr>
          <w:rFonts w:ascii="Arial" w:hAnsi="Arial" w:cs="Arial"/>
          <w:sz w:val="22"/>
          <w:szCs w:val="22"/>
        </w:rPr>
        <w:t>obecní sy</w:t>
      </w:r>
      <w:r w:rsidR="00720121">
        <w:rPr>
          <w:rFonts w:ascii="Arial" w:hAnsi="Arial" w:cs="Arial"/>
          <w:sz w:val="22"/>
          <w:szCs w:val="22"/>
        </w:rPr>
        <w:t>s</w:t>
      </w:r>
      <w:r w:rsidR="00DB0904" w:rsidRPr="00DB0904">
        <w:rPr>
          <w:rFonts w:ascii="Arial" w:hAnsi="Arial" w:cs="Arial"/>
          <w:sz w:val="22"/>
          <w:szCs w:val="22"/>
        </w:rPr>
        <w:t xml:space="preserve">tém odpadového hospodářství </w:t>
      </w:r>
      <w:r w:rsidRPr="002E0EAD">
        <w:rPr>
          <w:rFonts w:ascii="Arial" w:hAnsi="Arial" w:cs="Arial"/>
          <w:sz w:val="22"/>
          <w:szCs w:val="22"/>
        </w:rPr>
        <w:t>(dále jen „poplatek“).</w:t>
      </w:r>
    </w:p>
    <w:p w14:paraId="641D44B7" w14:textId="275508A0" w:rsidR="00FE4569" w:rsidRPr="002E0EAD" w:rsidRDefault="00FE4569" w:rsidP="00DB0904">
      <w:pPr>
        <w:pStyle w:val="Zkladntextodsazen"/>
        <w:numPr>
          <w:ilvl w:val="0"/>
          <w:numId w:val="1"/>
        </w:numPr>
        <w:spacing w:after="60" w:line="264" w:lineRule="auto"/>
        <w:rPr>
          <w:rFonts w:ascii="Arial" w:hAnsi="Arial" w:cs="Arial"/>
          <w:sz w:val="22"/>
          <w:szCs w:val="22"/>
        </w:rPr>
      </w:pPr>
      <w:r w:rsidRPr="00FE4569">
        <w:rPr>
          <w:rFonts w:ascii="Arial" w:hAnsi="Arial" w:cs="Arial"/>
          <w:sz w:val="22"/>
          <w:szCs w:val="22"/>
        </w:rPr>
        <w:t>Poplatkovým obdobím poplatku je kalendářní rok.</w:t>
      </w:r>
      <w:r>
        <w:rPr>
          <w:rStyle w:val="Znakapoznpodarou"/>
          <w:rFonts w:ascii="Arial" w:hAnsi="Arial" w:cs="Arial"/>
          <w:sz w:val="22"/>
          <w:szCs w:val="22"/>
        </w:rPr>
        <w:footnoteReference w:id="1"/>
      </w:r>
    </w:p>
    <w:p w14:paraId="300AD536" w14:textId="6C9755BB" w:rsidR="009D02DA" w:rsidRPr="002E0EAD" w:rsidRDefault="007165A1" w:rsidP="009D02DA">
      <w:pPr>
        <w:numPr>
          <w:ilvl w:val="0"/>
          <w:numId w:val="1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Správcem poplatku je obecní úřad</w:t>
      </w:r>
      <w:r w:rsidR="009D02DA" w:rsidRPr="002E0EAD">
        <w:rPr>
          <w:rFonts w:ascii="Arial" w:hAnsi="Arial" w:cs="Arial"/>
          <w:sz w:val="22"/>
          <w:szCs w:val="22"/>
        </w:rPr>
        <w:t>.</w:t>
      </w:r>
      <w:r w:rsidR="009D02DA" w:rsidRPr="002E0EAD">
        <w:rPr>
          <w:rFonts w:ascii="Arial" w:hAnsi="Arial" w:cs="Arial"/>
          <w:sz w:val="22"/>
          <w:szCs w:val="22"/>
          <w:vertAlign w:val="superscript"/>
        </w:rPr>
        <w:footnoteReference w:id="2"/>
      </w:r>
    </w:p>
    <w:p w14:paraId="2AA24379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2</w:t>
      </w:r>
    </w:p>
    <w:p w14:paraId="2E033E0B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Poplatník</w:t>
      </w:r>
    </w:p>
    <w:p w14:paraId="4D6FF19B" w14:textId="77777777" w:rsidR="004C0427" w:rsidRPr="002E0EAD" w:rsidRDefault="00DB0904" w:rsidP="004C0427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Poplatníkem poplatku je</w:t>
      </w:r>
      <w:r w:rsidR="00131160" w:rsidRPr="002E0EAD">
        <w:rPr>
          <w:rStyle w:val="Znakapoznpodarou"/>
          <w:rFonts w:ascii="Arial" w:hAnsi="Arial" w:cs="Arial"/>
          <w:sz w:val="22"/>
          <w:szCs w:val="22"/>
        </w:rPr>
        <w:footnoteReference w:id="3"/>
      </w:r>
      <w:r w:rsidR="00131160" w:rsidRPr="002E0EAD">
        <w:rPr>
          <w:rFonts w:ascii="Arial" w:hAnsi="Arial" w:cs="Arial"/>
          <w:sz w:val="22"/>
          <w:szCs w:val="22"/>
        </w:rPr>
        <w:t>:</w:t>
      </w:r>
    </w:p>
    <w:p w14:paraId="5A949755" w14:textId="2E10B231" w:rsidR="00650483" w:rsidRDefault="00650483" w:rsidP="009C78FE">
      <w:pPr>
        <w:pStyle w:val="Default"/>
        <w:spacing w:before="120" w:afterLines="100" w:after="240" w:line="264" w:lineRule="auto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a) </w:t>
      </w:r>
      <w:r w:rsidRPr="00420943">
        <w:rPr>
          <w:sz w:val="22"/>
          <w:szCs w:val="22"/>
        </w:rPr>
        <w:t>fyzická osoba přihlášená v</w:t>
      </w:r>
      <w:r w:rsidR="00FE4569">
        <w:rPr>
          <w:sz w:val="22"/>
          <w:szCs w:val="22"/>
        </w:rPr>
        <w:t> </w:t>
      </w:r>
      <w:r w:rsidRPr="00420943">
        <w:rPr>
          <w:sz w:val="22"/>
          <w:szCs w:val="22"/>
        </w:rPr>
        <w:t>obci</w:t>
      </w:r>
      <w:r w:rsidR="00F137F9" w:rsidRPr="00420943">
        <w:rPr>
          <w:rStyle w:val="Znakapoznpodarou"/>
          <w:sz w:val="22"/>
          <w:szCs w:val="22"/>
        </w:rPr>
        <w:footnoteReference w:id="4"/>
      </w:r>
      <w:r>
        <w:rPr>
          <w:sz w:val="22"/>
          <w:szCs w:val="22"/>
        </w:rPr>
        <w:t xml:space="preserve"> nebo </w:t>
      </w:r>
    </w:p>
    <w:p w14:paraId="117E716C" w14:textId="55E15C23" w:rsidR="00650483" w:rsidRDefault="00650483" w:rsidP="004977C3">
      <w:pPr>
        <w:pStyle w:val="Default"/>
        <w:spacing w:before="120" w:after="60" w:line="264" w:lineRule="auto"/>
        <w:ind w:left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b) vlastník nemovité věci zahrnující byt, rodinný dům nebo stavbu pro rodinnou rekreaci, ve které není přihlášená žádná fyzická osoba a která je umístěna na území obce. </w:t>
      </w:r>
    </w:p>
    <w:p w14:paraId="3AD1F209" w14:textId="77777777" w:rsidR="00420423" w:rsidRPr="009E188F" w:rsidRDefault="009E188F" w:rsidP="009E188F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9E188F">
        <w:rPr>
          <w:rFonts w:ascii="Arial" w:hAnsi="Arial" w:cs="Arial"/>
          <w:sz w:val="22"/>
          <w:szCs w:val="22"/>
        </w:rPr>
        <w:t>Spoluvlastníci nemovité věci zahrnující byt, rodinný dům nebo stavbu pro rodinnou rekreaci jsou povinni plnit poplatkovou povinnost společně a nerozdílně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5"/>
      </w:r>
    </w:p>
    <w:p w14:paraId="4C6550B9" w14:textId="48BF030A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lastRenderedPageBreak/>
        <w:t xml:space="preserve">Čl. </w:t>
      </w:r>
      <w:r w:rsidR="00FE4569">
        <w:rPr>
          <w:rFonts w:ascii="Arial" w:hAnsi="Arial" w:cs="Arial"/>
        </w:rPr>
        <w:t>3</w:t>
      </w:r>
    </w:p>
    <w:p w14:paraId="65D6A298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Ohlašovací povinnost</w:t>
      </w:r>
    </w:p>
    <w:p w14:paraId="7628A145" w14:textId="43B026C2" w:rsidR="003F03CB" w:rsidRPr="003F03CB" w:rsidRDefault="00131160" w:rsidP="00297AF4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color w:val="0070C0"/>
          <w:sz w:val="20"/>
          <w:szCs w:val="20"/>
        </w:rPr>
      </w:pPr>
      <w:r w:rsidRPr="003F03CB">
        <w:rPr>
          <w:rFonts w:ascii="Arial" w:hAnsi="Arial" w:cs="Arial"/>
          <w:sz w:val="22"/>
          <w:szCs w:val="22"/>
        </w:rPr>
        <w:t xml:space="preserve">Poplatník </w:t>
      </w:r>
      <w:r w:rsidR="00087ACD" w:rsidRPr="003F03CB">
        <w:rPr>
          <w:rFonts w:ascii="Arial" w:hAnsi="Arial" w:cs="Arial"/>
          <w:sz w:val="22"/>
          <w:szCs w:val="22"/>
        </w:rPr>
        <w:t>je povinen podat správci poplatku ohlášení nejpozději do</w:t>
      </w:r>
      <w:r w:rsidR="00FE4569">
        <w:rPr>
          <w:rFonts w:ascii="Arial" w:hAnsi="Arial" w:cs="Arial"/>
          <w:sz w:val="22"/>
          <w:szCs w:val="22"/>
        </w:rPr>
        <w:t xml:space="preserve"> </w:t>
      </w:r>
      <w:r w:rsidR="009C78FE">
        <w:rPr>
          <w:rFonts w:ascii="Arial" w:hAnsi="Arial" w:cs="Arial"/>
          <w:sz w:val="22"/>
          <w:szCs w:val="22"/>
        </w:rPr>
        <w:t xml:space="preserve">15 </w:t>
      </w:r>
      <w:r w:rsidR="00087ACD" w:rsidRPr="003F03CB">
        <w:rPr>
          <w:rFonts w:ascii="Arial" w:hAnsi="Arial" w:cs="Arial"/>
          <w:sz w:val="22"/>
          <w:szCs w:val="22"/>
        </w:rPr>
        <w:t>dnů ode dne</w:t>
      </w:r>
      <w:r w:rsidR="003F03CB">
        <w:rPr>
          <w:rFonts w:ascii="Arial" w:hAnsi="Arial" w:cs="Arial"/>
          <w:sz w:val="22"/>
          <w:szCs w:val="22"/>
        </w:rPr>
        <w:t xml:space="preserve"> vzniku své poplatkové povinnosti</w:t>
      </w:r>
      <w:r w:rsidR="00FE4569">
        <w:rPr>
          <w:rFonts w:ascii="Arial" w:hAnsi="Arial" w:cs="Arial"/>
          <w:sz w:val="22"/>
          <w:szCs w:val="22"/>
        </w:rPr>
        <w:t>; údaje uváděné v ohlášení upravuje zákon</w:t>
      </w:r>
      <w:r w:rsidR="003F03CB">
        <w:rPr>
          <w:rFonts w:ascii="Arial" w:hAnsi="Arial" w:cs="Arial"/>
          <w:sz w:val="22"/>
          <w:szCs w:val="22"/>
        </w:rPr>
        <w:t>.</w:t>
      </w:r>
      <w:r w:rsidR="00FE4569">
        <w:rPr>
          <w:rStyle w:val="Znakapoznpodarou"/>
          <w:rFonts w:ascii="Arial" w:hAnsi="Arial" w:cs="Arial"/>
          <w:sz w:val="22"/>
          <w:szCs w:val="22"/>
        </w:rPr>
        <w:footnoteReference w:id="6"/>
      </w:r>
    </w:p>
    <w:p w14:paraId="6F3CCF4F" w14:textId="18B118C0" w:rsidR="00131160" w:rsidRPr="002E0EAD" w:rsidRDefault="00131160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Dojde-li ke změně údajů uvedených v ohlášení, je poplatník povinen tuto změnu oznámit do 15 </w:t>
      </w:r>
      <w:r w:rsidR="00362A72">
        <w:rPr>
          <w:rFonts w:ascii="Arial" w:hAnsi="Arial" w:cs="Arial"/>
          <w:sz w:val="22"/>
          <w:szCs w:val="22"/>
        </w:rPr>
        <w:t xml:space="preserve">dnů </w:t>
      </w:r>
      <w:r w:rsidRPr="002E0EAD">
        <w:rPr>
          <w:rFonts w:ascii="Arial" w:hAnsi="Arial" w:cs="Arial"/>
          <w:sz w:val="22"/>
          <w:szCs w:val="22"/>
        </w:rPr>
        <w:t>ode dne, kdy nastala.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14:paraId="4B5A84FA" w14:textId="44BF9B97" w:rsidR="00131160" w:rsidRPr="002E0EAD" w:rsidRDefault="00131160" w:rsidP="00956763">
      <w:pPr>
        <w:pStyle w:val="slalnk"/>
        <w:spacing w:before="480"/>
        <w:rPr>
          <w:rFonts w:ascii="Arial" w:hAnsi="Arial" w:cs="Arial"/>
          <w:i/>
        </w:rPr>
      </w:pPr>
      <w:r w:rsidRPr="002E0EAD">
        <w:rPr>
          <w:rFonts w:ascii="Arial" w:hAnsi="Arial" w:cs="Arial"/>
        </w:rPr>
        <w:t xml:space="preserve">Čl. </w:t>
      </w:r>
      <w:r w:rsidR="00E21FDE">
        <w:rPr>
          <w:rFonts w:ascii="Arial" w:hAnsi="Arial" w:cs="Arial"/>
        </w:rPr>
        <w:t>4</w:t>
      </w:r>
    </w:p>
    <w:p w14:paraId="6AAC54C4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Sazba poplatku</w:t>
      </w:r>
    </w:p>
    <w:p w14:paraId="703CDD42" w14:textId="138937D7" w:rsidR="006A4A80" w:rsidRPr="00303591" w:rsidRDefault="0013116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Sazba poplatku činí </w:t>
      </w:r>
      <w:r w:rsidR="00B05E3D">
        <w:rPr>
          <w:rFonts w:ascii="Arial" w:hAnsi="Arial" w:cs="Arial"/>
          <w:sz w:val="22"/>
          <w:szCs w:val="22"/>
        </w:rPr>
        <w:t>6</w:t>
      </w:r>
      <w:r w:rsidR="009C78FE" w:rsidRPr="00B05E3D">
        <w:rPr>
          <w:rFonts w:ascii="Arial" w:hAnsi="Arial" w:cs="Arial"/>
          <w:sz w:val="22"/>
          <w:szCs w:val="22"/>
        </w:rPr>
        <w:t>00,-</w:t>
      </w:r>
      <w:r w:rsidR="00FE4569" w:rsidRPr="00B05E3D">
        <w:rPr>
          <w:rFonts w:ascii="Arial" w:hAnsi="Arial" w:cs="Arial"/>
          <w:sz w:val="22"/>
          <w:szCs w:val="22"/>
        </w:rPr>
        <w:t xml:space="preserve"> </w:t>
      </w:r>
      <w:r w:rsidRPr="002E0EAD">
        <w:rPr>
          <w:rFonts w:ascii="Arial" w:hAnsi="Arial" w:cs="Arial"/>
          <w:sz w:val="22"/>
          <w:szCs w:val="22"/>
        </w:rPr>
        <w:t>Kč</w:t>
      </w:r>
      <w:r w:rsidR="006A4A80">
        <w:rPr>
          <w:rFonts w:ascii="Arial" w:hAnsi="Arial" w:cs="Arial"/>
          <w:sz w:val="22"/>
          <w:szCs w:val="22"/>
        </w:rPr>
        <w:t>.</w:t>
      </w:r>
    </w:p>
    <w:p w14:paraId="4990F67F" w14:textId="0D8EB88A" w:rsidR="006A4A80" w:rsidRPr="006A4A80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Poplatek se v případě, že poplatková povinnost vznikla z důvodu přihlášení fyzické osoby v</w:t>
      </w:r>
      <w:r w:rsidR="00E21FDE">
        <w:rPr>
          <w:rFonts w:ascii="Arial" w:hAnsi="Arial" w:cs="Arial"/>
          <w:sz w:val="22"/>
          <w:szCs w:val="22"/>
        </w:rPr>
        <w:t> </w:t>
      </w:r>
      <w:r w:rsidRPr="006A4A80">
        <w:rPr>
          <w:rFonts w:ascii="Arial" w:hAnsi="Arial" w:cs="Arial"/>
          <w:sz w:val="22"/>
          <w:szCs w:val="22"/>
        </w:rPr>
        <w:t>obci, sni</w:t>
      </w:r>
      <w:r>
        <w:rPr>
          <w:rFonts w:ascii="Arial" w:hAnsi="Arial" w:cs="Arial"/>
          <w:sz w:val="22"/>
          <w:szCs w:val="22"/>
        </w:rPr>
        <w:t xml:space="preserve">žuje o jednu dvanáctinu </w:t>
      </w:r>
      <w:bookmarkStart w:id="0" w:name="_Hlk141031074"/>
      <w:r>
        <w:rPr>
          <w:rFonts w:ascii="Arial" w:hAnsi="Arial" w:cs="Arial"/>
          <w:sz w:val="22"/>
          <w:szCs w:val="22"/>
        </w:rPr>
        <w:t>za každý kalendářní měsíc</w:t>
      </w:r>
      <w:bookmarkEnd w:id="0"/>
      <w:r w:rsidRPr="006A4A80">
        <w:rPr>
          <w:rFonts w:ascii="Arial" w:hAnsi="Arial" w:cs="Arial"/>
          <w:sz w:val="22"/>
          <w:szCs w:val="22"/>
        </w:rPr>
        <w:t>, na jehož konci</w:t>
      </w:r>
      <w:r w:rsidR="00A904E7">
        <w:rPr>
          <w:rStyle w:val="Znakapoznpodarou"/>
          <w:rFonts w:ascii="Arial" w:hAnsi="Arial" w:cs="Arial"/>
          <w:sz w:val="22"/>
          <w:szCs w:val="22"/>
        </w:rPr>
        <w:footnoteReference w:id="8"/>
      </w:r>
    </w:p>
    <w:p w14:paraId="594D3C01" w14:textId="6E00F7CF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a) není tato fyzická osoba přihlášena v</w:t>
      </w:r>
      <w:r w:rsidR="004E5BDA">
        <w:rPr>
          <w:rFonts w:ascii="Arial" w:hAnsi="Arial" w:cs="Arial"/>
          <w:sz w:val="22"/>
          <w:szCs w:val="22"/>
        </w:rPr>
        <w:t> </w:t>
      </w:r>
      <w:r w:rsidRPr="004E5BDA">
        <w:rPr>
          <w:rFonts w:ascii="Arial" w:hAnsi="Arial" w:cs="Arial"/>
          <w:sz w:val="22"/>
          <w:szCs w:val="22"/>
        </w:rPr>
        <w:t>obci, nebo</w:t>
      </w:r>
    </w:p>
    <w:p w14:paraId="0303D25A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je tato fyzická osoba od poplatku osvobozena.</w:t>
      </w:r>
    </w:p>
    <w:p w14:paraId="44A96DF5" w14:textId="60244FF8" w:rsidR="006A4A80" w:rsidRPr="006A4A80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 xml:space="preserve">Poplatek se v případě, že poplatková povinnost vznikla z důvodu vlastnictví jednotlivé nemovité věci zahrnující byt, rodinný dům nebo stavbu pro rodinnou rekreaci umístěné na území obce, snižuje o jednu dvanáctinu za </w:t>
      </w:r>
      <w:r>
        <w:rPr>
          <w:rFonts w:ascii="Arial" w:hAnsi="Arial" w:cs="Arial"/>
          <w:sz w:val="22"/>
          <w:szCs w:val="22"/>
        </w:rPr>
        <w:t>každý kalendářní měsíc</w:t>
      </w:r>
      <w:r w:rsidRPr="006A4A80">
        <w:rPr>
          <w:rFonts w:ascii="Arial" w:hAnsi="Arial" w:cs="Arial"/>
          <w:sz w:val="22"/>
          <w:szCs w:val="22"/>
        </w:rPr>
        <w:t>, na jehož konci</w:t>
      </w:r>
      <w:r w:rsidR="00A904E7">
        <w:rPr>
          <w:rStyle w:val="Znakapoznpodarou"/>
          <w:rFonts w:ascii="Arial" w:hAnsi="Arial" w:cs="Arial"/>
          <w:sz w:val="22"/>
          <w:szCs w:val="22"/>
        </w:rPr>
        <w:footnoteReference w:id="9"/>
      </w:r>
    </w:p>
    <w:p w14:paraId="32EC30BD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a) je v této nemovité věci přihlášena alespoň 1 fyzická osoba,</w:t>
      </w:r>
    </w:p>
    <w:p w14:paraId="2A16A03F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poplatník nevlastní tuto nemovitou věc, nebo</w:t>
      </w:r>
    </w:p>
    <w:p w14:paraId="60609BE8" w14:textId="74A2E063" w:rsidR="00E44423" w:rsidRDefault="006A4A80" w:rsidP="00B05E3D">
      <w:pPr>
        <w:spacing w:before="120" w:after="60" w:line="264" w:lineRule="auto"/>
        <w:ind w:left="567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c) je poplatník od poplatku osvobozen</w:t>
      </w:r>
      <w:r w:rsidRPr="006A4A80">
        <w:rPr>
          <w:rFonts w:ascii="Arial" w:hAnsi="Arial" w:cs="Arial"/>
          <w:i/>
          <w:color w:val="0070C0"/>
          <w:sz w:val="22"/>
          <w:szCs w:val="22"/>
        </w:rPr>
        <w:t>.</w:t>
      </w:r>
    </w:p>
    <w:p w14:paraId="7549F43C" w14:textId="420C4220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E21FDE">
        <w:rPr>
          <w:rFonts w:ascii="Arial" w:hAnsi="Arial" w:cs="Arial"/>
        </w:rPr>
        <w:t>5</w:t>
      </w:r>
    </w:p>
    <w:p w14:paraId="312BA3A6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D042DD">
        <w:rPr>
          <w:rFonts w:ascii="Arial" w:hAnsi="Arial" w:cs="Arial"/>
        </w:rPr>
        <w:t>Splatnost poplatku</w:t>
      </w:r>
    </w:p>
    <w:p w14:paraId="7FC0B856" w14:textId="3605A156" w:rsidR="00131160" w:rsidRPr="002E0EAD" w:rsidRDefault="00131160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Poplatek je splatný jednorázově</w:t>
      </w:r>
      <w:r w:rsidR="00A904E7">
        <w:rPr>
          <w:rFonts w:ascii="Arial" w:hAnsi="Arial" w:cs="Arial"/>
          <w:sz w:val="22"/>
          <w:szCs w:val="22"/>
        </w:rPr>
        <w:t>,</w:t>
      </w:r>
      <w:r w:rsidRPr="002E0EAD">
        <w:rPr>
          <w:rFonts w:ascii="Arial" w:hAnsi="Arial" w:cs="Arial"/>
          <w:sz w:val="22"/>
          <w:szCs w:val="22"/>
        </w:rPr>
        <w:t xml:space="preserve"> a to nejpozději do </w:t>
      </w:r>
      <w:r w:rsidR="00F5177D">
        <w:rPr>
          <w:rFonts w:ascii="Arial" w:hAnsi="Arial" w:cs="Arial"/>
          <w:sz w:val="22"/>
          <w:szCs w:val="22"/>
        </w:rPr>
        <w:t>30.</w:t>
      </w:r>
      <w:r w:rsidR="0046519D">
        <w:rPr>
          <w:rFonts w:ascii="Arial" w:hAnsi="Arial" w:cs="Arial"/>
          <w:sz w:val="22"/>
          <w:szCs w:val="22"/>
        </w:rPr>
        <w:t xml:space="preserve"> </w:t>
      </w:r>
      <w:r w:rsidR="00F5177D">
        <w:rPr>
          <w:rFonts w:ascii="Arial" w:hAnsi="Arial" w:cs="Arial"/>
          <w:sz w:val="22"/>
          <w:szCs w:val="22"/>
        </w:rPr>
        <w:t>06.</w:t>
      </w:r>
      <w:r w:rsidR="00420943">
        <w:rPr>
          <w:rFonts w:ascii="Arial" w:hAnsi="Arial" w:cs="Arial"/>
          <w:sz w:val="22"/>
          <w:szCs w:val="22"/>
        </w:rPr>
        <w:t xml:space="preserve"> </w:t>
      </w:r>
      <w:r w:rsidRPr="002E0EAD">
        <w:rPr>
          <w:rFonts w:ascii="Arial" w:hAnsi="Arial" w:cs="Arial"/>
          <w:sz w:val="22"/>
          <w:szCs w:val="22"/>
        </w:rPr>
        <w:t>příslušného kalendářního roku</w:t>
      </w:r>
      <w:r w:rsidR="00420943">
        <w:rPr>
          <w:rFonts w:ascii="Arial" w:hAnsi="Arial" w:cs="Arial"/>
          <w:sz w:val="22"/>
          <w:szCs w:val="22"/>
        </w:rPr>
        <w:t>.</w:t>
      </w:r>
      <w:r w:rsidRPr="002E0EAD">
        <w:rPr>
          <w:rFonts w:ascii="Arial" w:hAnsi="Arial" w:cs="Arial"/>
          <w:sz w:val="22"/>
          <w:szCs w:val="22"/>
        </w:rPr>
        <w:t xml:space="preserve"> </w:t>
      </w:r>
    </w:p>
    <w:p w14:paraId="1F6CB3F4" w14:textId="6B5197AB" w:rsidR="00131160" w:rsidRDefault="00131160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Vznikne-li poplatková povinnost po datu splatnosti uvedeném v</w:t>
      </w:r>
      <w:r w:rsidR="004A5FF4">
        <w:rPr>
          <w:rFonts w:ascii="Arial" w:hAnsi="Arial" w:cs="Arial"/>
          <w:sz w:val="22"/>
          <w:szCs w:val="22"/>
        </w:rPr>
        <w:t> </w:t>
      </w:r>
      <w:r w:rsidRPr="002E0EAD">
        <w:rPr>
          <w:rFonts w:ascii="Arial" w:hAnsi="Arial" w:cs="Arial"/>
          <w:sz w:val="22"/>
          <w:szCs w:val="22"/>
        </w:rPr>
        <w:t>odst</w:t>
      </w:r>
      <w:r w:rsidR="004A5FF4">
        <w:rPr>
          <w:rFonts w:ascii="Arial" w:hAnsi="Arial" w:cs="Arial"/>
          <w:sz w:val="22"/>
          <w:szCs w:val="22"/>
        </w:rPr>
        <w:t xml:space="preserve">avci </w:t>
      </w:r>
      <w:r w:rsidRPr="002E0EAD">
        <w:rPr>
          <w:rFonts w:ascii="Arial" w:hAnsi="Arial" w:cs="Arial"/>
          <w:sz w:val="22"/>
          <w:szCs w:val="22"/>
        </w:rPr>
        <w:t xml:space="preserve">1, je poplatek splatný nejpozději do </w:t>
      </w:r>
      <w:r w:rsidR="00FE4569">
        <w:rPr>
          <w:rFonts w:ascii="Arial" w:hAnsi="Arial" w:cs="Arial"/>
          <w:sz w:val="22"/>
          <w:szCs w:val="22"/>
        </w:rPr>
        <w:t>patnáctého</w:t>
      </w:r>
      <w:r w:rsidRPr="002E0EAD">
        <w:rPr>
          <w:rFonts w:ascii="Arial" w:hAnsi="Arial" w:cs="Arial"/>
          <w:sz w:val="22"/>
          <w:szCs w:val="22"/>
        </w:rPr>
        <w:t xml:space="preserve"> dne měsíce, který následuje po měsíci, ve kter</w:t>
      </w:r>
      <w:r w:rsidR="00E907D6" w:rsidRPr="002E0EAD">
        <w:rPr>
          <w:rFonts w:ascii="Arial" w:hAnsi="Arial" w:cs="Arial"/>
          <w:sz w:val="22"/>
          <w:szCs w:val="22"/>
        </w:rPr>
        <w:t>ém poplatková povinnost vznikla.</w:t>
      </w:r>
      <w:r w:rsidRPr="002E0EAD">
        <w:rPr>
          <w:rFonts w:ascii="Arial" w:hAnsi="Arial" w:cs="Arial"/>
          <w:sz w:val="22"/>
          <w:szCs w:val="22"/>
        </w:rPr>
        <w:t xml:space="preserve"> </w:t>
      </w:r>
    </w:p>
    <w:p w14:paraId="1FA8EF9B" w14:textId="16B4DCD7" w:rsidR="00420943" w:rsidRPr="00B05E3D" w:rsidRDefault="003E4DB7" w:rsidP="004977C3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Lhůta splatnosti neskončí poplatníkovi dříve než lhůta pro podání ohlášení podle čl. </w:t>
      </w:r>
      <w:r w:rsidR="00FE4569">
        <w:rPr>
          <w:rFonts w:ascii="Arial" w:hAnsi="Arial" w:cs="Arial"/>
          <w:sz w:val="22"/>
          <w:szCs w:val="22"/>
        </w:rPr>
        <w:t>3</w:t>
      </w:r>
      <w:r>
        <w:rPr>
          <w:rFonts w:ascii="Arial" w:hAnsi="Arial" w:cs="Arial"/>
          <w:sz w:val="22"/>
          <w:szCs w:val="22"/>
        </w:rPr>
        <w:t xml:space="preserve"> odst. 1 této vyhlášky. </w:t>
      </w:r>
    </w:p>
    <w:p w14:paraId="31689199" w14:textId="12B5B542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E21FDE">
        <w:rPr>
          <w:rFonts w:ascii="Arial" w:hAnsi="Arial" w:cs="Arial"/>
        </w:rPr>
        <w:t>6</w:t>
      </w:r>
    </w:p>
    <w:p w14:paraId="13A66A75" w14:textId="38C56CCF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Osvobození</w:t>
      </w:r>
    </w:p>
    <w:p w14:paraId="724ED61B" w14:textId="097B47FF" w:rsidR="00A904E7" w:rsidRDefault="00A904E7" w:rsidP="004977C3">
      <w:pPr>
        <w:pStyle w:val="Default"/>
        <w:numPr>
          <w:ilvl w:val="0"/>
          <w:numId w:val="8"/>
        </w:numPr>
        <w:spacing w:line="264" w:lineRule="auto"/>
        <w:rPr>
          <w:sz w:val="22"/>
          <w:szCs w:val="22"/>
        </w:rPr>
      </w:pPr>
      <w:r>
        <w:rPr>
          <w:sz w:val="22"/>
          <w:szCs w:val="22"/>
        </w:rPr>
        <w:t>Od poplatku je osvobozena osoba, které poplatková povinnost vznikla z důvodu přihlášení v obci a která je</w:t>
      </w:r>
      <w:r>
        <w:rPr>
          <w:rStyle w:val="Znakapoznpodarou"/>
          <w:sz w:val="22"/>
          <w:szCs w:val="22"/>
        </w:rPr>
        <w:footnoteReference w:id="10"/>
      </w:r>
      <w:r>
        <w:rPr>
          <w:sz w:val="22"/>
          <w:szCs w:val="22"/>
        </w:rPr>
        <w:t xml:space="preserve"> </w:t>
      </w:r>
    </w:p>
    <w:p w14:paraId="5578AE36" w14:textId="77777777" w:rsidR="00A904E7" w:rsidRDefault="00A904E7" w:rsidP="004977C3">
      <w:pPr>
        <w:pStyle w:val="Default"/>
        <w:spacing w:before="120" w:after="60" w:line="264" w:lineRule="auto"/>
        <w:ind w:left="567"/>
        <w:rPr>
          <w:color w:val="auto"/>
        </w:rPr>
      </w:pPr>
      <w:r>
        <w:rPr>
          <w:sz w:val="22"/>
          <w:szCs w:val="22"/>
        </w:rPr>
        <w:lastRenderedPageBreak/>
        <w:t xml:space="preserve">a) poplatníkem poplatku za odkládání komunálního odpadu z nemovité věci v jiné obci a má v této jiné obci bydliště, </w:t>
      </w:r>
    </w:p>
    <w:p w14:paraId="11C036BF" w14:textId="77777777" w:rsidR="00A904E7" w:rsidRDefault="00A904E7" w:rsidP="004977C3">
      <w:pPr>
        <w:pStyle w:val="Default"/>
        <w:spacing w:before="120" w:after="60" w:line="264" w:lineRule="auto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b) umístěna do dětského domova pro děti do 3 let věku, školského zařízení pro výkon ústavní nebo ochranné výchovy nebo školského zařízení pro preventivně výchovnou péči na základě rozhodnutí soudu nebo smlouvy, </w:t>
      </w:r>
    </w:p>
    <w:p w14:paraId="1600EACC" w14:textId="77777777" w:rsidR="00A904E7" w:rsidRDefault="00A904E7" w:rsidP="004977C3">
      <w:pPr>
        <w:pStyle w:val="Default"/>
        <w:spacing w:before="120" w:after="60" w:line="264" w:lineRule="auto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c) umístěna do zařízení pro děti vyžadující okamžitou pomoc na základě rozhodnutí soudu, na žádost obecního úřadu obce s rozšířenou působností, zákonného zástupce dítěte nebo nezletilého, </w:t>
      </w:r>
    </w:p>
    <w:p w14:paraId="3C3C4A6F" w14:textId="77777777" w:rsidR="00A904E7" w:rsidRDefault="00A904E7" w:rsidP="004977C3">
      <w:pPr>
        <w:pStyle w:val="Default"/>
        <w:spacing w:before="120" w:after="60" w:line="264" w:lineRule="auto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d) umístěna v domově pro osoby se zdravotním postižením, domově pro seniory, domově se zvláštním režimem nebo v chráněném bydlení, nebo </w:t>
      </w:r>
    </w:p>
    <w:p w14:paraId="7000523F" w14:textId="77777777" w:rsidR="00A904E7" w:rsidRDefault="00A904E7" w:rsidP="004977C3">
      <w:pPr>
        <w:pStyle w:val="Default"/>
        <w:spacing w:before="120" w:after="60" w:line="264" w:lineRule="auto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e) na základě zákona omezena na osobní svobodě s výjimkou osoby vykonávající trest domácího vězení. </w:t>
      </w:r>
    </w:p>
    <w:p w14:paraId="210EEC85" w14:textId="33D05B0C" w:rsidR="003E5852" w:rsidRDefault="00131160" w:rsidP="003E5852">
      <w:pPr>
        <w:numPr>
          <w:ilvl w:val="0"/>
          <w:numId w:val="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Od poplatku se osvobozuj</w:t>
      </w:r>
      <w:r w:rsidR="003E5852">
        <w:rPr>
          <w:rFonts w:ascii="Arial" w:hAnsi="Arial" w:cs="Arial"/>
          <w:sz w:val="22"/>
          <w:szCs w:val="22"/>
        </w:rPr>
        <w:t>e osoba, které poplatková povinnost vznikla z důvodu přihlášení v obci a</w:t>
      </w:r>
      <w:r w:rsidR="00F71D1C">
        <w:rPr>
          <w:rFonts w:ascii="Arial" w:hAnsi="Arial" w:cs="Arial"/>
          <w:sz w:val="22"/>
          <w:szCs w:val="22"/>
        </w:rPr>
        <w:t xml:space="preserve"> která</w:t>
      </w:r>
      <w:r w:rsidR="00F5177D">
        <w:rPr>
          <w:rFonts w:ascii="Arial" w:hAnsi="Arial" w:cs="Arial"/>
          <w:sz w:val="22"/>
          <w:szCs w:val="22"/>
        </w:rPr>
        <w:t xml:space="preserve"> je přihlášena na adrese sídla ohlašovny, tj. </w:t>
      </w:r>
      <w:r w:rsidR="008371CC">
        <w:rPr>
          <w:rFonts w:ascii="Arial" w:hAnsi="Arial" w:cs="Arial"/>
          <w:sz w:val="22"/>
          <w:szCs w:val="22"/>
        </w:rPr>
        <w:t>Melč č.</w:t>
      </w:r>
      <w:r w:rsidR="0046519D">
        <w:rPr>
          <w:rFonts w:ascii="Arial" w:hAnsi="Arial" w:cs="Arial"/>
          <w:sz w:val="22"/>
          <w:szCs w:val="22"/>
        </w:rPr>
        <w:t xml:space="preserve"> </w:t>
      </w:r>
      <w:r w:rsidR="008371CC">
        <w:rPr>
          <w:rFonts w:ascii="Arial" w:hAnsi="Arial" w:cs="Arial"/>
          <w:sz w:val="22"/>
          <w:szCs w:val="22"/>
        </w:rPr>
        <w:t>p. 6 – osoba se zde nezdržuje a její pobyt není znám.</w:t>
      </w:r>
    </w:p>
    <w:p w14:paraId="4345E853" w14:textId="63F17AF7" w:rsidR="00966286" w:rsidRPr="00B05E3D" w:rsidRDefault="00F71D1C" w:rsidP="00B05E3D">
      <w:pPr>
        <w:numPr>
          <w:ilvl w:val="0"/>
          <w:numId w:val="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B05E3D">
        <w:rPr>
          <w:rFonts w:ascii="Arial" w:hAnsi="Arial" w:cs="Arial"/>
          <w:sz w:val="22"/>
          <w:szCs w:val="22"/>
        </w:rPr>
        <w:t>V případě, že poplatník nesplní povinnost ohlásit údaj rozhodný pro osvobození ve lhůtách stanovených touto vyhláškou nebo zákonem, nárok na osvobození zaniká.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11"/>
      </w:r>
    </w:p>
    <w:p w14:paraId="4DD81BCA" w14:textId="77777777" w:rsidR="00AB240E" w:rsidRDefault="00AB240E" w:rsidP="00AB240E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7</w:t>
      </w:r>
    </w:p>
    <w:p w14:paraId="76AEF6D6" w14:textId="02BBA402" w:rsidR="00AB240E" w:rsidRDefault="00AB240E" w:rsidP="00FB3701">
      <w:pPr>
        <w:pStyle w:val="Nzvylnk"/>
        <w:tabs>
          <w:tab w:val="left" w:pos="3015"/>
          <w:tab w:val="center" w:pos="4536"/>
        </w:tabs>
        <w:rPr>
          <w:rFonts w:ascii="Arial" w:hAnsi="Arial" w:cs="Arial"/>
        </w:rPr>
      </w:pPr>
      <w:r>
        <w:rPr>
          <w:rFonts w:ascii="Arial" w:hAnsi="Arial" w:cs="Arial"/>
        </w:rPr>
        <w:t>Přechodné a zrušovací ustanovení</w:t>
      </w:r>
    </w:p>
    <w:p w14:paraId="4BCAFA19" w14:textId="77777777" w:rsidR="0046519D" w:rsidRDefault="0046519D" w:rsidP="0046519D">
      <w:pPr>
        <w:numPr>
          <w:ilvl w:val="0"/>
          <w:numId w:val="35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Poplatkové povinnosti vzniklé před nabytím účinnosti této vyhlášky se posuzují podle dosavadních právních předpisů.</w:t>
      </w:r>
    </w:p>
    <w:p w14:paraId="44E9629B" w14:textId="77777777" w:rsidR="0046519D" w:rsidRDefault="0046519D" w:rsidP="0046519D">
      <w:pPr>
        <w:tabs>
          <w:tab w:val="left" w:pos="3780"/>
        </w:tabs>
        <w:jc w:val="both"/>
        <w:rPr>
          <w:rFonts w:ascii="Arial" w:hAnsi="Arial" w:cs="Arial"/>
          <w:i/>
          <w:color w:val="ED7D31"/>
          <w:sz w:val="20"/>
          <w:szCs w:val="20"/>
          <w:u w:val="single"/>
        </w:rPr>
      </w:pPr>
    </w:p>
    <w:p w14:paraId="5554FC1A" w14:textId="7F1D088E" w:rsidR="008658CA" w:rsidRPr="00B05E3D" w:rsidRDefault="00AB240E" w:rsidP="00B05E3D">
      <w:pPr>
        <w:numPr>
          <w:ilvl w:val="0"/>
          <w:numId w:val="35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Zrušuje se obecně závazná vyhláška</w:t>
      </w:r>
      <w:r w:rsidR="0046519D">
        <w:rPr>
          <w:rFonts w:ascii="Arial" w:hAnsi="Arial" w:cs="Arial"/>
          <w:sz w:val="22"/>
          <w:szCs w:val="22"/>
        </w:rPr>
        <w:t xml:space="preserve"> obce Melč</w:t>
      </w:r>
      <w:r>
        <w:rPr>
          <w:rFonts w:ascii="Arial" w:hAnsi="Arial" w:cs="Arial"/>
          <w:sz w:val="22"/>
          <w:szCs w:val="22"/>
        </w:rPr>
        <w:t xml:space="preserve"> č. </w:t>
      </w:r>
      <w:r w:rsidR="0046519D">
        <w:rPr>
          <w:rFonts w:ascii="Arial" w:hAnsi="Arial" w:cs="Arial"/>
          <w:sz w:val="22"/>
          <w:szCs w:val="22"/>
        </w:rPr>
        <w:t>1</w:t>
      </w:r>
      <w:r w:rsidR="00B94BEA">
        <w:rPr>
          <w:rFonts w:ascii="Arial" w:hAnsi="Arial" w:cs="Arial"/>
          <w:sz w:val="22"/>
          <w:szCs w:val="22"/>
        </w:rPr>
        <w:t>/2021</w:t>
      </w:r>
      <w:r w:rsidR="0046519D">
        <w:rPr>
          <w:rFonts w:ascii="Arial" w:hAnsi="Arial" w:cs="Arial"/>
          <w:sz w:val="22"/>
          <w:szCs w:val="22"/>
        </w:rPr>
        <w:t>,</w:t>
      </w:r>
      <w:r w:rsidR="00B94BEA">
        <w:rPr>
          <w:rFonts w:ascii="Arial" w:hAnsi="Arial" w:cs="Arial"/>
          <w:sz w:val="22"/>
          <w:szCs w:val="22"/>
        </w:rPr>
        <w:t xml:space="preserve"> o místním poplatku za obecní systém odpadového hospodářství</w:t>
      </w:r>
      <w:r>
        <w:rPr>
          <w:rFonts w:ascii="Arial" w:hAnsi="Arial" w:cs="Arial"/>
          <w:i/>
          <w:sz w:val="22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>ze dne</w:t>
      </w:r>
      <w:r>
        <w:rPr>
          <w:rFonts w:ascii="Arial" w:hAnsi="Arial" w:cs="Arial"/>
          <w:i/>
          <w:sz w:val="22"/>
          <w:szCs w:val="22"/>
        </w:rPr>
        <w:t xml:space="preserve"> </w:t>
      </w:r>
      <w:r w:rsidR="00B94BEA">
        <w:rPr>
          <w:rFonts w:ascii="Arial" w:hAnsi="Arial" w:cs="Arial"/>
          <w:iCs/>
          <w:sz w:val="22"/>
          <w:szCs w:val="22"/>
        </w:rPr>
        <w:t>21.</w:t>
      </w:r>
      <w:r w:rsidR="0046519D">
        <w:rPr>
          <w:rFonts w:ascii="Arial" w:hAnsi="Arial" w:cs="Arial"/>
          <w:iCs/>
          <w:sz w:val="22"/>
          <w:szCs w:val="22"/>
        </w:rPr>
        <w:t xml:space="preserve"> </w:t>
      </w:r>
      <w:r w:rsidR="00B94BEA">
        <w:rPr>
          <w:rFonts w:ascii="Arial" w:hAnsi="Arial" w:cs="Arial"/>
          <w:iCs/>
          <w:sz w:val="22"/>
          <w:szCs w:val="22"/>
        </w:rPr>
        <w:t>10.</w:t>
      </w:r>
      <w:r w:rsidR="0046519D">
        <w:rPr>
          <w:rFonts w:ascii="Arial" w:hAnsi="Arial" w:cs="Arial"/>
          <w:iCs/>
          <w:sz w:val="22"/>
          <w:szCs w:val="22"/>
        </w:rPr>
        <w:t xml:space="preserve"> </w:t>
      </w:r>
      <w:r w:rsidR="00B94BEA">
        <w:rPr>
          <w:rFonts w:ascii="Arial" w:hAnsi="Arial" w:cs="Arial"/>
          <w:iCs/>
          <w:sz w:val="22"/>
          <w:szCs w:val="22"/>
        </w:rPr>
        <w:t>2021.</w:t>
      </w:r>
    </w:p>
    <w:p w14:paraId="38585241" w14:textId="6E9EDF08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AB240E">
        <w:rPr>
          <w:rFonts w:ascii="Arial" w:hAnsi="Arial" w:cs="Arial"/>
        </w:rPr>
        <w:t>8</w:t>
      </w:r>
    </w:p>
    <w:p w14:paraId="2F58552A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Účinnost</w:t>
      </w:r>
    </w:p>
    <w:p w14:paraId="7124DBCD" w14:textId="5D62214B" w:rsidR="00B94BEA" w:rsidRDefault="008D6906" w:rsidP="00B05E3D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Tato vyhláška nabývá účinnosti dnem</w:t>
      </w:r>
      <w:r w:rsidR="00B94BEA">
        <w:rPr>
          <w:rFonts w:ascii="Arial" w:hAnsi="Arial" w:cs="Arial"/>
          <w:sz w:val="22"/>
          <w:szCs w:val="22"/>
        </w:rPr>
        <w:t xml:space="preserve"> 01.</w:t>
      </w:r>
      <w:r w:rsidR="0046519D">
        <w:rPr>
          <w:rFonts w:ascii="Arial" w:hAnsi="Arial" w:cs="Arial"/>
          <w:sz w:val="22"/>
          <w:szCs w:val="22"/>
        </w:rPr>
        <w:t xml:space="preserve"> </w:t>
      </w:r>
      <w:r w:rsidR="00B94BEA">
        <w:rPr>
          <w:rFonts w:ascii="Arial" w:hAnsi="Arial" w:cs="Arial"/>
          <w:sz w:val="22"/>
          <w:szCs w:val="22"/>
        </w:rPr>
        <w:t>01.</w:t>
      </w:r>
      <w:r w:rsidR="0046519D">
        <w:rPr>
          <w:rFonts w:ascii="Arial" w:hAnsi="Arial" w:cs="Arial"/>
          <w:sz w:val="22"/>
          <w:szCs w:val="22"/>
        </w:rPr>
        <w:t xml:space="preserve"> </w:t>
      </w:r>
      <w:r w:rsidR="00B94BEA">
        <w:rPr>
          <w:rFonts w:ascii="Arial" w:hAnsi="Arial" w:cs="Arial"/>
          <w:sz w:val="22"/>
          <w:szCs w:val="22"/>
        </w:rPr>
        <w:t>2024</w:t>
      </w:r>
      <w:r w:rsidR="0046519D">
        <w:rPr>
          <w:rFonts w:ascii="Arial" w:hAnsi="Arial" w:cs="Arial"/>
          <w:sz w:val="22"/>
          <w:szCs w:val="22"/>
        </w:rPr>
        <w:t>.</w:t>
      </w:r>
    </w:p>
    <w:p w14:paraId="6BDF67ED" w14:textId="77777777" w:rsidR="00B05E3D" w:rsidRDefault="00B05E3D" w:rsidP="00B05E3D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2E114222" w14:textId="77777777" w:rsidR="00B94BEA" w:rsidRDefault="00B94BEA" w:rsidP="00B94BEA">
      <w:pPr>
        <w:pStyle w:val="Zkladntext"/>
        <w:tabs>
          <w:tab w:val="left" w:pos="1440"/>
          <w:tab w:val="left" w:pos="70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 w:rsidRPr="000C2DC4"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  <w:t xml:space="preserve">      </w:t>
      </w:r>
    </w:p>
    <w:p w14:paraId="54A1E3D6" w14:textId="6DFC5BBF" w:rsidR="0046519D" w:rsidRPr="00DF5857" w:rsidRDefault="0046519D" w:rsidP="0046519D">
      <w:pPr>
        <w:pStyle w:val="Zkladntext"/>
        <w:tabs>
          <w:tab w:val="left" w:pos="720"/>
          <w:tab w:val="left" w:pos="61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  <w:t>....................................</w:t>
      </w:r>
      <w:r w:rsidR="00B05E3D">
        <w:rPr>
          <w:rFonts w:ascii="Arial" w:hAnsi="Arial" w:cs="Arial"/>
          <w:i/>
          <w:sz w:val="22"/>
          <w:szCs w:val="22"/>
        </w:rPr>
        <w:t>..............</w:t>
      </w:r>
      <w:r>
        <w:rPr>
          <w:rFonts w:ascii="Arial" w:hAnsi="Arial" w:cs="Arial"/>
          <w:i/>
          <w:sz w:val="22"/>
          <w:szCs w:val="22"/>
        </w:rPr>
        <w:tab/>
        <w:t>................................................</w:t>
      </w:r>
    </w:p>
    <w:p w14:paraId="61AE7264" w14:textId="77777777" w:rsidR="0046519D" w:rsidRDefault="0046519D" w:rsidP="0046519D">
      <w:pPr>
        <w:pStyle w:val="Zkladntext"/>
        <w:tabs>
          <w:tab w:val="left" w:pos="1080"/>
          <w:tab w:val="left" w:pos="6660"/>
        </w:tabs>
        <w:spacing w:after="0" w:line="288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Martin Urbanský v. r.</w:t>
      </w:r>
      <w:r>
        <w:rPr>
          <w:rFonts w:ascii="Arial" w:hAnsi="Arial" w:cs="Arial"/>
          <w:sz w:val="22"/>
          <w:szCs w:val="22"/>
        </w:rPr>
        <w:tab/>
        <w:t xml:space="preserve">     Pavel </w:t>
      </w:r>
      <w:proofErr w:type="spellStart"/>
      <w:r>
        <w:rPr>
          <w:rFonts w:ascii="Arial" w:hAnsi="Arial" w:cs="Arial"/>
          <w:sz w:val="22"/>
          <w:szCs w:val="22"/>
        </w:rPr>
        <w:t>Schrom</w:t>
      </w:r>
      <w:proofErr w:type="spellEnd"/>
      <w:r>
        <w:rPr>
          <w:rFonts w:ascii="Arial" w:hAnsi="Arial" w:cs="Arial"/>
          <w:sz w:val="22"/>
          <w:szCs w:val="22"/>
        </w:rPr>
        <w:t xml:space="preserve"> v. r. </w:t>
      </w:r>
    </w:p>
    <w:p w14:paraId="7C674482" w14:textId="77777777" w:rsidR="0046519D" w:rsidRPr="000C2DC4" w:rsidRDefault="0046519D" w:rsidP="0046519D">
      <w:pPr>
        <w:pStyle w:val="Zkladntext"/>
        <w:tabs>
          <w:tab w:val="left" w:pos="1080"/>
          <w:tab w:val="left" w:pos="6660"/>
        </w:tabs>
        <w:spacing w:after="0" w:line="288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 xml:space="preserve">       s</w:t>
      </w:r>
      <w:r w:rsidRPr="000C2DC4">
        <w:rPr>
          <w:rFonts w:ascii="Arial" w:hAnsi="Arial" w:cs="Arial"/>
          <w:sz w:val="22"/>
          <w:szCs w:val="22"/>
        </w:rPr>
        <w:t>tarosta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místostarosta</w:t>
      </w:r>
    </w:p>
    <w:p w14:paraId="23D606A1" w14:textId="77777777" w:rsidR="00B05E3D" w:rsidRDefault="0046519D" w:rsidP="0046519D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</w:p>
    <w:p w14:paraId="20BC3BCB" w14:textId="580DC89D" w:rsidR="0046519D" w:rsidRDefault="0046519D" w:rsidP="0046519D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     </w:t>
      </w:r>
    </w:p>
    <w:p w14:paraId="704EAB4B" w14:textId="1ECD1D32" w:rsidR="0046519D" w:rsidRPr="00DF5857" w:rsidRDefault="0046519D" w:rsidP="0046519D">
      <w:pPr>
        <w:pStyle w:val="Zkladntext"/>
        <w:tabs>
          <w:tab w:val="left" w:pos="720"/>
          <w:tab w:val="left" w:pos="61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  <w:t>....................................</w:t>
      </w:r>
      <w:r w:rsidR="00B05E3D">
        <w:rPr>
          <w:rFonts w:ascii="Arial" w:hAnsi="Arial" w:cs="Arial"/>
          <w:i/>
          <w:sz w:val="22"/>
          <w:szCs w:val="22"/>
        </w:rPr>
        <w:t>.............</w:t>
      </w:r>
      <w:r>
        <w:rPr>
          <w:rFonts w:ascii="Arial" w:hAnsi="Arial" w:cs="Arial"/>
          <w:i/>
          <w:sz w:val="22"/>
          <w:szCs w:val="22"/>
        </w:rPr>
        <w:tab/>
      </w:r>
    </w:p>
    <w:p w14:paraId="150E4034" w14:textId="77777777" w:rsidR="0046519D" w:rsidRPr="000C2DC4" w:rsidRDefault="0046519D" w:rsidP="0046519D">
      <w:pPr>
        <w:pStyle w:val="Zkladntext"/>
        <w:tabs>
          <w:tab w:val="left" w:pos="1080"/>
          <w:tab w:val="left" w:pos="6660"/>
        </w:tabs>
        <w:spacing w:after="0" w:line="288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 xml:space="preserve">    Michal Šamárek v. r.</w:t>
      </w:r>
    </w:p>
    <w:p w14:paraId="5EC1CA5A" w14:textId="77777777" w:rsidR="0046519D" w:rsidRDefault="0046519D" w:rsidP="0046519D">
      <w:pPr>
        <w:pStyle w:val="Zkladntext"/>
        <w:tabs>
          <w:tab w:val="left" w:pos="1080"/>
          <w:tab w:val="left" w:pos="6660"/>
        </w:tabs>
        <w:spacing w:after="0" w:line="288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 xml:space="preserve">     místostarosta</w:t>
      </w:r>
    </w:p>
    <w:p w14:paraId="5B94BA1E" w14:textId="77777777" w:rsidR="00E630DD" w:rsidRDefault="00E630DD" w:rsidP="00E630DD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73B4E4F7" w14:textId="77777777" w:rsidR="00E630DD" w:rsidRPr="00E836B1" w:rsidRDefault="00E630DD" w:rsidP="00E630DD">
      <w:pPr>
        <w:spacing w:before="120" w:line="288" w:lineRule="auto"/>
        <w:ind w:left="708" w:firstLine="1"/>
        <w:jc w:val="both"/>
        <w:rPr>
          <w:rFonts w:ascii="Arial" w:hAnsi="Arial" w:cs="Arial"/>
          <w:sz w:val="22"/>
          <w:szCs w:val="22"/>
        </w:rPr>
      </w:pPr>
    </w:p>
    <w:sectPr w:rsidR="00E630DD" w:rsidRPr="00E836B1" w:rsidSect="000C42D4">
      <w:footerReference w:type="default" r:id="rId8"/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69D161" w14:textId="77777777" w:rsidR="00072008" w:rsidRDefault="00072008">
      <w:r>
        <w:separator/>
      </w:r>
    </w:p>
  </w:endnote>
  <w:endnote w:type="continuationSeparator" w:id="0">
    <w:p w14:paraId="23973636" w14:textId="77777777" w:rsidR="00072008" w:rsidRDefault="000720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2F6496" w14:textId="3DFCD594" w:rsidR="00C54C28" w:rsidRDefault="00C54C28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970F82">
      <w:rPr>
        <w:noProof/>
      </w:rPr>
      <w:t>4</w:t>
    </w:r>
    <w:r>
      <w:fldChar w:fldCharType="end"/>
    </w:r>
  </w:p>
  <w:p w14:paraId="1532C1E2" w14:textId="77777777" w:rsidR="00B10E4F" w:rsidRDefault="00B10E4F">
    <w:pPr>
      <w:pStyle w:val="Zpat"/>
    </w:pPr>
  </w:p>
  <w:p w14:paraId="525AEFEC" w14:textId="77777777" w:rsidR="004E6B00" w:rsidRDefault="004E6B00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040476" w14:textId="77777777" w:rsidR="00072008" w:rsidRDefault="00072008">
      <w:r>
        <w:separator/>
      </w:r>
    </w:p>
  </w:footnote>
  <w:footnote w:type="continuationSeparator" w:id="0">
    <w:p w14:paraId="6C3DE5FA" w14:textId="77777777" w:rsidR="00072008" w:rsidRDefault="00072008">
      <w:r>
        <w:continuationSeparator/>
      </w:r>
    </w:p>
  </w:footnote>
  <w:footnote w:id="1">
    <w:p w14:paraId="0438978E" w14:textId="7D19587D" w:rsidR="00FE4569" w:rsidRPr="004977C3" w:rsidRDefault="00FE456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§ 10o odst. 1 zákona o místních poplatcích</w:t>
      </w:r>
    </w:p>
  </w:footnote>
  <w:footnote w:id="2">
    <w:p w14:paraId="7262C267" w14:textId="77777777" w:rsidR="009D02DA" w:rsidRPr="00B12EE6" w:rsidRDefault="009D02DA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Style w:val="Znakapoznpodarou"/>
          <w:rFonts w:ascii="Arial" w:hAnsi="Arial" w:cs="Arial"/>
          <w:sz w:val="18"/>
          <w:szCs w:val="18"/>
        </w:rPr>
        <w:t xml:space="preserve"> </w:t>
      </w:r>
      <w:r w:rsidRPr="00B12EE6">
        <w:rPr>
          <w:rFonts w:ascii="Arial" w:hAnsi="Arial" w:cs="Arial"/>
          <w:sz w:val="18"/>
          <w:szCs w:val="18"/>
        </w:rPr>
        <w:t>§ 15 odst. 1 zákona</w:t>
      </w:r>
      <w:r w:rsidR="00C1031D" w:rsidRPr="00B12EE6">
        <w:rPr>
          <w:rFonts w:ascii="Arial" w:hAnsi="Arial" w:cs="Arial"/>
          <w:sz w:val="18"/>
          <w:szCs w:val="18"/>
        </w:rPr>
        <w:t>, o místních poplatcích</w:t>
      </w:r>
    </w:p>
  </w:footnote>
  <w:footnote w:id="3">
    <w:p w14:paraId="51C8CFEB" w14:textId="77777777" w:rsidR="00131160" w:rsidRPr="00B12EE6" w:rsidRDefault="00131160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="00900DCA" w:rsidRPr="004977C3">
        <w:rPr>
          <w:rStyle w:val="Znakapoznpodarou"/>
          <w:rFonts w:ascii="Arial" w:hAnsi="Arial" w:cs="Arial"/>
          <w:sz w:val="18"/>
          <w:szCs w:val="18"/>
        </w:rPr>
        <w:t xml:space="preserve"> </w:t>
      </w:r>
      <w:r w:rsidR="00900DCA" w:rsidRPr="004977C3">
        <w:rPr>
          <w:rStyle w:val="Znakapoznpodarou"/>
          <w:rFonts w:ascii="Arial" w:hAnsi="Arial" w:cs="Arial"/>
          <w:sz w:val="18"/>
          <w:szCs w:val="18"/>
          <w:vertAlign w:val="baseline"/>
        </w:rPr>
        <w:t>§</w:t>
      </w:r>
      <w:r w:rsidR="00900DCA" w:rsidRPr="00B12EE6">
        <w:rPr>
          <w:rFonts w:ascii="Arial" w:hAnsi="Arial" w:cs="Arial"/>
          <w:sz w:val="18"/>
          <w:szCs w:val="18"/>
        </w:rPr>
        <w:t xml:space="preserve"> 10e</w:t>
      </w:r>
      <w:r w:rsidR="00E24E24" w:rsidRPr="00B12EE6">
        <w:rPr>
          <w:rFonts w:ascii="Arial" w:hAnsi="Arial" w:cs="Arial"/>
          <w:sz w:val="18"/>
          <w:szCs w:val="18"/>
        </w:rPr>
        <w:t xml:space="preserve"> </w:t>
      </w:r>
      <w:r w:rsidRPr="00B12EE6">
        <w:rPr>
          <w:rFonts w:ascii="Arial" w:hAnsi="Arial" w:cs="Arial"/>
          <w:sz w:val="18"/>
          <w:szCs w:val="18"/>
        </w:rPr>
        <w:t>zákona o místních poplatcích</w:t>
      </w:r>
    </w:p>
  </w:footnote>
  <w:footnote w:id="4">
    <w:p w14:paraId="1FDD56CB" w14:textId="77777777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Style w:val="Znakapoznpodarou"/>
          <w:rFonts w:ascii="Arial" w:hAnsi="Arial" w:cs="Arial"/>
          <w:sz w:val="18"/>
          <w:szCs w:val="18"/>
        </w:rPr>
        <w:t xml:space="preserve"> </w:t>
      </w:r>
      <w:r w:rsidRPr="00B12EE6">
        <w:rPr>
          <w:rFonts w:ascii="Arial" w:hAnsi="Arial" w:cs="Arial"/>
          <w:sz w:val="18"/>
          <w:szCs w:val="18"/>
        </w:rPr>
        <w:t xml:space="preserve">Za přihlášení fyzické osoby se podle § 16c zákona o místních poplatcích považuje </w:t>
      </w:r>
    </w:p>
    <w:p w14:paraId="09577D38" w14:textId="77777777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 xml:space="preserve">a) přihlášení k trvalému pobytu podle zákona o evidenci obyvatel, nebo  </w:t>
      </w:r>
    </w:p>
    <w:p w14:paraId="7C6B8E27" w14:textId="5C9C75EB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b) ohlášení místa pobytu podle zákona o pobytu cizinců na území České republiky, zákona o azylu nebo zákona o</w:t>
      </w:r>
      <w:r w:rsidR="001D6F31">
        <w:rPr>
          <w:rFonts w:ascii="Arial" w:hAnsi="Arial" w:cs="Arial"/>
          <w:sz w:val="18"/>
          <w:szCs w:val="18"/>
        </w:rPr>
        <w:t> </w:t>
      </w:r>
      <w:r w:rsidRPr="00B12EE6">
        <w:rPr>
          <w:rFonts w:ascii="Arial" w:hAnsi="Arial" w:cs="Arial"/>
          <w:sz w:val="18"/>
          <w:szCs w:val="18"/>
        </w:rPr>
        <w:t>dočasné ochraně cizinců, jde-li o cizince,</w:t>
      </w:r>
    </w:p>
    <w:p w14:paraId="453972F1" w14:textId="77777777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1. kterému byl povolen trvalý pobyt,</w:t>
      </w:r>
    </w:p>
    <w:p w14:paraId="47FB5C4B" w14:textId="77777777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2. který na území České republiky pobývá přechodně po dobu delší než 3 měsíce,</w:t>
      </w:r>
    </w:p>
    <w:p w14:paraId="111093CC" w14:textId="77777777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3. který je žadatelem o udělení mezinárodní ochrany nebo osobou strpěnou na území podle zákona o azylu anebo žadatelem o poskytnutí dočasné ochrany podle zákona o dočasné ochraně cizinců, nebo</w:t>
      </w:r>
    </w:p>
    <w:p w14:paraId="4402B7D3" w14:textId="77777777" w:rsidR="00F137F9" w:rsidRPr="00F137F9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4. kterému byla udělena mezinárodní ochrana nebo jde o cizince požívajícího dočasné ochrany cizinců.</w:t>
      </w:r>
    </w:p>
  </w:footnote>
  <w:footnote w:id="5">
    <w:p w14:paraId="3752F4C4" w14:textId="77777777" w:rsidR="009E188F" w:rsidRPr="004977C3" w:rsidRDefault="009E188F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</w:t>
      </w:r>
      <w:r w:rsidRPr="004977C3">
        <w:rPr>
          <w:rStyle w:val="Znakapoznpodarou"/>
          <w:rFonts w:ascii="Arial" w:hAnsi="Arial" w:cs="Arial"/>
          <w:sz w:val="18"/>
          <w:szCs w:val="18"/>
          <w:vertAlign w:val="baseline"/>
        </w:rPr>
        <w:t>§</w:t>
      </w:r>
      <w:r w:rsidRPr="00513A06">
        <w:rPr>
          <w:rFonts w:ascii="Arial" w:hAnsi="Arial" w:cs="Arial"/>
          <w:sz w:val="18"/>
          <w:szCs w:val="18"/>
        </w:rPr>
        <w:t xml:space="preserve"> 10p zákona o místních poplatcích</w:t>
      </w:r>
    </w:p>
  </w:footnote>
  <w:footnote w:id="6">
    <w:p w14:paraId="1926A021" w14:textId="5EF74044" w:rsidR="00FE4569" w:rsidRPr="004977C3" w:rsidRDefault="00FE456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§ 14a odst. 1 a 2 zákona o místních poplatcích; v ohlášení poplatník uvede zejména své identifikační údaje a skutečnosti rozhodné pro stanovení poplatku</w:t>
      </w:r>
    </w:p>
  </w:footnote>
  <w:footnote w:id="7">
    <w:p w14:paraId="1A7317EA" w14:textId="77777777" w:rsidR="00131160" w:rsidRPr="001D6F31" w:rsidRDefault="00131160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1D6F31">
        <w:rPr>
          <w:rStyle w:val="Znakapoznpodarou"/>
          <w:rFonts w:ascii="Arial" w:hAnsi="Arial" w:cs="Arial"/>
          <w:sz w:val="18"/>
          <w:szCs w:val="18"/>
        </w:rPr>
        <w:footnoteRef/>
      </w:r>
      <w:r w:rsidRPr="001D6F31">
        <w:rPr>
          <w:rFonts w:ascii="Arial" w:hAnsi="Arial" w:cs="Arial"/>
          <w:sz w:val="18"/>
          <w:szCs w:val="18"/>
        </w:rPr>
        <w:t xml:space="preserve"> § 14a odst. </w:t>
      </w:r>
      <w:r w:rsidR="00956B13" w:rsidRPr="001D6F31">
        <w:rPr>
          <w:rFonts w:ascii="Arial" w:hAnsi="Arial" w:cs="Arial"/>
          <w:sz w:val="18"/>
          <w:szCs w:val="18"/>
        </w:rPr>
        <w:t>4</w:t>
      </w:r>
      <w:r w:rsidRPr="001D6F31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8">
    <w:p w14:paraId="7BE05C10" w14:textId="77777777" w:rsidR="00A904E7" w:rsidRPr="004977C3" w:rsidRDefault="00A904E7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 </w:t>
      </w:r>
      <w:r w:rsidRPr="001D6F31">
        <w:rPr>
          <w:rFonts w:ascii="Arial" w:hAnsi="Arial" w:cs="Arial"/>
          <w:sz w:val="18"/>
          <w:szCs w:val="18"/>
        </w:rPr>
        <w:t>§ 10h odst. 2 ve spojení s § 10o odst. 2 zákona o místních poplatcích</w:t>
      </w:r>
    </w:p>
  </w:footnote>
  <w:footnote w:id="9">
    <w:p w14:paraId="6938D4A3" w14:textId="77777777" w:rsidR="00A904E7" w:rsidRDefault="00A904E7">
      <w:pPr>
        <w:pStyle w:val="Textpoznpodarou"/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§ </w:t>
      </w:r>
      <w:r w:rsidRPr="001D6F31">
        <w:rPr>
          <w:rFonts w:ascii="Arial" w:hAnsi="Arial" w:cs="Arial"/>
          <w:sz w:val="18"/>
          <w:szCs w:val="18"/>
        </w:rPr>
        <w:t>10h odst. 3 ve spojení s § 10o odst. 2 zákona o místních poplatcích</w:t>
      </w:r>
    </w:p>
  </w:footnote>
  <w:footnote w:id="10">
    <w:p w14:paraId="444250C0" w14:textId="77777777" w:rsidR="00A904E7" w:rsidRPr="004977C3" w:rsidRDefault="00A904E7">
      <w:pPr>
        <w:pStyle w:val="Textpoznpodarou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</w:t>
      </w:r>
      <w:r w:rsidRPr="001D6F31">
        <w:rPr>
          <w:rFonts w:ascii="Arial" w:hAnsi="Arial" w:cs="Arial"/>
          <w:sz w:val="18"/>
          <w:szCs w:val="18"/>
        </w:rPr>
        <w:t>§ 10g zákona o místních poplatcích</w:t>
      </w:r>
    </w:p>
  </w:footnote>
  <w:footnote w:id="11">
    <w:p w14:paraId="3F209FEE" w14:textId="77777777" w:rsidR="00F71D1C" w:rsidRPr="00BA1E8D" w:rsidRDefault="00F71D1C" w:rsidP="00F71D1C">
      <w:pPr>
        <w:pStyle w:val="Textpoznpodarou"/>
        <w:rPr>
          <w:rFonts w:ascii="Arial" w:hAnsi="Arial" w:cs="Arial"/>
          <w:sz w:val="18"/>
          <w:szCs w:val="18"/>
        </w:rPr>
      </w:pPr>
      <w:r w:rsidRPr="00BA1E8D">
        <w:rPr>
          <w:rStyle w:val="Znakapoznpodarou"/>
          <w:rFonts w:ascii="Arial" w:hAnsi="Arial" w:cs="Arial"/>
          <w:sz w:val="18"/>
          <w:szCs w:val="18"/>
        </w:rPr>
        <w:footnoteRef/>
      </w:r>
      <w:r w:rsidRPr="00BA1E8D">
        <w:rPr>
          <w:rFonts w:ascii="Arial" w:hAnsi="Arial" w:cs="Arial"/>
          <w:sz w:val="18"/>
          <w:szCs w:val="18"/>
        </w:rPr>
        <w:t xml:space="preserve"> § 14a odst. </w:t>
      </w:r>
      <w:r>
        <w:rPr>
          <w:rFonts w:ascii="Arial" w:hAnsi="Arial" w:cs="Arial"/>
          <w:sz w:val="18"/>
          <w:szCs w:val="18"/>
        </w:rPr>
        <w:t>6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5D7F5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 w15:restartNumberingAfterBreak="0">
    <w:nsid w:val="136416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1B443B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2A95574D"/>
    <w:multiLevelType w:val="multilevel"/>
    <w:tmpl w:val="A7643A2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3AD00FEB"/>
    <w:multiLevelType w:val="hybridMultilevel"/>
    <w:tmpl w:val="C5E44DDA"/>
    <w:lvl w:ilvl="0" w:tplc="0CFC5BA2">
      <w:start w:val="1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3CA70E67"/>
    <w:multiLevelType w:val="multilevel"/>
    <w:tmpl w:val="7B3E74BA"/>
    <w:lvl w:ilvl="0">
      <w:start w:val="1"/>
      <w:numFmt w:val="decimal"/>
      <w:pStyle w:val="Oddstavcevlncch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41BF0C7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471E7DA2"/>
    <w:multiLevelType w:val="hybridMultilevel"/>
    <w:tmpl w:val="367E012E"/>
    <w:lvl w:ilvl="0" w:tplc="15D607D0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4E5604D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4FB75E9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outline w:val="0"/>
        <w:shadow w:val="0"/>
        <w:emboss w:val="0"/>
        <w:imprint w:val="0"/>
        <w:u w:val="none"/>
        <w:effect w:val="none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7" w15:restartNumberingAfterBreak="0">
    <w:nsid w:val="52D6299F"/>
    <w:multiLevelType w:val="hybridMultilevel"/>
    <w:tmpl w:val="DE1200B6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E4F5772"/>
    <w:multiLevelType w:val="multilevel"/>
    <w:tmpl w:val="C14E55E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9" w15:restartNumberingAfterBreak="0">
    <w:nsid w:val="60E152D4"/>
    <w:multiLevelType w:val="hybridMultilevel"/>
    <w:tmpl w:val="947A9CB2"/>
    <w:lvl w:ilvl="0" w:tplc="0CFC5BA2">
      <w:start w:val="1"/>
      <w:numFmt w:val="decimal"/>
      <w:lvlText w:val="(%1)"/>
      <w:lvlJc w:val="left"/>
      <w:pPr>
        <w:ind w:left="128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0F">
      <w:start w:val="1"/>
      <w:numFmt w:val="decimal"/>
      <w:lvlText w:val="%3."/>
      <w:lvlJc w:val="lef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0" w15:restartNumberingAfterBreak="0">
    <w:nsid w:val="62FB0FB6"/>
    <w:multiLevelType w:val="multilevel"/>
    <w:tmpl w:val="FEC0BB6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1" w15:restartNumberingAfterBreak="0">
    <w:nsid w:val="64ED12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2" w15:restartNumberingAfterBreak="0">
    <w:nsid w:val="653B619C"/>
    <w:multiLevelType w:val="hybridMultilevel"/>
    <w:tmpl w:val="AF9EAEDC"/>
    <w:lvl w:ilvl="0" w:tplc="0CFC5BA2">
      <w:start w:val="1"/>
      <w:numFmt w:val="decimal"/>
      <w:lvlText w:val="(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3" w15:restartNumberingAfterBreak="0">
    <w:nsid w:val="66760EE0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4" w15:restartNumberingAfterBreak="0">
    <w:nsid w:val="71CA197E"/>
    <w:multiLevelType w:val="multilevel"/>
    <w:tmpl w:val="1FD0E1F4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5" w15:restartNumberingAfterBreak="0">
    <w:nsid w:val="72A57D29"/>
    <w:multiLevelType w:val="hybridMultilevel"/>
    <w:tmpl w:val="A1223DBE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6" w15:restartNumberingAfterBreak="0">
    <w:nsid w:val="733869F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7" w15:restartNumberingAfterBreak="0">
    <w:nsid w:val="74D9086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8" w15:restartNumberingAfterBreak="0">
    <w:nsid w:val="7B9564A9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9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1479106710">
    <w:abstractNumId w:val="15"/>
  </w:num>
  <w:num w:numId="2" w16cid:durableId="578293913">
    <w:abstractNumId w:val="8"/>
  </w:num>
  <w:num w:numId="3" w16cid:durableId="401802316">
    <w:abstractNumId w:val="21"/>
  </w:num>
  <w:num w:numId="4" w16cid:durableId="1662655247">
    <w:abstractNumId w:val="9"/>
  </w:num>
  <w:num w:numId="5" w16cid:durableId="938413075">
    <w:abstractNumId w:val="6"/>
  </w:num>
  <w:num w:numId="6" w16cid:durableId="556551385">
    <w:abstractNumId w:val="28"/>
  </w:num>
  <w:num w:numId="7" w16cid:durableId="729235958">
    <w:abstractNumId w:val="12"/>
  </w:num>
  <w:num w:numId="8" w16cid:durableId="650908660">
    <w:abstractNumId w:val="14"/>
  </w:num>
  <w:num w:numId="9" w16cid:durableId="767694663">
    <w:abstractNumId w:val="11"/>
  </w:num>
  <w:num w:numId="10" w16cid:durableId="1986619933">
    <w:abstractNumId w:val="0"/>
  </w:num>
  <w:num w:numId="11" w16cid:durableId="435641534">
    <w:abstractNumId w:val="10"/>
  </w:num>
  <w:num w:numId="12" w16cid:durableId="204757158">
    <w:abstractNumId w:val="7"/>
  </w:num>
  <w:num w:numId="13" w16cid:durableId="108279996">
    <w:abstractNumId w:val="19"/>
  </w:num>
  <w:num w:numId="14" w16cid:durableId="433552441">
    <w:abstractNumId w:val="27"/>
  </w:num>
  <w:num w:numId="15" w16cid:durableId="52995133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25363578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259798658">
    <w:abstractNumId w:val="24"/>
  </w:num>
  <w:num w:numId="18" w16cid:durableId="786628822">
    <w:abstractNumId w:val="5"/>
  </w:num>
  <w:num w:numId="19" w16cid:durableId="1935820760">
    <w:abstractNumId w:val="25"/>
  </w:num>
  <w:num w:numId="20" w16cid:durableId="1118723882">
    <w:abstractNumId w:val="17"/>
  </w:num>
  <w:num w:numId="21" w16cid:durableId="1361854826">
    <w:abstractNumId w:val="22"/>
  </w:num>
  <w:num w:numId="22" w16cid:durableId="112335574">
    <w:abstractNumId w:val="4"/>
  </w:num>
  <w:num w:numId="23" w16cid:durableId="1639534140">
    <w:abstractNumId w:val="29"/>
  </w:num>
  <w:num w:numId="24" w16cid:durableId="574902923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74857818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217277770">
    <w:abstractNumId w:val="1"/>
  </w:num>
  <w:num w:numId="27" w16cid:durableId="1094668979">
    <w:abstractNumId w:val="20"/>
  </w:num>
  <w:num w:numId="28" w16cid:durableId="855731960">
    <w:abstractNumId w:val="18"/>
  </w:num>
  <w:num w:numId="29" w16cid:durableId="828445325">
    <w:abstractNumId w:val="2"/>
  </w:num>
  <w:num w:numId="30" w16cid:durableId="1517845430">
    <w:abstractNumId w:val="13"/>
  </w:num>
  <w:num w:numId="31" w16cid:durableId="1942176148">
    <w:abstractNumId w:val="13"/>
  </w:num>
  <w:num w:numId="32" w16cid:durableId="419565203">
    <w:abstractNumId w:val="23"/>
  </w:num>
  <w:num w:numId="33" w16cid:durableId="1552837782">
    <w:abstractNumId w:val="26"/>
  </w:num>
  <w:num w:numId="34" w16cid:durableId="1538734568">
    <w:abstractNumId w:val="3"/>
  </w:num>
  <w:num w:numId="35" w16cid:durableId="1583567163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1160"/>
    <w:rsid w:val="00003224"/>
    <w:rsid w:val="00010B51"/>
    <w:rsid w:val="000129AF"/>
    <w:rsid w:val="000166A8"/>
    <w:rsid w:val="00017B56"/>
    <w:rsid w:val="00021F63"/>
    <w:rsid w:val="000345D5"/>
    <w:rsid w:val="000408D0"/>
    <w:rsid w:val="00040EA6"/>
    <w:rsid w:val="000538DD"/>
    <w:rsid w:val="000566F2"/>
    <w:rsid w:val="00057B7F"/>
    <w:rsid w:val="00065D79"/>
    <w:rsid w:val="00066D7D"/>
    <w:rsid w:val="00072008"/>
    <w:rsid w:val="0007566F"/>
    <w:rsid w:val="00083621"/>
    <w:rsid w:val="00087ACD"/>
    <w:rsid w:val="000940DC"/>
    <w:rsid w:val="0009601A"/>
    <w:rsid w:val="000A0BB9"/>
    <w:rsid w:val="000A2391"/>
    <w:rsid w:val="000A53C3"/>
    <w:rsid w:val="000A7524"/>
    <w:rsid w:val="000B5AD1"/>
    <w:rsid w:val="000C002A"/>
    <w:rsid w:val="000C42D4"/>
    <w:rsid w:val="000C7313"/>
    <w:rsid w:val="000C758D"/>
    <w:rsid w:val="000D3E28"/>
    <w:rsid w:val="000E2D28"/>
    <w:rsid w:val="000E741B"/>
    <w:rsid w:val="000F2E0D"/>
    <w:rsid w:val="001061CD"/>
    <w:rsid w:val="00125EC7"/>
    <w:rsid w:val="00130094"/>
    <w:rsid w:val="00131160"/>
    <w:rsid w:val="001401C9"/>
    <w:rsid w:val="0014154F"/>
    <w:rsid w:val="001465CC"/>
    <w:rsid w:val="00154BC3"/>
    <w:rsid w:val="00160729"/>
    <w:rsid w:val="00166420"/>
    <w:rsid w:val="00166B46"/>
    <w:rsid w:val="0016714C"/>
    <w:rsid w:val="00173886"/>
    <w:rsid w:val="00183B8C"/>
    <w:rsid w:val="00185088"/>
    <w:rsid w:val="00190222"/>
    <w:rsid w:val="00191186"/>
    <w:rsid w:val="00196CA8"/>
    <w:rsid w:val="001A0C3C"/>
    <w:rsid w:val="001B36E4"/>
    <w:rsid w:val="001B6CD8"/>
    <w:rsid w:val="001C1953"/>
    <w:rsid w:val="001D6F31"/>
    <w:rsid w:val="001E0982"/>
    <w:rsid w:val="001E37DD"/>
    <w:rsid w:val="001E38ED"/>
    <w:rsid w:val="001E74A9"/>
    <w:rsid w:val="001F2B36"/>
    <w:rsid w:val="001F34BB"/>
    <w:rsid w:val="001F7B84"/>
    <w:rsid w:val="0020077A"/>
    <w:rsid w:val="00201893"/>
    <w:rsid w:val="002041CE"/>
    <w:rsid w:val="00211F22"/>
    <w:rsid w:val="00223690"/>
    <w:rsid w:val="00227C89"/>
    <w:rsid w:val="002333C1"/>
    <w:rsid w:val="0023737D"/>
    <w:rsid w:val="00243C02"/>
    <w:rsid w:val="0024485C"/>
    <w:rsid w:val="00246383"/>
    <w:rsid w:val="002478DA"/>
    <w:rsid w:val="0025107F"/>
    <w:rsid w:val="00252437"/>
    <w:rsid w:val="00260886"/>
    <w:rsid w:val="00264B52"/>
    <w:rsid w:val="00264E4B"/>
    <w:rsid w:val="002666C2"/>
    <w:rsid w:val="0027609E"/>
    <w:rsid w:val="002871C2"/>
    <w:rsid w:val="00297AF4"/>
    <w:rsid w:val="002A3A42"/>
    <w:rsid w:val="002B47E6"/>
    <w:rsid w:val="002C0C5C"/>
    <w:rsid w:val="002C307D"/>
    <w:rsid w:val="002C3721"/>
    <w:rsid w:val="002D05A9"/>
    <w:rsid w:val="002D1965"/>
    <w:rsid w:val="002D30C0"/>
    <w:rsid w:val="002E0EAD"/>
    <w:rsid w:val="002E6E4A"/>
    <w:rsid w:val="002F3690"/>
    <w:rsid w:val="002F4189"/>
    <w:rsid w:val="002F75B4"/>
    <w:rsid w:val="00300CCD"/>
    <w:rsid w:val="00302A97"/>
    <w:rsid w:val="00303591"/>
    <w:rsid w:val="00304575"/>
    <w:rsid w:val="00310EF6"/>
    <w:rsid w:val="00322107"/>
    <w:rsid w:val="003222C0"/>
    <w:rsid w:val="003310BE"/>
    <w:rsid w:val="0033112D"/>
    <w:rsid w:val="00331F03"/>
    <w:rsid w:val="003338CC"/>
    <w:rsid w:val="00342E31"/>
    <w:rsid w:val="00350372"/>
    <w:rsid w:val="00353B6C"/>
    <w:rsid w:val="0036194E"/>
    <w:rsid w:val="00362A72"/>
    <w:rsid w:val="00363015"/>
    <w:rsid w:val="00371501"/>
    <w:rsid w:val="00371A61"/>
    <w:rsid w:val="0038283D"/>
    <w:rsid w:val="00383E0E"/>
    <w:rsid w:val="00384D76"/>
    <w:rsid w:val="0038599B"/>
    <w:rsid w:val="00386229"/>
    <w:rsid w:val="003911AE"/>
    <w:rsid w:val="003958C3"/>
    <w:rsid w:val="00396BEE"/>
    <w:rsid w:val="003A0166"/>
    <w:rsid w:val="003A74F6"/>
    <w:rsid w:val="003B2625"/>
    <w:rsid w:val="003B4C7B"/>
    <w:rsid w:val="003C0C49"/>
    <w:rsid w:val="003C2D77"/>
    <w:rsid w:val="003C791B"/>
    <w:rsid w:val="003D33EB"/>
    <w:rsid w:val="003E3347"/>
    <w:rsid w:val="003E4DB7"/>
    <w:rsid w:val="003E5852"/>
    <w:rsid w:val="003E7159"/>
    <w:rsid w:val="003F03CB"/>
    <w:rsid w:val="003F49C0"/>
    <w:rsid w:val="003F7F1D"/>
    <w:rsid w:val="00402CA3"/>
    <w:rsid w:val="00412321"/>
    <w:rsid w:val="00420423"/>
    <w:rsid w:val="00420943"/>
    <w:rsid w:val="00421292"/>
    <w:rsid w:val="00421C92"/>
    <w:rsid w:val="0042639F"/>
    <w:rsid w:val="004443A9"/>
    <w:rsid w:val="004476B9"/>
    <w:rsid w:val="00447920"/>
    <w:rsid w:val="004570C4"/>
    <w:rsid w:val="004612B3"/>
    <w:rsid w:val="0046519D"/>
    <w:rsid w:val="004718C4"/>
    <w:rsid w:val="004863D0"/>
    <w:rsid w:val="004977C3"/>
    <w:rsid w:val="004A5FF4"/>
    <w:rsid w:val="004A648F"/>
    <w:rsid w:val="004B1994"/>
    <w:rsid w:val="004B4A8E"/>
    <w:rsid w:val="004C0427"/>
    <w:rsid w:val="004C0C90"/>
    <w:rsid w:val="004D0316"/>
    <w:rsid w:val="004E0009"/>
    <w:rsid w:val="004E065E"/>
    <w:rsid w:val="004E2C06"/>
    <w:rsid w:val="004E5BDA"/>
    <w:rsid w:val="004E6B00"/>
    <w:rsid w:val="004F1F1F"/>
    <w:rsid w:val="004F321B"/>
    <w:rsid w:val="004F6539"/>
    <w:rsid w:val="004F6661"/>
    <w:rsid w:val="00500A52"/>
    <w:rsid w:val="00504C32"/>
    <w:rsid w:val="00513A06"/>
    <w:rsid w:val="00515084"/>
    <w:rsid w:val="00532775"/>
    <w:rsid w:val="005344BF"/>
    <w:rsid w:val="00545904"/>
    <w:rsid w:val="00546241"/>
    <w:rsid w:val="005507A8"/>
    <w:rsid w:val="00550C8C"/>
    <w:rsid w:val="005523AF"/>
    <w:rsid w:val="005620CD"/>
    <w:rsid w:val="005736D7"/>
    <w:rsid w:val="005744EB"/>
    <w:rsid w:val="00576D09"/>
    <w:rsid w:val="005867F5"/>
    <w:rsid w:val="005A683D"/>
    <w:rsid w:val="005B3A3F"/>
    <w:rsid w:val="005B47E4"/>
    <w:rsid w:val="005B5A07"/>
    <w:rsid w:val="005C4381"/>
    <w:rsid w:val="005C6BA9"/>
    <w:rsid w:val="005D3C5A"/>
    <w:rsid w:val="005D4726"/>
    <w:rsid w:val="005E2958"/>
    <w:rsid w:val="005E4BE0"/>
    <w:rsid w:val="005E79F2"/>
    <w:rsid w:val="005E7B72"/>
    <w:rsid w:val="005F6BCB"/>
    <w:rsid w:val="005F6F56"/>
    <w:rsid w:val="006106E0"/>
    <w:rsid w:val="006126D4"/>
    <w:rsid w:val="006146CA"/>
    <w:rsid w:val="00617559"/>
    <w:rsid w:val="006204F2"/>
    <w:rsid w:val="00621825"/>
    <w:rsid w:val="0062314B"/>
    <w:rsid w:val="00623A3A"/>
    <w:rsid w:val="006402B9"/>
    <w:rsid w:val="0064305E"/>
    <w:rsid w:val="00645ADE"/>
    <w:rsid w:val="0064692B"/>
    <w:rsid w:val="00650483"/>
    <w:rsid w:val="006510D4"/>
    <w:rsid w:val="00652F4D"/>
    <w:rsid w:val="00656B22"/>
    <w:rsid w:val="00666C81"/>
    <w:rsid w:val="006679FA"/>
    <w:rsid w:val="0067325B"/>
    <w:rsid w:val="0067329D"/>
    <w:rsid w:val="00675992"/>
    <w:rsid w:val="00677447"/>
    <w:rsid w:val="00695493"/>
    <w:rsid w:val="006962AD"/>
    <w:rsid w:val="006967EB"/>
    <w:rsid w:val="006A3B50"/>
    <w:rsid w:val="006A4A80"/>
    <w:rsid w:val="006C4CC7"/>
    <w:rsid w:val="006D4118"/>
    <w:rsid w:val="006E08F4"/>
    <w:rsid w:val="006E6EB8"/>
    <w:rsid w:val="006F6C96"/>
    <w:rsid w:val="007005F7"/>
    <w:rsid w:val="00700827"/>
    <w:rsid w:val="00702820"/>
    <w:rsid w:val="007165A1"/>
    <w:rsid w:val="00720121"/>
    <w:rsid w:val="00722383"/>
    <w:rsid w:val="00732B10"/>
    <w:rsid w:val="0073417D"/>
    <w:rsid w:val="007342A5"/>
    <w:rsid w:val="00736E0C"/>
    <w:rsid w:val="00743081"/>
    <w:rsid w:val="00746AE3"/>
    <w:rsid w:val="0074717E"/>
    <w:rsid w:val="00747AC3"/>
    <w:rsid w:val="00752037"/>
    <w:rsid w:val="00756782"/>
    <w:rsid w:val="0076252F"/>
    <w:rsid w:val="0076572C"/>
    <w:rsid w:val="007661B9"/>
    <w:rsid w:val="007746D8"/>
    <w:rsid w:val="00776E64"/>
    <w:rsid w:val="00777A84"/>
    <w:rsid w:val="00777B90"/>
    <w:rsid w:val="007834F2"/>
    <w:rsid w:val="00784DE8"/>
    <w:rsid w:val="0079573C"/>
    <w:rsid w:val="007A403B"/>
    <w:rsid w:val="007A4E58"/>
    <w:rsid w:val="007A65BA"/>
    <w:rsid w:val="007A6850"/>
    <w:rsid w:val="007B11D2"/>
    <w:rsid w:val="007B14D7"/>
    <w:rsid w:val="007B1993"/>
    <w:rsid w:val="007D1B94"/>
    <w:rsid w:val="007D2ADE"/>
    <w:rsid w:val="007D5AA9"/>
    <w:rsid w:val="007D7D86"/>
    <w:rsid w:val="007E04B6"/>
    <w:rsid w:val="007E3361"/>
    <w:rsid w:val="007E7ED9"/>
    <w:rsid w:val="00810AD7"/>
    <w:rsid w:val="008123FB"/>
    <w:rsid w:val="008148C5"/>
    <w:rsid w:val="00821399"/>
    <w:rsid w:val="00824269"/>
    <w:rsid w:val="0082642B"/>
    <w:rsid w:val="00826D2C"/>
    <w:rsid w:val="00831C1A"/>
    <w:rsid w:val="00831D58"/>
    <w:rsid w:val="008371CC"/>
    <w:rsid w:val="008413A6"/>
    <w:rsid w:val="00843AA7"/>
    <w:rsid w:val="00847AEC"/>
    <w:rsid w:val="008560D9"/>
    <w:rsid w:val="00864D90"/>
    <w:rsid w:val="00865258"/>
    <w:rsid w:val="008658CA"/>
    <w:rsid w:val="00866409"/>
    <w:rsid w:val="008704BB"/>
    <w:rsid w:val="00872CC1"/>
    <w:rsid w:val="00880AB8"/>
    <w:rsid w:val="00887D0F"/>
    <w:rsid w:val="00897430"/>
    <w:rsid w:val="008A2F12"/>
    <w:rsid w:val="008B0A2C"/>
    <w:rsid w:val="008B41EC"/>
    <w:rsid w:val="008B6E2F"/>
    <w:rsid w:val="008D6906"/>
    <w:rsid w:val="008E43B1"/>
    <w:rsid w:val="008E5AE2"/>
    <w:rsid w:val="008F3152"/>
    <w:rsid w:val="00900DCA"/>
    <w:rsid w:val="00901BA3"/>
    <w:rsid w:val="00912CE1"/>
    <w:rsid w:val="00915F90"/>
    <w:rsid w:val="0091776D"/>
    <w:rsid w:val="00917AB7"/>
    <w:rsid w:val="00917EAC"/>
    <w:rsid w:val="00924CDB"/>
    <w:rsid w:val="0093525E"/>
    <w:rsid w:val="00936907"/>
    <w:rsid w:val="0093742A"/>
    <w:rsid w:val="00942E81"/>
    <w:rsid w:val="00945C21"/>
    <w:rsid w:val="00947AC1"/>
    <w:rsid w:val="009504F4"/>
    <w:rsid w:val="0095464F"/>
    <w:rsid w:val="00956763"/>
    <w:rsid w:val="00956B13"/>
    <w:rsid w:val="00963E38"/>
    <w:rsid w:val="00966286"/>
    <w:rsid w:val="00970F82"/>
    <w:rsid w:val="00974B24"/>
    <w:rsid w:val="009820E8"/>
    <w:rsid w:val="00985BFB"/>
    <w:rsid w:val="0099250E"/>
    <w:rsid w:val="009954F5"/>
    <w:rsid w:val="009A488E"/>
    <w:rsid w:val="009C4806"/>
    <w:rsid w:val="009C78FE"/>
    <w:rsid w:val="009D02DA"/>
    <w:rsid w:val="009D0F92"/>
    <w:rsid w:val="009D1457"/>
    <w:rsid w:val="009D238D"/>
    <w:rsid w:val="009D39EA"/>
    <w:rsid w:val="009E0512"/>
    <w:rsid w:val="009E188F"/>
    <w:rsid w:val="009E26C9"/>
    <w:rsid w:val="009F3901"/>
    <w:rsid w:val="009F75C6"/>
    <w:rsid w:val="00A03904"/>
    <w:rsid w:val="00A05EA6"/>
    <w:rsid w:val="00A318A9"/>
    <w:rsid w:val="00A32AB3"/>
    <w:rsid w:val="00A418F6"/>
    <w:rsid w:val="00A427B9"/>
    <w:rsid w:val="00A55621"/>
    <w:rsid w:val="00A74D9D"/>
    <w:rsid w:val="00A76680"/>
    <w:rsid w:val="00A904E7"/>
    <w:rsid w:val="00A97118"/>
    <w:rsid w:val="00AA6703"/>
    <w:rsid w:val="00AA6F21"/>
    <w:rsid w:val="00AB240E"/>
    <w:rsid w:val="00AB30F4"/>
    <w:rsid w:val="00AB44BF"/>
    <w:rsid w:val="00AC18A4"/>
    <w:rsid w:val="00AD1777"/>
    <w:rsid w:val="00AD70DA"/>
    <w:rsid w:val="00AD79BB"/>
    <w:rsid w:val="00AD7BCB"/>
    <w:rsid w:val="00AE57A6"/>
    <w:rsid w:val="00AF0AC9"/>
    <w:rsid w:val="00AF41F3"/>
    <w:rsid w:val="00B0176F"/>
    <w:rsid w:val="00B0185F"/>
    <w:rsid w:val="00B0476F"/>
    <w:rsid w:val="00B04A83"/>
    <w:rsid w:val="00B05E3D"/>
    <w:rsid w:val="00B0696E"/>
    <w:rsid w:val="00B0781C"/>
    <w:rsid w:val="00B10E4F"/>
    <w:rsid w:val="00B12EE6"/>
    <w:rsid w:val="00B345D7"/>
    <w:rsid w:val="00B36221"/>
    <w:rsid w:val="00B369A7"/>
    <w:rsid w:val="00B47464"/>
    <w:rsid w:val="00B63BFF"/>
    <w:rsid w:val="00B66C8E"/>
    <w:rsid w:val="00B71306"/>
    <w:rsid w:val="00B75719"/>
    <w:rsid w:val="00B76495"/>
    <w:rsid w:val="00B806F8"/>
    <w:rsid w:val="00B82D08"/>
    <w:rsid w:val="00B86441"/>
    <w:rsid w:val="00B94BEA"/>
    <w:rsid w:val="00B95F06"/>
    <w:rsid w:val="00BA1E8D"/>
    <w:rsid w:val="00BB1844"/>
    <w:rsid w:val="00BB3316"/>
    <w:rsid w:val="00BC17DA"/>
    <w:rsid w:val="00BC3CDA"/>
    <w:rsid w:val="00BE129A"/>
    <w:rsid w:val="00BE5A16"/>
    <w:rsid w:val="00BF1BC6"/>
    <w:rsid w:val="00C1031D"/>
    <w:rsid w:val="00C119A6"/>
    <w:rsid w:val="00C158F3"/>
    <w:rsid w:val="00C17467"/>
    <w:rsid w:val="00C21A46"/>
    <w:rsid w:val="00C3174D"/>
    <w:rsid w:val="00C31C1A"/>
    <w:rsid w:val="00C35DC9"/>
    <w:rsid w:val="00C53646"/>
    <w:rsid w:val="00C54C28"/>
    <w:rsid w:val="00C553AD"/>
    <w:rsid w:val="00C63342"/>
    <w:rsid w:val="00C6548E"/>
    <w:rsid w:val="00C67504"/>
    <w:rsid w:val="00C77181"/>
    <w:rsid w:val="00C863F8"/>
    <w:rsid w:val="00C90A6F"/>
    <w:rsid w:val="00C94444"/>
    <w:rsid w:val="00CA1A16"/>
    <w:rsid w:val="00CC0853"/>
    <w:rsid w:val="00CC740B"/>
    <w:rsid w:val="00CC7BE1"/>
    <w:rsid w:val="00CD015F"/>
    <w:rsid w:val="00CD0C08"/>
    <w:rsid w:val="00CD1790"/>
    <w:rsid w:val="00CD64EA"/>
    <w:rsid w:val="00CD7144"/>
    <w:rsid w:val="00CD7CB8"/>
    <w:rsid w:val="00CE15B3"/>
    <w:rsid w:val="00D042DD"/>
    <w:rsid w:val="00D122A6"/>
    <w:rsid w:val="00D14B0D"/>
    <w:rsid w:val="00D2283E"/>
    <w:rsid w:val="00D238A1"/>
    <w:rsid w:val="00D2664B"/>
    <w:rsid w:val="00D30A29"/>
    <w:rsid w:val="00D319CF"/>
    <w:rsid w:val="00D36B62"/>
    <w:rsid w:val="00D40D7B"/>
    <w:rsid w:val="00D50DA9"/>
    <w:rsid w:val="00D55526"/>
    <w:rsid w:val="00D5659B"/>
    <w:rsid w:val="00D57E6E"/>
    <w:rsid w:val="00D6303C"/>
    <w:rsid w:val="00D64083"/>
    <w:rsid w:val="00D727CA"/>
    <w:rsid w:val="00D90A95"/>
    <w:rsid w:val="00D91D9B"/>
    <w:rsid w:val="00D92F64"/>
    <w:rsid w:val="00DA614B"/>
    <w:rsid w:val="00DB0904"/>
    <w:rsid w:val="00DB1506"/>
    <w:rsid w:val="00DB2C2A"/>
    <w:rsid w:val="00DB2E35"/>
    <w:rsid w:val="00DC09AE"/>
    <w:rsid w:val="00DC5344"/>
    <w:rsid w:val="00DD0001"/>
    <w:rsid w:val="00DD09F5"/>
    <w:rsid w:val="00DD6F29"/>
    <w:rsid w:val="00DE18CB"/>
    <w:rsid w:val="00DE1BD0"/>
    <w:rsid w:val="00DE4471"/>
    <w:rsid w:val="00DE4F19"/>
    <w:rsid w:val="00DE7E22"/>
    <w:rsid w:val="00DF4D9E"/>
    <w:rsid w:val="00DF7748"/>
    <w:rsid w:val="00E0202F"/>
    <w:rsid w:val="00E033AB"/>
    <w:rsid w:val="00E051B3"/>
    <w:rsid w:val="00E10B6A"/>
    <w:rsid w:val="00E114A3"/>
    <w:rsid w:val="00E13E49"/>
    <w:rsid w:val="00E16F29"/>
    <w:rsid w:val="00E200CC"/>
    <w:rsid w:val="00E21FDE"/>
    <w:rsid w:val="00E244C7"/>
    <w:rsid w:val="00E24E24"/>
    <w:rsid w:val="00E269DD"/>
    <w:rsid w:val="00E32B06"/>
    <w:rsid w:val="00E40C1C"/>
    <w:rsid w:val="00E44423"/>
    <w:rsid w:val="00E50812"/>
    <w:rsid w:val="00E52060"/>
    <w:rsid w:val="00E55843"/>
    <w:rsid w:val="00E60EC7"/>
    <w:rsid w:val="00E630DD"/>
    <w:rsid w:val="00E633AD"/>
    <w:rsid w:val="00E639E1"/>
    <w:rsid w:val="00E64A72"/>
    <w:rsid w:val="00E67F73"/>
    <w:rsid w:val="00E7558A"/>
    <w:rsid w:val="00E80C5F"/>
    <w:rsid w:val="00E86AD7"/>
    <w:rsid w:val="00E907D6"/>
    <w:rsid w:val="00E923D7"/>
    <w:rsid w:val="00EA5146"/>
    <w:rsid w:val="00EA64B3"/>
    <w:rsid w:val="00EB46BB"/>
    <w:rsid w:val="00EB523E"/>
    <w:rsid w:val="00EB693C"/>
    <w:rsid w:val="00EB7FA0"/>
    <w:rsid w:val="00EC3687"/>
    <w:rsid w:val="00EC6633"/>
    <w:rsid w:val="00EE07B0"/>
    <w:rsid w:val="00EE28B9"/>
    <w:rsid w:val="00EE550B"/>
    <w:rsid w:val="00EF21C3"/>
    <w:rsid w:val="00EF3152"/>
    <w:rsid w:val="00EF6E61"/>
    <w:rsid w:val="00EF75E1"/>
    <w:rsid w:val="00F079DC"/>
    <w:rsid w:val="00F137F9"/>
    <w:rsid w:val="00F147E2"/>
    <w:rsid w:val="00F17586"/>
    <w:rsid w:val="00F27A1E"/>
    <w:rsid w:val="00F3374C"/>
    <w:rsid w:val="00F3733B"/>
    <w:rsid w:val="00F4024F"/>
    <w:rsid w:val="00F41241"/>
    <w:rsid w:val="00F42FDC"/>
    <w:rsid w:val="00F5177D"/>
    <w:rsid w:val="00F51F7D"/>
    <w:rsid w:val="00F53039"/>
    <w:rsid w:val="00F55DE6"/>
    <w:rsid w:val="00F663ED"/>
    <w:rsid w:val="00F716C9"/>
    <w:rsid w:val="00F71D1C"/>
    <w:rsid w:val="00F8166C"/>
    <w:rsid w:val="00F83BBB"/>
    <w:rsid w:val="00F91DE1"/>
    <w:rsid w:val="00FB319D"/>
    <w:rsid w:val="00FB336E"/>
    <w:rsid w:val="00FB3701"/>
    <w:rsid w:val="00FC4FAC"/>
    <w:rsid w:val="00FE0AB1"/>
    <w:rsid w:val="00FE34F1"/>
    <w:rsid w:val="00FE4569"/>
    <w:rsid w:val="00FF3B40"/>
    <w:rsid w:val="00FF5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D08D603"/>
  <w15:chartTrackingRefBased/>
  <w15:docId w15:val="{B3E4B014-1C76-49C0-975F-F5AF853160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13116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131160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131160"/>
    <w:rPr>
      <w:sz w:val="24"/>
      <w:szCs w:val="24"/>
      <w:u w:val="single"/>
      <w:lang w:val="cs-CZ" w:eastAsia="cs-CZ" w:bidi="ar-SA"/>
    </w:rPr>
  </w:style>
  <w:style w:type="paragraph" w:styleId="Zkladntextodsazen">
    <w:name w:val="Body Text Indent"/>
    <w:basedOn w:val="Normln"/>
    <w:link w:val="ZkladntextodsazenChar"/>
    <w:rsid w:val="00131160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131160"/>
    <w:rPr>
      <w:sz w:val="24"/>
      <w:szCs w:val="24"/>
      <w:lang w:val="cs-CZ" w:eastAsia="cs-CZ" w:bidi="ar-SA"/>
    </w:rPr>
  </w:style>
  <w:style w:type="paragraph" w:styleId="Zhlav">
    <w:name w:val="header"/>
    <w:basedOn w:val="Normln"/>
    <w:link w:val="ZhlavChar"/>
    <w:rsid w:val="0013116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131160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131160"/>
    <w:pPr>
      <w:spacing w:after="120"/>
    </w:pPr>
  </w:style>
  <w:style w:type="character" w:customStyle="1" w:styleId="ZkladntextChar">
    <w:name w:val="Základní text Char"/>
    <w:link w:val="Zkladntext"/>
    <w:rsid w:val="00131160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131160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31160"/>
    <w:rPr>
      <w:noProof/>
      <w:lang w:val="cs-CZ" w:eastAsia="cs-CZ" w:bidi="ar-SA"/>
    </w:rPr>
  </w:style>
  <w:style w:type="character" w:styleId="Znakapoznpodarou">
    <w:name w:val="footnote reference"/>
    <w:semiHidden/>
    <w:rsid w:val="00131160"/>
    <w:rPr>
      <w:vertAlign w:val="superscript"/>
    </w:rPr>
  </w:style>
  <w:style w:type="paragraph" w:customStyle="1" w:styleId="nzevzkona">
    <w:name w:val="název zákona"/>
    <w:basedOn w:val="Nzev"/>
    <w:rsid w:val="00131160"/>
    <w:rPr>
      <w:rFonts w:ascii="Cambria" w:hAnsi="Cambria" w:cs="Cambria"/>
    </w:rPr>
  </w:style>
  <w:style w:type="paragraph" w:customStyle="1" w:styleId="slalnk">
    <w:name w:val="Čísla článků"/>
    <w:basedOn w:val="Normln"/>
    <w:rsid w:val="00131160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131160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rsid w:val="00131160"/>
    <w:pPr>
      <w:keepLines/>
      <w:numPr>
        <w:numId w:val="2"/>
      </w:numPr>
      <w:spacing w:after="60"/>
      <w:jc w:val="both"/>
    </w:pPr>
  </w:style>
  <w:style w:type="paragraph" w:styleId="Nzev">
    <w:name w:val="Title"/>
    <w:basedOn w:val="Normln"/>
    <w:qFormat/>
    <w:rsid w:val="0013116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B10E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B10E4F"/>
    <w:rPr>
      <w:sz w:val="24"/>
      <w:szCs w:val="24"/>
    </w:rPr>
  </w:style>
  <w:style w:type="paragraph" w:customStyle="1" w:styleId="NormlnIMP">
    <w:name w:val="Normální_IMP"/>
    <w:basedOn w:val="Normln"/>
    <w:rsid w:val="00C67504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customStyle="1" w:styleId="Default">
    <w:name w:val="Default"/>
    <w:rsid w:val="0065048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rsid w:val="00C119A6"/>
    <w:rPr>
      <w:sz w:val="16"/>
      <w:szCs w:val="16"/>
    </w:rPr>
  </w:style>
  <w:style w:type="paragraph" w:styleId="Textkomente">
    <w:name w:val="annotation text"/>
    <w:basedOn w:val="Normln"/>
    <w:link w:val="TextkomenteChar"/>
    <w:rsid w:val="00C119A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C119A6"/>
  </w:style>
  <w:style w:type="paragraph" w:styleId="Pedmtkomente">
    <w:name w:val="annotation subject"/>
    <w:basedOn w:val="Textkomente"/>
    <w:next w:val="Textkomente"/>
    <w:link w:val="PedmtkomenteChar"/>
    <w:rsid w:val="00C119A6"/>
    <w:rPr>
      <w:b/>
      <w:bCs/>
    </w:rPr>
  </w:style>
  <w:style w:type="character" w:customStyle="1" w:styleId="PedmtkomenteChar">
    <w:name w:val="Předmět komentáře Char"/>
    <w:link w:val="Pedmtkomente"/>
    <w:rsid w:val="00C119A6"/>
    <w:rPr>
      <w:b/>
      <w:bCs/>
    </w:rPr>
  </w:style>
  <w:style w:type="paragraph" w:styleId="Textbubliny">
    <w:name w:val="Balloon Text"/>
    <w:basedOn w:val="Normln"/>
    <w:link w:val="TextbublinyChar"/>
    <w:rsid w:val="00C119A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C119A6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38283D"/>
    <w:pPr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Revize">
    <w:name w:val="Revision"/>
    <w:hidden/>
    <w:uiPriority w:val="99"/>
    <w:semiHidden/>
    <w:rsid w:val="00746AE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55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C6D3BE-637D-4A4F-9B81-061F38F928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668</Words>
  <Characters>3948</Characters>
  <Application>Microsoft Office Word</Application>
  <DocSecurity>0</DocSecurity>
  <Lines>32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4607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Mgr. Lukáš Toman</dc:creator>
  <cp:keywords/>
  <cp:lastModifiedBy>Šárka Schromová</cp:lastModifiedBy>
  <cp:revision>3</cp:revision>
  <cp:lastPrinted>2023-10-31T08:32:00Z</cp:lastPrinted>
  <dcterms:created xsi:type="dcterms:W3CDTF">2023-12-12T06:55:00Z</dcterms:created>
  <dcterms:modified xsi:type="dcterms:W3CDTF">2023-12-12T07:04:00Z</dcterms:modified>
</cp:coreProperties>
</file>