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E7FCE5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8547FF">
        <w:rPr>
          <w:rFonts w:ascii="Arial" w:hAnsi="Arial" w:cs="Arial"/>
          <w:b/>
        </w:rPr>
        <w:t xml:space="preserve"> Zelenecká Lhota</w:t>
      </w:r>
    </w:p>
    <w:p w14:paraId="619FF491" w14:textId="03D074F6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8547FF">
        <w:rPr>
          <w:rFonts w:ascii="Arial" w:hAnsi="Arial" w:cs="Arial"/>
          <w:b/>
        </w:rPr>
        <w:t>Zelenecká Lhota</w:t>
      </w:r>
      <w:r w:rsidR="008547FF" w:rsidRPr="00261FAF">
        <w:rPr>
          <w:rFonts w:ascii="Arial" w:hAnsi="Arial" w:cs="Arial"/>
          <w:b/>
        </w:rPr>
        <w:t xml:space="preserve"> </w:t>
      </w:r>
    </w:p>
    <w:p w14:paraId="4A5317D1" w14:textId="77777777" w:rsidR="008547FF" w:rsidRDefault="008547F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B4B5ECA" w14:textId="173CD0A3" w:rsidR="008547FF" w:rsidRDefault="008547FF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31CBBA3" wp14:editId="50570C18">
            <wp:extent cx="655320" cy="643721"/>
            <wp:effectExtent l="0" t="0" r="0" b="4445"/>
            <wp:docPr id="1" name="Obrázek 1" descr="Znak obce Zelenecká Lh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elenecká Lho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38" cy="65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66D54" w14:textId="77777777" w:rsidR="008547FF" w:rsidRPr="00261FAF" w:rsidRDefault="008547F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1F334C1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8547FF">
        <w:rPr>
          <w:rFonts w:ascii="Arial" w:hAnsi="Arial" w:cs="Arial"/>
          <w:b/>
        </w:rPr>
        <w:t xml:space="preserve"> Zelenecká Lhota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FC773F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547FF">
        <w:rPr>
          <w:rFonts w:ascii="Arial" w:hAnsi="Arial" w:cs="Arial"/>
          <w:sz w:val="22"/>
          <w:szCs w:val="22"/>
        </w:rPr>
        <w:t xml:space="preserve"> Zelenecká Lhota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25369">
        <w:rPr>
          <w:rFonts w:ascii="Arial" w:hAnsi="Arial" w:cs="Arial"/>
          <w:sz w:val="22"/>
          <w:szCs w:val="22"/>
        </w:rPr>
        <w:t>3</w:t>
      </w:r>
      <w:r w:rsidR="008547FF">
        <w:rPr>
          <w:rFonts w:ascii="Arial" w:hAnsi="Arial" w:cs="Arial"/>
          <w:sz w:val="22"/>
          <w:szCs w:val="22"/>
        </w:rPr>
        <w:t xml:space="preserve">. prosince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57A642FA" w:rsidR="00EB486C" w:rsidRPr="008547FF" w:rsidRDefault="0024722A" w:rsidP="00B855E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547F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547FF">
        <w:rPr>
          <w:rFonts w:ascii="Arial" w:hAnsi="Arial" w:cs="Arial"/>
          <w:sz w:val="22"/>
          <w:szCs w:val="22"/>
        </w:rPr>
        <w:t xml:space="preserve">obecní systém </w:t>
      </w:r>
      <w:r w:rsidR="00BD2B1D" w:rsidRPr="008547F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547FF">
        <w:rPr>
          <w:rFonts w:ascii="Arial" w:hAnsi="Arial" w:cs="Arial"/>
          <w:sz w:val="22"/>
          <w:szCs w:val="22"/>
        </w:rPr>
        <w:t xml:space="preserve"> </w:t>
      </w:r>
      <w:r w:rsidR="008547FF" w:rsidRPr="008547FF">
        <w:rPr>
          <w:rFonts w:ascii="Arial" w:hAnsi="Arial" w:cs="Arial"/>
          <w:sz w:val="22"/>
          <w:szCs w:val="22"/>
        </w:rPr>
        <w:t>Zelenecká Lhota.</w:t>
      </w:r>
    </w:p>
    <w:p w14:paraId="3608B37B" w14:textId="77777777" w:rsidR="008547FF" w:rsidRPr="008547FF" w:rsidRDefault="008547FF" w:rsidP="008547FF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2D97680A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039BD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0E5960">
        <w:rPr>
          <w:rFonts w:ascii="Arial" w:hAnsi="Arial" w:cs="Arial"/>
          <w:bCs/>
          <w:i/>
          <w:color w:val="000000"/>
        </w:rPr>
        <w:t xml:space="preserve"> </w:t>
      </w:r>
      <w:r w:rsidR="000E5960" w:rsidRPr="000E5960">
        <w:rPr>
          <w:rFonts w:ascii="Arial" w:hAnsi="Arial" w:cs="Arial"/>
          <w:bCs/>
          <w:i/>
          <w:color w:val="000000"/>
        </w:rPr>
        <w:t>dále jen „plasty“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6E2A3764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D8BD346" w14:textId="294CC1F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60238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960238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5C3446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1666A464" w:rsidR="0024722A" w:rsidRPr="008547FF" w:rsidRDefault="0017608F" w:rsidP="0049791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547FF">
        <w:rPr>
          <w:rFonts w:ascii="Arial" w:hAnsi="Arial" w:cs="Arial"/>
          <w:sz w:val="22"/>
          <w:szCs w:val="22"/>
        </w:rPr>
        <w:t>Papír, plasty, sklo, kovy</w:t>
      </w:r>
      <w:r w:rsidR="00E5725E" w:rsidRPr="008547FF">
        <w:rPr>
          <w:rFonts w:ascii="Arial" w:hAnsi="Arial" w:cs="Arial"/>
          <w:sz w:val="22"/>
          <w:szCs w:val="22"/>
        </w:rPr>
        <w:t>, biologické odpady</w:t>
      </w:r>
      <w:r w:rsidR="00181515" w:rsidRPr="008547FF">
        <w:rPr>
          <w:rFonts w:ascii="Arial" w:hAnsi="Arial" w:cs="Arial"/>
          <w:sz w:val="22"/>
          <w:szCs w:val="22"/>
        </w:rPr>
        <w:t>, jedlé oleje a tuky</w:t>
      </w:r>
      <w:r w:rsidR="009D5C19" w:rsidRPr="008547FF">
        <w:rPr>
          <w:rFonts w:ascii="Arial" w:hAnsi="Arial" w:cs="Arial"/>
          <w:sz w:val="22"/>
          <w:szCs w:val="22"/>
        </w:rPr>
        <w:t>, textil</w:t>
      </w:r>
      <w:r w:rsidR="00181515" w:rsidRPr="008547FF">
        <w:rPr>
          <w:rFonts w:ascii="Arial" w:hAnsi="Arial" w:cs="Arial"/>
          <w:sz w:val="22"/>
          <w:szCs w:val="22"/>
        </w:rPr>
        <w:t xml:space="preserve"> </w:t>
      </w:r>
      <w:r w:rsidRPr="008547FF">
        <w:rPr>
          <w:rFonts w:ascii="Arial" w:hAnsi="Arial" w:cs="Arial"/>
          <w:sz w:val="22"/>
          <w:szCs w:val="22"/>
        </w:rPr>
        <w:t>se soustřeďují</w:t>
      </w:r>
      <w:r w:rsidR="0024722A" w:rsidRPr="008547FF">
        <w:rPr>
          <w:rFonts w:ascii="Arial" w:hAnsi="Arial" w:cs="Arial"/>
          <w:sz w:val="22"/>
          <w:szCs w:val="22"/>
        </w:rPr>
        <w:t xml:space="preserve"> do </w:t>
      </w:r>
      <w:r w:rsidR="005F0210" w:rsidRPr="008547FF">
        <w:rPr>
          <w:rFonts w:ascii="Arial" w:hAnsi="Arial" w:cs="Arial"/>
          <w:bCs/>
          <w:sz w:val="22"/>
          <w:szCs w:val="22"/>
        </w:rPr>
        <w:t>zvláštních sběrných nádob</w:t>
      </w:r>
      <w:r w:rsidR="008547FF">
        <w:rPr>
          <w:rFonts w:ascii="Arial" w:hAnsi="Arial" w:cs="Arial"/>
          <w:bCs/>
          <w:sz w:val="22"/>
          <w:szCs w:val="22"/>
        </w:rPr>
        <w:t>.</w:t>
      </w:r>
    </w:p>
    <w:p w14:paraId="21FAF4CA" w14:textId="77777777" w:rsidR="008547FF" w:rsidRPr="008547FF" w:rsidRDefault="008547FF" w:rsidP="008547F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2794548" w14:textId="09B219E5" w:rsidR="00E039BD" w:rsidRDefault="00E2491F" w:rsidP="00E039BD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8547FF">
        <w:rPr>
          <w:rFonts w:ascii="Arial" w:hAnsi="Arial" w:cs="Arial"/>
          <w:iCs/>
        </w:rPr>
        <w:t xml:space="preserve">Sběrné nádoby na papír, </w:t>
      </w:r>
      <w:r w:rsidR="008547FF" w:rsidRPr="008547FF">
        <w:rPr>
          <w:rFonts w:ascii="Arial" w:hAnsi="Arial" w:cs="Arial"/>
          <w:iCs/>
        </w:rPr>
        <w:t>plasty</w:t>
      </w:r>
      <w:r w:rsidR="00E039BD">
        <w:rPr>
          <w:rFonts w:ascii="Arial" w:hAnsi="Arial" w:cs="Arial"/>
          <w:iCs/>
        </w:rPr>
        <w:t xml:space="preserve"> a nápojové kartony</w:t>
      </w:r>
      <w:r w:rsidR="008547FF" w:rsidRPr="008547FF">
        <w:rPr>
          <w:rFonts w:ascii="Arial" w:hAnsi="Arial" w:cs="Arial"/>
          <w:iCs/>
        </w:rPr>
        <w:t>, sklo, kovy, biologické odpady, jedlé oleje a tuky, textil</w:t>
      </w:r>
      <w:r w:rsidRPr="008547FF">
        <w:rPr>
          <w:rFonts w:ascii="Arial" w:hAnsi="Arial" w:cs="Arial"/>
          <w:iCs/>
        </w:rPr>
        <w:t xml:space="preserve"> </w:t>
      </w:r>
      <w:r w:rsidR="00D736CB" w:rsidRPr="008547FF">
        <w:rPr>
          <w:rFonts w:ascii="Arial" w:hAnsi="Arial" w:cs="Arial"/>
          <w:iCs/>
        </w:rPr>
        <w:t>jsou umístěny</w:t>
      </w:r>
      <w:r w:rsidR="00552FFF" w:rsidRPr="008547FF">
        <w:rPr>
          <w:rFonts w:ascii="Arial" w:hAnsi="Arial" w:cs="Arial"/>
          <w:iCs/>
        </w:rPr>
        <w:t xml:space="preserve"> </w:t>
      </w:r>
      <w:r w:rsidR="008547FF">
        <w:rPr>
          <w:rFonts w:ascii="Arial" w:hAnsi="Arial" w:cs="Arial"/>
          <w:iCs/>
        </w:rPr>
        <w:t>v Zelenecké Lhotě za budovou obecního úřadu.</w:t>
      </w:r>
    </w:p>
    <w:p w14:paraId="710F0BCC" w14:textId="1E48E788" w:rsidR="008547FF" w:rsidRDefault="008547FF" w:rsidP="00E039BD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E039BD">
        <w:rPr>
          <w:rFonts w:ascii="Arial" w:hAnsi="Arial" w:cs="Arial"/>
          <w:iCs/>
        </w:rPr>
        <w:t xml:space="preserve">Sběrné nádoby na papír, plasty </w:t>
      </w:r>
      <w:r w:rsidR="00E039BD">
        <w:rPr>
          <w:rFonts w:ascii="Arial" w:hAnsi="Arial" w:cs="Arial"/>
          <w:iCs/>
        </w:rPr>
        <w:t>a nápojové kartony</w:t>
      </w:r>
      <w:r w:rsidR="00E039BD" w:rsidRPr="00E039BD">
        <w:rPr>
          <w:rFonts w:ascii="Arial" w:hAnsi="Arial" w:cs="Arial"/>
          <w:iCs/>
        </w:rPr>
        <w:t xml:space="preserve"> </w:t>
      </w:r>
      <w:r w:rsidRPr="00E039BD">
        <w:rPr>
          <w:rFonts w:ascii="Arial" w:hAnsi="Arial" w:cs="Arial"/>
          <w:iCs/>
        </w:rPr>
        <w:t>jsou umístěny v Záhubech u autobusové zastávky.</w:t>
      </w:r>
    </w:p>
    <w:p w14:paraId="2363C5D9" w14:textId="52F04764" w:rsidR="00E039BD" w:rsidRPr="00E039BD" w:rsidRDefault="00E039BD" w:rsidP="00E039BD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E039BD">
        <w:rPr>
          <w:rFonts w:ascii="Arial" w:hAnsi="Arial" w:cs="Arial"/>
          <w:iCs/>
        </w:rPr>
        <w:t xml:space="preserve">Sběrné nádoby na papír, plasty </w:t>
      </w:r>
      <w:r>
        <w:rPr>
          <w:rFonts w:ascii="Arial" w:hAnsi="Arial" w:cs="Arial"/>
          <w:iCs/>
        </w:rPr>
        <w:t>a nápojové kartony</w:t>
      </w:r>
      <w:r w:rsidRPr="00E039BD">
        <w:rPr>
          <w:rFonts w:ascii="Arial" w:hAnsi="Arial" w:cs="Arial"/>
          <w:iCs/>
        </w:rPr>
        <w:t xml:space="preserve"> jsou umístěny v Záhubech </w:t>
      </w:r>
      <w:r>
        <w:rPr>
          <w:rFonts w:ascii="Arial" w:hAnsi="Arial" w:cs="Arial"/>
          <w:iCs/>
        </w:rPr>
        <w:t xml:space="preserve">(Milkovicích) </w:t>
      </w:r>
      <w:r w:rsidRPr="00E039BD">
        <w:rPr>
          <w:rFonts w:ascii="Arial" w:hAnsi="Arial" w:cs="Arial"/>
          <w:iCs/>
        </w:rPr>
        <w:t xml:space="preserve">u </w:t>
      </w:r>
      <w:r>
        <w:rPr>
          <w:rFonts w:ascii="Arial" w:hAnsi="Arial" w:cs="Arial"/>
          <w:iCs/>
        </w:rPr>
        <w:t>čp.36.</w:t>
      </w:r>
    </w:p>
    <w:p w14:paraId="56840FEC" w14:textId="77777777" w:rsidR="00E039BD" w:rsidRPr="00E039BD" w:rsidRDefault="00E039BD" w:rsidP="00E039BD">
      <w:pPr>
        <w:pStyle w:val="Odstavecseseznamem"/>
        <w:tabs>
          <w:tab w:val="num" w:pos="927"/>
        </w:tabs>
        <w:ind w:left="1080"/>
        <w:jc w:val="both"/>
        <w:rPr>
          <w:rFonts w:ascii="Arial" w:hAnsi="Arial" w:cs="Arial"/>
          <w:iCs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4F27A0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E039BD">
        <w:rPr>
          <w:rFonts w:ascii="Arial" w:hAnsi="Arial" w:cs="Arial"/>
          <w:bCs/>
          <w:i/>
          <w:color w:val="000000"/>
        </w:rPr>
        <w:t xml:space="preserve"> hnědá,</w:t>
      </w:r>
    </w:p>
    <w:p w14:paraId="2EEB39A5" w14:textId="75409E4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039BD">
        <w:rPr>
          <w:rFonts w:ascii="Arial" w:hAnsi="Arial" w:cs="Arial"/>
          <w:bCs/>
          <w:i/>
          <w:color w:val="000000"/>
        </w:rPr>
        <w:t>modrá,</w:t>
      </w:r>
    </w:p>
    <w:p w14:paraId="110F3800" w14:textId="0939C0A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barva </w:t>
      </w:r>
      <w:r w:rsidR="00E039BD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0FE40F4D" w14:textId="320E78A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039BD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71DE297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E039BD">
        <w:rPr>
          <w:rFonts w:ascii="Arial" w:hAnsi="Arial" w:cs="Arial"/>
          <w:bCs/>
          <w:i/>
          <w:color w:val="000000"/>
        </w:rPr>
        <w:t xml:space="preserve"> (menších rozměrů)</w:t>
      </w:r>
      <w:r w:rsidR="00745703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E039BD">
        <w:rPr>
          <w:rFonts w:ascii="Arial" w:hAnsi="Arial" w:cs="Arial"/>
          <w:bCs/>
          <w:i/>
          <w:color w:val="000000"/>
        </w:rPr>
        <w:t xml:space="preserve">šedá, </w:t>
      </w:r>
    </w:p>
    <w:p w14:paraId="1667BA17" w14:textId="4A329DE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039BD">
        <w:rPr>
          <w:rFonts w:ascii="Arial" w:hAnsi="Arial" w:cs="Arial"/>
          <w:i/>
          <w:iCs/>
          <w:sz w:val="22"/>
          <w:szCs w:val="22"/>
        </w:rPr>
        <w:t xml:space="preserve"> šedá,</w:t>
      </w:r>
    </w:p>
    <w:p w14:paraId="245ABF53" w14:textId="286AFAD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039BD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37BF5180" w:rsidR="0024722A" w:rsidRDefault="006101FB" w:rsidP="00EE7F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039BD">
        <w:rPr>
          <w:rFonts w:ascii="Arial" w:hAnsi="Arial" w:cs="Arial"/>
          <w:sz w:val="22"/>
          <w:szCs w:val="22"/>
        </w:rPr>
        <w:t>S</w:t>
      </w:r>
      <w:r w:rsidR="0024722A" w:rsidRPr="00E039BD">
        <w:rPr>
          <w:rFonts w:ascii="Arial" w:hAnsi="Arial" w:cs="Arial"/>
          <w:sz w:val="22"/>
          <w:szCs w:val="22"/>
        </w:rPr>
        <w:t>voz</w:t>
      </w:r>
      <w:r w:rsidR="00A94551" w:rsidRPr="00E039B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039BD">
        <w:rPr>
          <w:rFonts w:ascii="Arial" w:hAnsi="Arial" w:cs="Arial"/>
          <w:sz w:val="22"/>
          <w:szCs w:val="22"/>
        </w:rPr>
        <w:t xml:space="preserve"> odpad</w:t>
      </w:r>
      <w:r w:rsidR="00A94551" w:rsidRPr="00E039BD">
        <w:rPr>
          <w:rFonts w:ascii="Arial" w:hAnsi="Arial" w:cs="Arial"/>
          <w:sz w:val="22"/>
          <w:szCs w:val="22"/>
        </w:rPr>
        <w:t>u</w:t>
      </w:r>
      <w:r w:rsidR="001078B1" w:rsidRPr="00E039BD">
        <w:rPr>
          <w:rFonts w:ascii="Arial" w:hAnsi="Arial" w:cs="Arial"/>
          <w:sz w:val="22"/>
          <w:szCs w:val="22"/>
        </w:rPr>
        <w:t xml:space="preserve"> </w:t>
      </w:r>
      <w:r w:rsidR="0024722A" w:rsidRPr="00E039BD">
        <w:rPr>
          <w:rFonts w:ascii="Arial" w:hAnsi="Arial" w:cs="Arial"/>
          <w:sz w:val="22"/>
          <w:szCs w:val="22"/>
        </w:rPr>
        <w:t>je zajišťován</w:t>
      </w:r>
      <w:r w:rsidR="00A94551" w:rsidRPr="00E039BD">
        <w:rPr>
          <w:rFonts w:ascii="Arial" w:hAnsi="Arial" w:cs="Arial"/>
          <w:sz w:val="22"/>
          <w:szCs w:val="22"/>
        </w:rPr>
        <w:t xml:space="preserve"> </w:t>
      </w:r>
      <w:r w:rsidR="00A94551" w:rsidRPr="00E039B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039B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E039BD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E039BD">
        <w:rPr>
          <w:rFonts w:ascii="Arial" w:hAnsi="Arial" w:cs="Arial"/>
          <w:sz w:val="22"/>
          <w:szCs w:val="22"/>
        </w:rPr>
        <w:t>svozu</w:t>
      </w:r>
      <w:r w:rsidR="0024722A" w:rsidRPr="00E039BD">
        <w:rPr>
          <w:rFonts w:ascii="Arial" w:hAnsi="Arial" w:cs="Arial"/>
          <w:sz w:val="22"/>
          <w:szCs w:val="22"/>
        </w:rPr>
        <w:t xml:space="preserve"> jsou zveřejňovány na úřední desce obecního úřadu, výlepových plochách, </w:t>
      </w:r>
      <w:r w:rsidR="00E039BD" w:rsidRPr="00E039BD">
        <w:rPr>
          <w:rFonts w:ascii="Arial" w:hAnsi="Arial" w:cs="Arial"/>
          <w:sz w:val="22"/>
          <w:szCs w:val="22"/>
        </w:rPr>
        <w:t>webových stránkách obce a informačním</w:t>
      </w:r>
      <w:r w:rsidR="00E039BD">
        <w:rPr>
          <w:rFonts w:ascii="Arial" w:hAnsi="Arial" w:cs="Arial"/>
          <w:sz w:val="22"/>
          <w:szCs w:val="22"/>
        </w:rPr>
        <w:t>i</w:t>
      </w:r>
      <w:r w:rsidR="00E039BD" w:rsidRPr="00E039BD">
        <w:rPr>
          <w:rFonts w:ascii="Arial" w:hAnsi="Arial" w:cs="Arial"/>
          <w:sz w:val="22"/>
          <w:szCs w:val="22"/>
        </w:rPr>
        <w:t xml:space="preserve"> SMS.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BE62A1A" w14:textId="77777777" w:rsidR="00E039BD" w:rsidRDefault="00E039BD" w:rsidP="00E039B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3BAC2478" w:rsidR="00560DED" w:rsidRPr="00E039BD" w:rsidRDefault="006101FB" w:rsidP="00FF020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039BD">
        <w:rPr>
          <w:rFonts w:ascii="Arial" w:hAnsi="Arial" w:cs="Arial"/>
          <w:sz w:val="22"/>
          <w:szCs w:val="22"/>
        </w:rPr>
        <w:t>S</w:t>
      </w:r>
      <w:r w:rsidR="000F645D" w:rsidRPr="00E039BD">
        <w:rPr>
          <w:rFonts w:ascii="Arial" w:hAnsi="Arial" w:cs="Arial"/>
          <w:sz w:val="22"/>
          <w:szCs w:val="22"/>
        </w:rPr>
        <w:t xml:space="preserve">voz objemného odpadu je zajišťován </w:t>
      </w:r>
      <w:r w:rsidR="00E039BD" w:rsidRPr="00E039BD">
        <w:rPr>
          <w:rFonts w:ascii="Arial" w:hAnsi="Arial" w:cs="Arial"/>
          <w:sz w:val="22"/>
          <w:szCs w:val="22"/>
        </w:rPr>
        <w:t xml:space="preserve">dvakrát ročně </w:t>
      </w:r>
      <w:r w:rsidR="000F645D" w:rsidRPr="00E039BD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E039BD">
        <w:rPr>
          <w:rFonts w:ascii="Arial" w:hAnsi="Arial" w:cs="Arial"/>
          <w:sz w:val="22"/>
          <w:szCs w:val="22"/>
        </w:rPr>
        <w:t>svozu</w:t>
      </w:r>
      <w:r w:rsidR="000F645D" w:rsidRPr="00E039BD">
        <w:rPr>
          <w:rFonts w:ascii="Arial" w:hAnsi="Arial" w:cs="Arial"/>
          <w:sz w:val="22"/>
          <w:szCs w:val="22"/>
        </w:rPr>
        <w:t xml:space="preserve"> jsou zveřejňovány </w:t>
      </w:r>
      <w:r w:rsidR="00E039BD" w:rsidRPr="00E039BD">
        <w:rPr>
          <w:rFonts w:ascii="Arial" w:hAnsi="Arial" w:cs="Arial"/>
          <w:sz w:val="22"/>
          <w:szCs w:val="22"/>
        </w:rPr>
        <w:t>na úřední desce obecního úřadu, výlepových plochách, webových stránkách obce a informačními SMS.</w:t>
      </w:r>
    </w:p>
    <w:p w14:paraId="676E0D67" w14:textId="77777777" w:rsidR="00E039BD" w:rsidRPr="00E039BD" w:rsidRDefault="00E039BD" w:rsidP="00E039B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9F1F29" w14:textId="77777777" w:rsidR="00E039BD" w:rsidRDefault="00E039BD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1E2F3B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E039BD">
        <w:rPr>
          <w:rFonts w:ascii="Arial" w:hAnsi="Arial" w:cs="Arial"/>
          <w:sz w:val="22"/>
          <w:szCs w:val="22"/>
        </w:rPr>
        <w:t>:</w:t>
      </w:r>
    </w:p>
    <w:p w14:paraId="26904FBF" w14:textId="77777777" w:rsidR="0025354B" w:rsidRPr="00E039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039BD">
        <w:rPr>
          <w:rFonts w:ascii="Arial" w:hAnsi="Arial" w:cs="Arial"/>
          <w:bCs/>
          <w:i/>
          <w:sz w:val="22"/>
          <w:szCs w:val="22"/>
        </w:rPr>
        <w:t>popelnice</w:t>
      </w:r>
    </w:p>
    <w:p w14:paraId="095020C4" w14:textId="77777777" w:rsidR="0025354B" w:rsidRPr="00E039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039BD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039BD">
        <w:rPr>
          <w:rFonts w:ascii="Arial" w:hAnsi="Arial" w:cs="Arial"/>
          <w:i/>
          <w:sz w:val="22"/>
          <w:szCs w:val="22"/>
        </w:rPr>
        <w:t>odpadkové koše</w:t>
      </w:r>
      <w:r w:rsidR="0025354B" w:rsidRPr="00E039BD">
        <w:rPr>
          <w:rFonts w:ascii="Arial" w:hAnsi="Arial" w:cs="Arial"/>
          <w:i/>
          <w:sz w:val="22"/>
          <w:szCs w:val="22"/>
        </w:rPr>
        <w:t>,</w:t>
      </w:r>
      <w:r w:rsidR="0025354B" w:rsidRPr="00E039BD">
        <w:rPr>
          <w:rFonts w:ascii="Arial" w:hAnsi="Arial" w:cs="Arial"/>
          <w:sz w:val="22"/>
          <w:szCs w:val="22"/>
        </w:rPr>
        <w:t xml:space="preserve"> </w:t>
      </w:r>
      <w:r w:rsidR="0025354B" w:rsidRPr="00E039B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93B6228" w14:textId="77777777" w:rsidR="00900B27" w:rsidRPr="00E039BD" w:rsidRDefault="00900B27" w:rsidP="00900B2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75CE6F1" w14:textId="7A39E27D" w:rsidR="00900B27" w:rsidRPr="001D113B" w:rsidRDefault="0024722A" w:rsidP="00900B2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22CE6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8B48CD7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900B27">
        <w:rPr>
          <w:rFonts w:ascii="Arial" w:hAnsi="Arial" w:cs="Arial"/>
          <w:sz w:val="22"/>
          <w:szCs w:val="22"/>
        </w:rPr>
        <w:t xml:space="preserve"> Zelenecká Lhota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900B27">
        <w:rPr>
          <w:rFonts w:ascii="Arial" w:hAnsi="Arial" w:cs="Arial"/>
          <w:sz w:val="22"/>
          <w:szCs w:val="22"/>
        </w:rPr>
        <w:t>3</w:t>
      </w:r>
      <w:r w:rsidRPr="001A2ACF">
        <w:rPr>
          <w:rFonts w:ascii="Arial" w:hAnsi="Arial" w:cs="Arial"/>
          <w:sz w:val="22"/>
          <w:szCs w:val="22"/>
        </w:rPr>
        <w:t>/</w:t>
      </w:r>
      <w:r w:rsidR="00900B27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900B27" w:rsidRPr="00900B27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>, ze dne</w:t>
      </w:r>
      <w:r w:rsidR="00900B27">
        <w:rPr>
          <w:rFonts w:ascii="Arial" w:hAnsi="Arial" w:cs="Arial"/>
          <w:sz w:val="22"/>
          <w:szCs w:val="22"/>
        </w:rPr>
        <w:t xml:space="preserve"> 27.10. 2021.</w:t>
      </w:r>
    </w:p>
    <w:p w14:paraId="7F6B00A5" w14:textId="77777777" w:rsidR="00900B27" w:rsidRPr="001A2ACF" w:rsidRDefault="00900B27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B60C94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22CE6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900B2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3446DAE" w14:textId="7AA13ED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326FDD0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B39A85C" w14:textId="474B16DE" w:rsidR="0024722A" w:rsidRPr="001D113B" w:rsidRDefault="00900B2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 Rozsypal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CD22B8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Marek Krčmařík</w:t>
      </w:r>
      <w:r w:rsidR="00CD22B8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0F64F40E" w14:textId="2C6D0DED" w:rsidR="00362DF8" w:rsidRPr="00F22CE6" w:rsidRDefault="0024722A" w:rsidP="00F22CE6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F22CE6" w:rsidSect="00012F79">
      <w:footerReference w:type="even" r:id="rId9"/>
      <w:footerReference w:type="default" r:id="rId10"/>
      <w:footerReference w:type="firs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6758" w14:textId="77777777" w:rsidR="005511A3" w:rsidRDefault="005511A3">
      <w:r>
        <w:separator/>
      </w:r>
    </w:p>
  </w:endnote>
  <w:endnote w:type="continuationSeparator" w:id="0">
    <w:p w14:paraId="39EAFBE8" w14:textId="77777777" w:rsidR="005511A3" w:rsidRDefault="0055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7F0C" w14:textId="2C8C11EA" w:rsidR="00244724" w:rsidRDefault="002447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9802F2" wp14:editId="2AD077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0038822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6D244" w14:textId="286D5DE9" w:rsidR="00244724" w:rsidRPr="00244724" w:rsidRDefault="00244724" w:rsidP="0024472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4472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802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9.6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" filled="f" stroked="f">
              <v:textbox style="mso-fit-shape-to-text:t" inset="20pt,0,0,15pt">
                <w:txbxContent>
                  <w:p w14:paraId="4B76D244" w14:textId="286D5DE9" w:rsidR="00244724" w:rsidRPr="00244724" w:rsidRDefault="00244724" w:rsidP="0024472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24472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620841"/>
      <w:docPartObj>
        <w:docPartGallery w:val="Page Numbers (Bottom of Page)"/>
        <w:docPartUnique/>
      </w:docPartObj>
    </w:sdtPr>
    <w:sdtEndPr/>
    <w:sdtContent>
      <w:p w14:paraId="7E9F7F24" w14:textId="6D32DFA0" w:rsidR="00E91A1C" w:rsidRDefault="00E91A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4FE3CA25" w14:textId="77777777" w:rsidR="003837EF" w:rsidRDefault="003837E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E0FD" w14:textId="08A66BB6" w:rsidR="00244724" w:rsidRDefault="002447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7EC8EE" wp14:editId="7CF3A4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900259980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B9C10" w14:textId="17FEE091" w:rsidR="00244724" w:rsidRPr="00244724" w:rsidRDefault="00244724" w:rsidP="0024472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4472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EC8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59.6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" filled="f" stroked="f">
              <v:textbox style="mso-fit-shape-to-text:t" inset="20pt,0,0,15pt">
                <w:txbxContent>
                  <w:p w14:paraId="24DB9C10" w14:textId="17FEE091" w:rsidR="00244724" w:rsidRPr="00244724" w:rsidRDefault="00244724" w:rsidP="0024472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24472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9226" w14:textId="77777777" w:rsidR="005511A3" w:rsidRDefault="005511A3">
      <w:r>
        <w:separator/>
      </w:r>
    </w:p>
  </w:footnote>
  <w:footnote w:type="continuationSeparator" w:id="0">
    <w:p w14:paraId="28FA1D9D" w14:textId="77777777" w:rsidR="005511A3" w:rsidRDefault="005511A3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2963"/>
    <w:multiLevelType w:val="hybridMultilevel"/>
    <w:tmpl w:val="E6B65D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2"/>
  </w:num>
  <w:num w:numId="3" w16cid:durableId="2138136265">
    <w:abstractNumId w:val="5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2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6"/>
  </w:num>
  <w:num w:numId="27" w16cid:durableId="1815830878">
    <w:abstractNumId w:val="4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115711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960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724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7EF"/>
    <w:rsid w:val="003934B6"/>
    <w:rsid w:val="003A0DB1"/>
    <w:rsid w:val="003A7FC0"/>
    <w:rsid w:val="003D6965"/>
    <w:rsid w:val="003E3D8B"/>
    <w:rsid w:val="003E6669"/>
    <w:rsid w:val="003E6AA9"/>
    <w:rsid w:val="003E7B1D"/>
    <w:rsid w:val="003E7C46"/>
    <w:rsid w:val="003F1228"/>
    <w:rsid w:val="003F24A0"/>
    <w:rsid w:val="003F24AA"/>
    <w:rsid w:val="003F4801"/>
    <w:rsid w:val="003F7679"/>
    <w:rsid w:val="00402834"/>
    <w:rsid w:val="00411C6A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4DF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1A3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7FF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7E2A"/>
    <w:rsid w:val="008E10CD"/>
    <w:rsid w:val="008E4005"/>
    <w:rsid w:val="008F1E1D"/>
    <w:rsid w:val="009007DD"/>
    <w:rsid w:val="00900B27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238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2F2"/>
    <w:rsid w:val="009E4450"/>
    <w:rsid w:val="009E4F11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369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22B8"/>
    <w:rsid w:val="00CE1581"/>
    <w:rsid w:val="00CE34F9"/>
    <w:rsid w:val="00CF0B79"/>
    <w:rsid w:val="00CF5BE8"/>
    <w:rsid w:val="00CF6192"/>
    <w:rsid w:val="00D04C14"/>
    <w:rsid w:val="00D13DB8"/>
    <w:rsid w:val="00D15302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39BD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1724"/>
    <w:rsid w:val="00E72053"/>
    <w:rsid w:val="00E8031C"/>
    <w:rsid w:val="00E87A75"/>
    <w:rsid w:val="00E87B0B"/>
    <w:rsid w:val="00E91A1C"/>
    <w:rsid w:val="00E92D8B"/>
    <w:rsid w:val="00EA1B4D"/>
    <w:rsid w:val="00EB2DCF"/>
    <w:rsid w:val="00EB4815"/>
    <w:rsid w:val="00EB486C"/>
    <w:rsid w:val="00EB7D8D"/>
    <w:rsid w:val="00EC3352"/>
    <w:rsid w:val="00ED39CA"/>
    <w:rsid w:val="00EF0F4E"/>
    <w:rsid w:val="00F00E31"/>
    <w:rsid w:val="00F11FC3"/>
    <w:rsid w:val="00F17575"/>
    <w:rsid w:val="00F1773A"/>
    <w:rsid w:val="00F20DEA"/>
    <w:rsid w:val="00F22CE6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21D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Marek Krčmařík</cp:lastModifiedBy>
  <cp:revision>6</cp:revision>
  <cp:lastPrinted>2020-12-03T09:05:00Z</cp:lastPrinted>
  <dcterms:created xsi:type="dcterms:W3CDTF">2025-11-26T17:52:00Z</dcterms:created>
  <dcterms:modified xsi:type="dcterms:W3CDTF">2025-12-04T20:10:00Z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35a8e08c,5fbcd82,74b4f95e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