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62A" w:rsidRDefault="002A762A" w:rsidP="00794B11">
      <w:pPr>
        <w:pStyle w:val="Style5"/>
        <w:widowControl/>
        <w:spacing w:before="144"/>
        <w:jc w:val="center"/>
        <w:rPr>
          <w:rStyle w:val="FontStyle22"/>
          <w:color w:val="075090"/>
        </w:rPr>
      </w:pPr>
      <w:r>
        <w:rPr>
          <w:noProof/>
        </w:rPr>
        <w:drawing>
          <wp:inline distT="0" distB="0" distL="0" distR="0">
            <wp:extent cx="4924425" cy="962025"/>
            <wp:effectExtent l="0" t="0" r="9525" b="9525"/>
            <wp:docPr id="1" name="Obrázek 1" descr="Zahlavi_statut_m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_statut_m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2DA" w:rsidRDefault="001942DA" w:rsidP="002A762A">
      <w:pPr>
        <w:pStyle w:val="Style5"/>
        <w:widowControl/>
        <w:spacing w:before="144"/>
        <w:ind w:left="10"/>
        <w:rPr>
          <w:rStyle w:val="FontStyle22"/>
          <w:rFonts w:ascii="Arial" w:hAnsi="Arial" w:cs="Arial"/>
          <w:sz w:val="22"/>
          <w:szCs w:val="22"/>
        </w:rPr>
      </w:pPr>
    </w:p>
    <w:p w:rsidR="002A762A" w:rsidRPr="00794B11" w:rsidRDefault="00794B11" w:rsidP="002A762A">
      <w:pPr>
        <w:pStyle w:val="Style5"/>
        <w:widowControl/>
        <w:spacing w:before="144"/>
        <w:ind w:left="10"/>
        <w:rPr>
          <w:rStyle w:val="FontStyle22"/>
          <w:rFonts w:ascii="Arial" w:hAnsi="Arial" w:cs="Arial"/>
          <w:sz w:val="32"/>
          <w:szCs w:val="32"/>
        </w:rPr>
      </w:pPr>
      <w:r w:rsidRPr="00794B11">
        <w:rPr>
          <w:rStyle w:val="FontStyle22"/>
          <w:rFonts w:ascii="Arial" w:hAnsi="Arial" w:cs="Arial"/>
          <w:sz w:val="32"/>
          <w:szCs w:val="32"/>
        </w:rPr>
        <w:t>Obecně závazná vyhláška č. 6</w:t>
      </w:r>
      <w:r w:rsidR="002A762A" w:rsidRPr="00794B11">
        <w:rPr>
          <w:rStyle w:val="FontStyle22"/>
          <w:rFonts w:ascii="Arial" w:hAnsi="Arial" w:cs="Arial"/>
          <w:sz w:val="32"/>
          <w:szCs w:val="32"/>
        </w:rPr>
        <w:t>/2015 Statutárního města Hradec Králové</w:t>
      </w:r>
      <w:r w:rsidR="00C67517" w:rsidRPr="00794B11">
        <w:rPr>
          <w:rStyle w:val="FontStyle22"/>
          <w:rFonts w:ascii="Arial" w:hAnsi="Arial" w:cs="Arial"/>
          <w:sz w:val="32"/>
          <w:szCs w:val="32"/>
        </w:rPr>
        <w:t>,</w:t>
      </w:r>
    </w:p>
    <w:p w:rsidR="00794B11" w:rsidRDefault="00794B11" w:rsidP="002A762A">
      <w:pPr>
        <w:pStyle w:val="Style5"/>
        <w:widowControl/>
        <w:spacing w:before="144"/>
        <w:ind w:left="10"/>
        <w:rPr>
          <w:rStyle w:val="FontStyle22"/>
          <w:rFonts w:ascii="Arial" w:hAnsi="Arial" w:cs="Arial"/>
          <w:sz w:val="22"/>
          <w:szCs w:val="22"/>
        </w:rPr>
      </w:pPr>
    </w:p>
    <w:p w:rsidR="00794B11" w:rsidRDefault="00794B11" w:rsidP="002A762A">
      <w:pPr>
        <w:pStyle w:val="Style5"/>
        <w:widowControl/>
        <w:spacing w:before="144"/>
        <w:ind w:left="10"/>
        <w:rPr>
          <w:rStyle w:val="FontStyle22"/>
          <w:rFonts w:ascii="Arial" w:hAnsi="Arial" w:cs="Arial"/>
          <w:sz w:val="22"/>
          <w:szCs w:val="22"/>
        </w:rPr>
      </w:pPr>
    </w:p>
    <w:p w:rsidR="00794B11" w:rsidRPr="00AC2E3B" w:rsidRDefault="00794B11" w:rsidP="0079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kterou se mění obecně závazná vyhláška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3/2015, o nakládání s komunálním a stavebním odpadem a o systému komunitního kompostování</w:t>
      </w: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</w:t>
      </w:r>
    </w:p>
    <w:p w:rsidR="00794B11" w:rsidRPr="005213DA" w:rsidRDefault="00794B11" w:rsidP="00794B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Hradec Králové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na svém zasedání dne 27. 10. 2015 </w:t>
      </w:r>
      <w:r w:rsidRPr="005213DA">
        <w:rPr>
          <w:rFonts w:ascii="Times New Roman" w:hAnsi="Times New Roman" w:cs="Times New Roman"/>
          <w:sz w:val="24"/>
          <w:szCs w:val="24"/>
        </w:rPr>
        <w:t xml:space="preserve">usneslo vydat na základě ustanovení § 17 odst. 2 a § 10a odst. 2 zákona č. 185/2001 Sb., o odpadech a o změně některých dalších zákonů, ve znění pozdějších předpisů, a v souladu s ustanovením § 10 písm. d) a § 84 odst. 2 písm. h) zákona č. 128/2000 Sb., o </w:t>
      </w:r>
      <w:r>
        <w:rPr>
          <w:rFonts w:ascii="Times New Roman" w:hAnsi="Times New Roman" w:cs="Times New Roman"/>
          <w:sz w:val="24"/>
          <w:szCs w:val="24"/>
        </w:rPr>
        <w:t xml:space="preserve">obcích (obecní </w:t>
      </w:r>
      <w:r w:rsidRPr="005213DA">
        <w:rPr>
          <w:rFonts w:ascii="Times New Roman" w:hAnsi="Times New Roman" w:cs="Times New Roman"/>
          <w:sz w:val="24"/>
          <w:szCs w:val="24"/>
        </w:rPr>
        <w:t>zřízení), ve znění pozdějších předpisů, tuto obecně závaznou vyhlášku:</w:t>
      </w:r>
    </w:p>
    <w:p w:rsidR="00794B11" w:rsidRPr="00AC2E3B" w:rsidRDefault="00794B11" w:rsidP="0079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:rsidR="00794B11" w:rsidRPr="00AC2E3B" w:rsidRDefault="00794B11" w:rsidP="0079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vyhláška statutárního města Hradec Králové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3/2015</w:t>
      </w: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nakládání s komunálním a stavebním odpadem a o systému komunitního kompostování</w:t>
      </w: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>, se mění takto:</w:t>
      </w:r>
    </w:p>
    <w:p w:rsidR="00794B11" w:rsidRPr="00AC2E3B" w:rsidRDefault="00794B11" w:rsidP="0079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Čl.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VI. odst. 3 písm. d)</w:t>
      </w: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vypouští slova „a při jeho přepravě</w:t>
      </w: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:rsidR="00794B11" w:rsidRPr="00AC2E3B" w:rsidRDefault="00794B11" w:rsidP="00794B1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:rsidR="00794B11" w:rsidRPr="00AC2E3B" w:rsidRDefault="00794B11" w:rsidP="00794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patnáctým dnem po vyhlášení.</w:t>
      </w:r>
    </w:p>
    <w:p w:rsidR="00794B11" w:rsidRDefault="00794B11" w:rsidP="0079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bookmarkStart w:id="0" w:name="_GoBack"/>
      <w:bookmarkEnd w:id="0"/>
    </w:p>
    <w:p w:rsidR="00794B11" w:rsidRDefault="00794B11" w:rsidP="0079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94B11" w:rsidRPr="00AC2E3B" w:rsidRDefault="00794B11" w:rsidP="0079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4B11" w:rsidRPr="00AC2E3B" w:rsidRDefault="00794B11" w:rsidP="0079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794B11" w:rsidRPr="00AC2E3B" w:rsidRDefault="00794B11" w:rsidP="0079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5D55">
        <w:rPr>
          <w:rFonts w:ascii="Times New Roman" w:eastAsia="Times New Roman" w:hAnsi="Times New Roman" w:cs="Times New Roman"/>
          <w:sz w:val="24"/>
          <w:szCs w:val="24"/>
          <w:lang w:eastAsia="cs-CZ"/>
        </w:rPr>
        <w:t>Milan Jaroš</w:t>
      </w: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MUDr. Zdeněk Fink</w:t>
      </w:r>
    </w:p>
    <w:p w:rsidR="00794B11" w:rsidRPr="00AC2E3B" w:rsidRDefault="00794B11" w:rsidP="0079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E3B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náměstek primátora                                                                          primátor</w:t>
      </w:r>
    </w:p>
    <w:p w:rsidR="00794B11" w:rsidRDefault="00794B11" w:rsidP="00794B11"/>
    <w:p w:rsidR="00794B11" w:rsidRDefault="00794B11" w:rsidP="002A762A">
      <w:pPr>
        <w:pStyle w:val="Style5"/>
        <w:widowControl/>
        <w:spacing w:before="144"/>
        <w:ind w:left="10"/>
        <w:rPr>
          <w:rStyle w:val="FontStyle22"/>
          <w:rFonts w:ascii="Arial" w:hAnsi="Arial" w:cs="Arial"/>
          <w:sz w:val="22"/>
          <w:szCs w:val="22"/>
        </w:rPr>
      </w:pPr>
    </w:p>
    <w:sectPr w:rsidR="0079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BA" w:rsidRDefault="009B50BA" w:rsidP="002A762A">
      <w:pPr>
        <w:spacing w:after="0" w:line="240" w:lineRule="auto"/>
      </w:pPr>
      <w:r>
        <w:separator/>
      </w:r>
    </w:p>
  </w:endnote>
  <w:endnote w:type="continuationSeparator" w:id="0">
    <w:p w:rsidR="009B50BA" w:rsidRDefault="009B50BA" w:rsidP="002A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BA" w:rsidRDefault="009B50BA" w:rsidP="002A762A">
      <w:pPr>
        <w:spacing w:after="0" w:line="240" w:lineRule="auto"/>
      </w:pPr>
      <w:r>
        <w:separator/>
      </w:r>
    </w:p>
  </w:footnote>
  <w:footnote w:type="continuationSeparator" w:id="0">
    <w:p w:rsidR="009B50BA" w:rsidRDefault="009B50BA" w:rsidP="002A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57A33"/>
    <w:multiLevelType w:val="singleLevel"/>
    <w:tmpl w:val="30D81A46"/>
    <w:lvl w:ilvl="0">
      <w:start w:val="1"/>
      <w:numFmt w:val="lowerLetter"/>
      <w:lvlText w:val="%1)"/>
      <w:legacy w:legacy="1" w:legacySpace="0" w:legacyIndent="18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30A97E5B"/>
    <w:multiLevelType w:val="hybridMultilevel"/>
    <w:tmpl w:val="FABEF9A6"/>
    <w:lvl w:ilvl="0" w:tplc="21DEC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53436"/>
    <w:multiLevelType w:val="hybridMultilevel"/>
    <w:tmpl w:val="96B405A0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794C3AB8"/>
    <w:multiLevelType w:val="hybridMultilevel"/>
    <w:tmpl w:val="DB5AB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2A"/>
    <w:rsid w:val="0001382E"/>
    <w:rsid w:val="00067E1D"/>
    <w:rsid w:val="0009676A"/>
    <w:rsid w:val="000C0EEB"/>
    <w:rsid w:val="000C2C7B"/>
    <w:rsid w:val="000F1008"/>
    <w:rsid w:val="0015312D"/>
    <w:rsid w:val="00170DDB"/>
    <w:rsid w:val="001942DA"/>
    <w:rsid w:val="001E3804"/>
    <w:rsid w:val="002A762A"/>
    <w:rsid w:val="002C5AD0"/>
    <w:rsid w:val="00317A5D"/>
    <w:rsid w:val="004562B7"/>
    <w:rsid w:val="00462CB6"/>
    <w:rsid w:val="00467A5E"/>
    <w:rsid w:val="005842F6"/>
    <w:rsid w:val="00637EF7"/>
    <w:rsid w:val="00794B11"/>
    <w:rsid w:val="00796600"/>
    <w:rsid w:val="007E3901"/>
    <w:rsid w:val="00802B36"/>
    <w:rsid w:val="00820CEB"/>
    <w:rsid w:val="00890066"/>
    <w:rsid w:val="0090435C"/>
    <w:rsid w:val="009631A7"/>
    <w:rsid w:val="00993D8E"/>
    <w:rsid w:val="009B50BA"/>
    <w:rsid w:val="00A7042B"/>
    <w:rsid w:val="00AA5DAE"/>
    <w:rsid w:val="00B052B6"/>
    <w:rsid w:val="00B236B9"/>
    <w:rsid w:val="00B52914"/>
    <w:rsid w:val="00BC1461"/>
    <w:rsid w:val="00BF4BDB"/>
    <w:rsid w:val="00C17933"/>
    <w:rsid w:val="00C67517"/>
    <w:rsid w:val="00D42327"/>
    <w:rsid w:val="00D51CE2"/>
    <w:rsid w:val="00EA02A6"/>
    <w:rsid w:val="00F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47EF1-DA78-4737-9909-376E3A86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762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762A"/>
    <w:rPr>
      <w:sz w:val="20"/>
      <w:szCs w:val="20"/>
    </w:rPr>
  </w:style>
  <w:style w:type="paragraph" w:customStyle="1" w:styleId="Style1">
    <w:name w:val="Style1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2A762A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A762A"/>
    <w:rPr>
      <w:vertAlign w:val="superscript"/>
    </w:rPr>
  </w:style>
  <w:style w:type="character" w:customStyle="1" w:styleId="FontStyle22">
    <w:name w:val="Font Style22"/>
    <w:basedOn w:val="Standardnpsmoodstavce"/>
    <w:uiPriority w:val="99"/>
    <w:rsid w:val="002A762A"/>
    <w:rPr>
      <w:rFonts w:ascii="Trebuchet MS" w:hAnsi="Trebuchet MS" w:cs="Trebuchet MS" w:hint="default"/>
      <w:b/>
      <w:bCs/>
      <w:color w:val="000000"/>
      <w:sz w:val="28"/>
      <w:szCs w:val="28"/>
    </w:rPr>
  </w:style>
  <w:style w:type="character" w:customStyle="1" w:styleId="FontStyle23">
    <w:name w:val="Font Style23"/>
    <w:basedOn w:val="Standardnpsmoodstavce"/>
    <w:uiPriority w:val="99"/>
    <w:rsid w:val="002A762A"/>
    <w:rPr>
      <w:rFonts w:ascii="Arial" w:hAnsi="Arial" w:cs="Arial" w:hint="default"/>
      <w:color w:val="000000"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2A762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2A762A"/>
    <w:rPr>
      <w:rFonts w:ascii="Arial" w:hAnsi="Arial" w:cs="Arial" w:hint="defaul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6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7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8D35-A17F-43C1-A908-F26C96F9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Křižovský Zdeněk Dis.</dc:creator>
  <cp:lastModifiedBy>Bednářová Danuše</cp:lastModifiedBy>
  <cp:revision>2</cp:revision>
  <cp:lastPrinted>2015-11-03T09:35:00Z</cp:lastPrinted>
  <dcterms:created xsi:type="dcterms:W3CDTF">2015-11-03T09:36:00Z</dcterms:created>
  <dcterms:modified xsi:type="dcterms:W3CDTF">2015-11-03T09:36:00Z</dcterms:modified>
</cp:coreProperties>
</file>