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4DF17DEA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F4128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Dražičky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Dražičky</w:t>
      </w:r>
    </w:p>
    <w:p w14:paraId="58BA0E92" w14:textId="58CACB45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Dražičky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12A4D3D6" w14:textId="06540467" w:rsidR="00F41283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Dražičky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F4128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="00F41283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64CC74AC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3E3130A8" w:rsidR="00ED51E9" w:rsidRPr="00F93B18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F41283">
        <w:rPr>
          <w:rFonts w:ascii="Arial" w:hAnsi="Arial" w:cs="Arial"/>
          <w:sz w:val="22"/>
          <w:szCs w:val="22"/>
        </w:rPr>
        <w:t>Dražičky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1D4A08">
        <w:rPr>
          <w:rFonts w:ascii="Arial" w:hAnsi="Arial" w:cs="Arial"/>
          <w:sz w:val="22"/>
          <w:szCs w:val="22"/>
        </w:rPr>
        <w:t xml:space="preserve">24. dubna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="00DD6C6E">
        <w:rPr>
          <w:rFonts w:ascii="Arial" w:hAnsi="Arial" w:cs="Arial"/>
          <w:sz w:val="22"/>
          <w:szCs w:val="22"/>
        </w:rPr>
        <w:t xml:space="preserve"> usnesením č. 5/2025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§ 59 odst. 4 zákona č. 541/2020 Sb.,</w:t>
      </w:r>
      <w:r w:rsidR="00DD6C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o odpadech, ve znění pozdějších předpisů (dále jen „zákon o odpadech“)</w:t>
      </w:r>
      <w:r w:rsidR="00DD6C6E" w:rsidRPr="00F93B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a v souladu s § 10 písm. d) a § 84 odst. 2 písm.</w:t>
      </w:r>
      <w:r w:rsidR="00DD6C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h)</w:t>
      </w:r>
      <w:r w:rsidR="00DD6C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zákona 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7517D64" w14:textId="77777777" w:rsidR="00F41283" w:rsidRPr="00F93B18" w:rsidRDefault="00F41283" w:rsidP="00F41283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C4454E5" w14:textId="316A5F93" w:rsidR="00F41283" w:rsidRDefault="00F41283" w:rsidP="00F41283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Dražičky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 xml:space="preserve">o stanovení obecního systému </w:t>
      </w:r>
      <w:r w:rsidRPr="00BC2396">
        <w:rPr>
          <w:rFonts w:ascii="Arial" w:hAnsi="Arial" w:cs="Arial"/>
          <w:bCs/>
          <w:color w:val="000000" w:themeColor="text1"/>
          <w:sz w:val="22"/>
          <w:szCs w:val="22"/>
        </w:rPr>
        <w:t>odpadového hospodářství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, se mění a doplňuje takto:</w:t>
      </w:r>
    </w:p>
    <w:p w14:paraId="1479C0CB" w14:textId="77777777" w:rsidR="00F41283" w:rsidRPr="00BC2396" w:rsidRDefault="00F41283" w:rsidP="00F41283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5AC7924" w14:textId="04A48A18" w:rsidR="00F41283" w:rsidRDefault="00F41283" w:rsidP="00F41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k) s textem „</w:t>
      </w:r>
      <w:r>
        <w:rPr>
          <w:rFonts w:ascii="Arial" w:hAnsi="Arial" w:cs="Arial"/>
          <w:i/>
          <w:iCs/>
        </w:rPr>
        <w:t>k) Textil</w:t>
      </w:r>
      <w:r>
        <w:rPr>
          <w:rFonts w:ascii="Arial" w:hAnsi="Arial" w:cs="Arial"/>
        </w:rPr>
        <w:t xml:space="preserve">.“. </w:t>
      </w:r>
    </w:p>
    <w:p w14:paraId="54B03830" w14:textId="77777777" w:rsidR="00F41283" w:rsidRDefault="00F41283" w:rsidP="00F41283">
      <w:pPr>
        <w:spacing w:after="0" w:line="240" w:lineRule="auto"/>
        <w:jc w:val="both"/>
      </w:pPr>
    </w:p>
    <w:p w14:paraId="076868AD" w14:textId="28A2576C" w:rsidR="00F41283" w:rsidRDefault="00F41283" w:rsidP="00F41283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ch), i) a k).“.</w:t>
      </w:r>
    </w:p>
    <w:p w14:paraId="4B846327" w14:textId="77777777" w:rsidR="00F41283" w:rsidRDefault="00F41283" w:rsidP="00F4128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0DCB2C0" w14:textId="45B04025" w:rsidR="00F41283" w:rsidRDefault="00F41283" w:rsidP="00F41283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odst. 2 se doplňuje text následovně: </w:t>
      </w:r>
    </w:p>
    <w:p w14:paraId="6801AD3F" w14:textId="2C5BEC74" w:rsidR="00F41283" w:rsidRDefault="00F41283" w:rsidP="00F41283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 w:rsidRPr="00AD0EA2">
        <w:rPr>
          <w:rFonts w:ascii="Arial" w:hAnsi="Arial" w:cs="Arial"/>
          <w:i/>
          <w:iCs/>
        </w:rPr>
        <w:t>„</w:t>
      </w:r>
      <w:r w:rsidRPr="007775BE">
        <w:rPr>
          <w:rFonts w:ascii="Arial" w:hAnsi="Arial" w:cs="Arial"/>
          <w:i/>
        </w:rPr>
        <w:t>Sběrné nádoby na papír, plasty, sklo, jedlé oleje a tuky, nápojové kartony a textil jsou umístěny</w:t>
      </w:r>
      <w:r w:rsidRPr="007775BE">
        <w:rPr>
          <w:rFonts w:ascii="Arial" w:hAnsi="Arial" w:cs="Arial"/>
          <w:i/>
          <w:color w:val="00B0F0"/>
        </w:rPr>
        <w:t xml:space="preserve"> </w:t>
      </w:r>
      <w:r w:rsidRPr="007775BE">
        <w:rPr>
          <w:rFonts w:ascii="Arial" w:hAnsi="Arial" w:cs="Arial"/>
          <w:i/>
        </w:rPr>
        <w:t>ve středu obce u bývalého špýcharu na veřejném prostranství</w:t>
      </w:r>
      <w:r>
        <w:rPr>
          <w:rFonts w:ascii="Arial" w:hAnsi="Arial" w:cs="Arial"/>
          <w:iCs/>
        </w:rPr>
        <w:t>“.</w:t>
      </w:r>
    </w:p>
    <w:p w14:paraId="65277892" w14:textId="3776D110" w:rsidR="00F41283" w:rsidRPr="00AD0EA2" w:rsidRDefault="00F41283" w:rsidP="001D4A08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odst. 3 se doplňuje </w:t>
      </w:r>
      <w:r w:rsidR="001D4A08">
        <w:rPr>
          <w:rFonts w:ascii="Arial" w:hAnsi="Arial" w:cs="Arial"/>
        </w:rPr>
        <w:t xml:space="preserve">písm. </w:t>
      </w:r>
      <w:r w:rsidR="007775BE">
        <w:rPr>
          <w:rFonts w:ascii="Arial" w:hAnsi="Arial" w:cs="Arial"/>
        </w:rPr>
        <w:t>h</w:t>
      </w:r>
      <w:r w:rsidR="001D4A08">
        <w:rPr>
          <w:rFonts w:ascii="Arial" w:hAnsi="Arial" w:cs="Arial"/>
        </w:rPr>
        <w:t>) s textem „</w:t>
      </w:r>
      <w:r w:rsidR="007775BE">
        <w:rPr>
          <w:rFonts w:ascii="Arial" w:hAnsi="Arial" w:cs="Arial"/>
          <w:i/>
          <w:iCs/>
        </w:rPr>
        <w:t>h</w:t>
      </w:r>
      <w:r w:rsidR="001D4A08" w:rsidRPr="001D4A08">
        <w:rPr>
          <w:rFonts w:ascii="Arial" w:hAnsi="Arial" w:cs="Arial"/>
          <w:i/>
          <w:iCs/>
        </w:rPr>
        <w:t>) Textil</w:t>
      </w:r>
      <w:r w:rsidR="001D4A08">
        <w:rPr>
          <w:rFonts w:ascii="Arial" w:hAnsi="Arial" w:cs="Arial"/>
          <w:i/>
          <w:iCs/>
        </w:rPr>
        <w:t xml:space="preserve">, barva </w:t>
      </w:r>
      <w:r w:rsidR="00DD6C6E">
        <w:rPr>
          <w:rFonts w:ascii="Arial" w:hAnsi="Arial" w:cs="Arial"/>
          <w:i/>
          <w:iCs/>
        </w:rPr>
        <w:t>šedá</w:t>
      </w:r>
      <w:r w:rsidR="001D4A08">
        <w:rPr>
          <w:rFonts w:ascii="Arial" w:hAnsi="Arial" w:cs="Arial"/>
        </w:rPr>
        <w:t>.“.</w:t>
      </w:r>
    </w:p>
    <w:p w14:paraId="3AD517ED" w14:textId="5AA8C2E1" w:rsidR="00F41283" w:rsidRPr="00AD0EA2" w:rsidRDefault="00F41283" w:rsidP="00F41283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4A8D03D" w14:textId="77777777" w:rsidR="00F41283" w:rsidRDefault="00F41283" w:rsidP="00F41283">
      <w:pPr>
        <w:spacing w:after="0" w:line="240" w:lineRule="auto"/>
        <w:ind w:right="14"/>
        <w:jc w:val="both"/>
        <w:rPr>
          <w:rFonts w:ascii="Arial" w:hAnsi="Arial" w:cs="Arial"/>
        </w:rPr>
      </w:pPr>
    </w:p>
    <w:p w14:paraId="4B4984A2" w14:textId="77777777" w:rsidR="00F41283" w:rsidRPr="002C090A" w:rsidRDefault="00F41283" w:rsidP="00F4128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E7217D6" w14:textId="77777777" w:rsidR="00F41283" w:rsidRPr="00747D58" w:rsidRDefault="00F41283" w:rsidP="00F41283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5A09568A" w14:textId="77777777" w:rsidR="00F41283" w:rsidRPr="00747D58" w:rsidRDefault="00F41283" w:rsidP="00F41283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3349D841" w14:textId="77777777" w:rsidR="00F41283" w:rsidRDefault="00F41283" w:rsidP="00F41283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2FA1393" w14:textId="77777777" w:rsidR="00F41283" w:rsidRPr="00747D58" w:rsidRDefault="00F41283" w:rsidP="00F41283">
      <w:pPr>
        <w:spacing w:after="0" w:line="240" w:lineRule="auto"/>
        <w:jc w:val="both"/>
        <w:rPr>
          <w:rFonts w:ascii="Arial" w:hAnsi="Arial" w:cs="Arial"/>
        </w:rPr>
      </w:pP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AD0EA2">
      <w:pPr>
        <w:spacing w:after="0" w:line="240" w:lineRule="auto"/>
        <w:jc w:val="both"/>
        <w:rPr>
          <w:rFonts w:ascii="Arial" w:hAnsi="Arial" w:cs="Arial"/>
        </w:rPr>
      </w:pPr>
    </w:p>
    <w:p w14:paraId="30A0312E" w14:textId="77777777" w:rsidR="001D4A08" w:rsidRPr="001C1758" w:rsidRDefault="001D4A08" w:rsidP="001D4A08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</w:rPr>
      </w:pPr>
      <w:r w:rsidRPr="001C1758">
        <w:rPr>
          <w:rFonts w:ascii="Arial" w:hAnsi="Arial" w:cs="Arial"/>
        </w:rPr>
        <w:t>………….…………                                                                       ..…..………………</w:t>
      </w:r>
    </w:p>
    <w:p w14:paraId="0C8B8329" w14:textId="77777777" w:rsidR="001D4A08" w:rsidRPr="001C1758" w:rsidRDefault="001D4A08" w:rsidP="001D4A08">
      <w:pPr>
        <w:tabs>
          <w:tab w:val="left" w:pos="1196"/>
          <w:tab w:val="left" w:pos="7348"/>
        </w:tabs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Milan Mrázek                                                                              Luboš Bartáček</w:t>
      </w:r>
    </w:p>
    <w:p w14:paraId="5F338061" w14:textId="77777777" w:rsidR="001D4A08" w:rsidRPr="001C1758" w:rsidRDefault="001D4A08" w:rsidP="001D4A0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</w:rPr>
      </w:pPr>
      <w:r w:rsidRPr="001C1758">
        <w:rPr>
          <w:rFonts w:ascii="Arial" w:hAnsi="Arial" w:cs="Arial"/>
        </w:rPr>
        <w:t xml:space="preserve">   místostarosta                                                                               </w:t>
      </w:r>
      <w:r>
        <w:rPr>
          <w:rFonts w:ascii="Arial" w:hAnsi="Arial" w:cs="Arial"/>
        </w:rPr>
        <w:t>s</w:t>
      </w:r>
      <w:r w:rsidRPr="001C1758">
        <w:rPr>
          <w:rFonts w:ascii="Arial" w:hAnsi="Arial" w:cs="Arial"/>
        </w:rPr>
        <w:t xml:space="preserve">tarosta </w:t>
      </w:r>
    </w:p>
    <w:p w14:paraId="08EE04B5" w14:textId="39390DA3" w:rsidR="00155C46" w:rsidRPr="005F770B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155C46" w:rsidRPr="005F7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66894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843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7331391">
    <w:abstractNumId w:val="8"/>
  </w:num>
  <w:num w:numId="4" w16cid:durableId="1383166860">
    <w:abstractNumId w:val="5"/>
  </w:num>
  <w:num w:numId="5" w16cid:durableId="1906406454">
    <w:abstractNumId w:val="7"/>
  </w:num>
  <w:num w:numId="6" w16cid:durableId="922908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3806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2711090">
    <w:abstractNumId w:val="6"/>
  </w:num>
  <w:num w:numId="9" w16cid:durableId="167328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570179">
    <w:abstractNumId w:val="2"/>
  </w:num>
  <w:num w:numId="11" w16cid:durableId="333840923">
    <w:abstractNumId w:val="4"/>
  </w:num>
  <w:num w:numId="12" w16cid:durableId="1768843590">
    <w:abstractNumId w:val="3"/>
  </w:num>
  <w:num w:numId="13" w16cid:durableId="1894150669">
    <w:abstractNumId w:val="9"/>
  </w:num>
  <w:num w:numId="14" w16cid:durableId="1249580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1D4A08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40112B"/>
    <w:rsid w:val="00427250"/>
    <w:rsid w:val="00432784"/>
    <w:rsid w:val="004F0D22"/>
    <w:rsid w:val="00504EDA"/>
    <w:rsid w:val="00510199"/>
    <w:rsid w:val="00520171"/>
    <w:rsid w:val="005464C4"/>
    <w:rsid w:val="00585A31"/>
    <w:rsid w:val="0059093B"/>
    <w:rsid w:val="005F770B"/>
    <w:rsid w:val="006725D8"/>
    <w:rsid w:val="0069101F"/>
    <w:rsid w:val="006B670A"/>
    <w:rsid w:val="00720132"/>
    <w:rsid w:val="00747D58"/>
    <w:rsid w:val="00760C7D"/>
    <w:rsid w:val="007775BE"/>
    <w:rsid w:val="007B5378"/>
    <w:rsid w:val="007C6BFE"/>
    <w:rsid w:val="007F6603"/>
    <w:rsid w:val="008B448D"/>
    <w:rsid w:val="008D6E50"/>
    <w:rsid w:val="00A44E98"/>
    <w:rsid w:val="00A519FE"/>
    <w:rsid w:val="00A97E68"/>
    <w:rsid w:val="00AD0EA2"/>
    <w:rsid w:val="00AD3C08"/>
    <w:rsid w:val="00B64D1F"/>
    <w:rsid w:val="00BA2D5F"/>
    <w:rsid w:val="00BC2396"/>
    <w:rsid w:val="00BD6CB9"/>
    <w:rsid w:val="00C3309C"/>
    <w:rsid w:val="00C63A3A"/>
    <w:rsid w:val="00CD2EDB"/>
    <w:rsid w:val="00D51B31"/>
    <w:rsid w:val="00D5422F"/>
    <w:rsid w:val="00D81AAB"/>
    <w:rsid w:val="00DD6C6E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41283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Dražičky</cp:lastModifiedBy>
  <cp:revision>46</cp:revision>
  <dcterms:created xsi:type="dcterms:W3CDTF">2024-12-05T10:41:00Z</dcterms:created>
  <dcterms:modified xsi:type="dcterms:W3CDTF">2025-05-20T19:24:00Z</dcterms:modified>
</cp:coreProperties>
</file>