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6712E859" w:rsidR="006A579C" w:rsidRPr="009002C1" w:rsidRDefault="005F7FAE" w:rsidP="00CF08FF">
      <w:pPr>
        <w:keepNext/>
        <w:spacing w:line="276" w:lineRule="auto"/>
        <w:jc w:val="center"/>
        <w:rPr>
          <w:rFonts w:ascii="Arial" w:hAnsi="Arial" w:cs="Arial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9002C1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002C1" w:rsidRPr="009002C1">
        <w:rPr>
          <w:rFonts w:ascii="Arial" w:hAnsi="Arial" w:cs="Arial"/>
          <w:b/>
          <w:sz w:val="24"/>
          <w:szCs w:val="24"/>
        </w:rPr>
        <w:t>Vranovice</w:t>
      </w:r>
    </w:p>
    <w:p w14:paraId="323A264C" w14:textId="3B5B4E33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002C1" w:rsidRPr="00F93038">
        <w:rPr>
          <w:rFonts w:ascii="Arial" w:hAnsi="Arial" w:cs="Arial"/>
          <w:b/>
          <w:sz w:val="24"/>
          <w:szCs w:val="24"/>
        </w:rPr>
        <w:t>V</w:t>
      </w:r>
      <w:r w:rsidR="00F93038" w:rsidRPr="00F93038">
        <w:rPr>
          <w:rFonts w:ascii="Arial" w:hAnsi="Arial" w:cs="Arial"/>
          <w:b/>
          <w:sz w:val="24"/>
          <w:szCs w:val="24"/>
        </w:rPr>
        <w:t>ranovice</w:t>
      </w:r>
    </w:p>
    <w:p w14:paraId="7BDBEE26" w14:textId="36877C4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bookmarkStart w:id="0" w:name="_Hlk179381407"/>
      <w:r w:rsidR="00F93038" w:rsidRPr="00F93038">
        <w:rPr>
          <w:rFonts w:ascii="Arial" w:hAnsi="Arial" w:cs="Arial"/>
          <w:b/>
          <w:sz w:val="24"/>
          <w:szCs w:val="24"/>
        </w:rPr>
        <w:t>Vranovice</w:t>
      </w:r>
      <w:bookmarkEnd w:id="0"/>
      <w:r w:rsidR="0001496E">
        <w:rPr>
          <w:rFonts w:ascii="Arial" w:hAnsi="Arial" w:cs="Arial"/>
          <w:b/>
          <w:sz w:val="24"/>
          <w:szCs w:val="24"/>
        </w:rPr>
        <w:t>,</w:t>
      </w:r>
    </w:p>
    <w:p w14:paraId="74A8AD6F" w14:textId="671E42AB" w:rsidR="006A579C" w:rsidRPr="0062486B" w:rsidRDefault="0065481A" w:rsidP="0001496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01496E" w:rsidRPr="0001496E">
        <w:rPr>
          <w:rFonts w:ascii="Arial" w:hAnsi="Arial" w:cs="Arial"/>
          <w:b/>
          <w:sz w:val="24"/>
          <w:szCs w:val="24"/>
        </w:rPr>
        <w:t>Vranovice</w:t>
      </w:r>
    </w:p>
    <w:p w14:paraId="1DDE0A37" w14:textId="4BE4E96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1496E" w:rsidRPr="0001496E">
        <w:rPr>
          <w:rFonts w:ascii="Arial" w:hAnsi="Arial" w:cs="Arial"/>
        </w:rPr>
        <w:t>Vranovice</w:t>
      </w:r>
      <w:r w:rsidR="0001496E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8D53A8">
        <w:rPr>
          <w:rFonts w:ascii="Arial" w:hAnsi="Arial" w:cs="Arial"/>
        </w:rPr>
        <w:t>10. 12. 2024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8D53A8">
        <w:rPr>
          <w:rFonts w:ascii="Arial" w:hAnsi="Arial" w:cs="Arial"/>
        </w:rPr>
        <w:t>1.14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04899BE" w14:textId="4A54CE43" w:rsidR="00BC2FEC" w:rsidRPr="002A263A" w:rsidRDefault="00BC2FEC" w:rsidP="00057E03">
      <w:pPr>
        <w:pStyle w:val="Odstavecseseznamem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</w:rPr>
      </w:pPr>
      <w:r w:rsidRPr="002A263A">
        <w:rPr>
          <w:rFonts w:ascii="Arial" w:hAnsi="Arial" w:cs="Arial"/>
        </w:rPr>
        <w:t>Pohyb psů na</w:t>
      </w:r>
      <w:r w:rsidR="003A71B5">
        <w:rPr>
          <w:rFonts w:ascii="Arial" w:hAnsi="Arial" w:cs="Arial"/>
        </w:rPr>
        <w:t xml:space="preserve"> všech</w:t>
      </w:r>
      <w:r w:rsidRPr="002A263A">
        <w:rPr>
          <w:rFonts w:ascii="Arial" w:hAnsi="Arial" w:cs="Arial"/>
        </w:rPr>
        <w:t xml:space="preserve"> veřejn</w:t>
      </w:r>
      <w:r w:rsidR="003A71B5">
        <w:rPr>
          <w:rFonts w:ascii="Arial" w:hAnsi="Arial" w:cs="Arial"/>
        </w:rPr>
        <w:t>ých</w:t>
      </w:r>
      <w:r w:rsidRPr="002A263A">
        <w:rPr>
          <w:rFonts w:ascii="Arial" w:hAnsi="Arial" w:cs="Arial"/>
        </w:rPr>
        <w:t xml:space="preserve"> prostranství</w:t>
      </w:r>
      <w:r w:rsidR="003A71B5">
        <w:rPr>
          <w:rFonts w:ascii="Arial" w:hAnsi="Arial" w:cs="Arial"/>
        </w:rPr>
        <w:t>ch v obci Vranovice</w:t>
      </w:r>
      <w:r w:rsidRPr="002A263A">
        <w:rPr>
          <w:rFonts w:ascii="Arial" w:hAnsi="Arial" w:cs="Arial"/>
        </w:rPr>
        <w:t xml:space="preserve"> je možný pouze s použitím vodítka, jehož délka umožňuje ovladatelnost psa.</w:t>
      </w:r>
    </w:p>
    <w:p w14:paraId="70EF3B1F" w14:textId="2FE1BABF" w:rsidR="00366C70" w:rsidRPr="002A263A" w:rsidRDefault="00366C70" w:rsidP="000C7FE3">
      <w:pPr>
        <w:pStyle w:val="Odstavecseseznamem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</w:rPr>
      </w:pPr>
      <w:r w:rsidRPr="002A263A">
        <w:rPr>
          <w:rFonts w:ascii="Arial" w:hAnsi="Arial" w:cs="Arial"/>
        </w:rPr>
        <w:t>Osoba, která psa doprovází, je povinna mít vždy psa na vodítku a s nasazeným náhubkem:</w:t>
      </w:r>
    </w:p>
    <w:p w14:paraId="24BC027C" w14:textId="77777777" w:rsidR="00366C70" w:rsidRPr="002A263A" w:rsidRDefault="00366C70" w:rsidP="00366C70">
      <w:pPr>
        <w:pStyle w:val="Odstavecseseznamem"/>
        <w:numPr>
          <w:ilvl w:val="0"/>
          <w:numId w:val="42"/>
        </w:numPr>
        <w:spacing w:after="200" w:line="276" w:lineRule="auto"/>
        <w:jc w:val="left"/>
        <w:rPr>
          <w:rFonts w:ascii="Arial" w:hAnsi="Arial" w:cs="Arial"/>
        </w:rPr>
      </w:pPr>
      <w:r w:rsidRPr="002A263A">
        <w:rPr>
          <w:rFonts w:ascii="Arial" w:hAnsi="Arial" w:cs="Arial"/>
        </w:rPr>
        <w:t>není-li tato osoba schopna vzhledem ke svému fyzickému a psychickému stavu zajistit ovladatelnost psa pomocí vodítka</w:t>
      </w:r>
    </w:p>
    <w:p w14:paraId="5BB80A04" w14:textId="77777777" w:rsidR="00366C70" w:rsidRPr="002A263A" w:rsidRDefault="00366C70" w:rsidP="00366C70">
      <w:pPr>
        <w:pStyle w:val="Odstavecseseznamem"/>
        <w:numPr>
          <w:ilvl w:val="0"/>
          <w:numId w:val="42"/>
        </w:numPr>
        <w:spacing w:after="200" w:line="276" w:lineRule="auto"/>
        <w:jc w:val="left"/>
        <w:rPr>
          <w:rFonts w:ascii="Arial" w:hAnsi="Arial" w:cs="Arial"/>
        </w:rPr>
      </w:pPr>
      <w:r w:rsidRPr="002A263A">
        <w:rPr>
          <w:rFonts w:ascii="Arial" w:hAnsi="Arial" w:cs="Arial"/>
        </w:rPr>
        <w:t>při pohybu se psem na veřejném prostranství se zvýšeným pohybem osob (např. ulice, náměstí, vycházkové zóny).</w:t>
      </w:r>
    </w:p>
    <w:p w14:paraId="3E65136B" w14:textId="77777777" w:rsidR="00366C70" w:rsidRPr="002A263A" w:rsidRDefault="00366C70" w:rsidP="00366C70">
      <w:pPr>
        <w:rPr>
          <w:rFonts w:ascii="Arial" w:hAnsi="Arial" w:cs="Arial"/>
        </w:rPr>
      </w:pPr>
      <w:r w:rsidRPr="002A263A">
        <w:rPr>
          <w:rFonts w:ascii="Arial" w:hAnsi="Arial" w:cs="Arial"/>
        </w:rPr>
        <w:t xml:space="preserve">               Náhubek musí být upevněn tak, aby znemožňoval kousnutí. </w:t>
      </w:r>
    </w:p>
    <w:p w14:paraId="17C1C1B3" w14:textId="74E2511B" w:rsidR="002E7986" w:rsidRDefault="002E7986" w:rsidP="00057E03">
      <w:pPr>
        <w:pStyle w:val="Odstavecseseznamem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</w:rPr>
      </w:pPr>
      <w:r w:rsidRPr="00057E03">
        <w:rPr>
          <w:rFonts w:ascii="Arial" w:hAnsi="Arial" w:cs="Arial"/>
        </w:rPr>
        <w:t>Pohyb psů je zakázán na všech sportovištích, dětských hřištích, pískovištích, květinových záhonech</w:t>
      </w:r>
      <w:r w:rsidR="00057E03">
        <w:rPr>
          <w:rFonts w:ascii="Arial" w:hAnsi="Arial" w:cs="Arial"/>
        </w:rPr>
        <w:t xml:space="preserve">, </w:t>
      </w:r>
      <w:r w:rsidRPr="00057E03">
        <w:rPr>
          <w:rFonts w:ascii="Arial" w:hAnsi="Arial" w:cs="Arial"/>
        </w:rPr>
        <w:t>záhonech keřových porostů</w:t>
      </w:r>
      <w:r w:rsidR="00BA1BA6" w:rsidRPr="00057E03">
        <w:rPr>
          <w:rFonts w:ascii="Arial" w:hAnsi="Arial" w:cs="Arial"/>
        </w:rPr>
        <w:t xml:space="preserve"> a</w:t>
      </w:r>
      <w:r w:rsidR="00EC7845" w:rsidRPr="00057E03">
        <w:rPr>
          <w:rFonts w:ascii="Arial" w:hAnsi="Arial" w:cs="Arial"/>
        </w:rPr>
        <w:t xml:space="preserve"> </w:t>
      </w:r>
      <w:r w:rsidRPr="00057E03">
        <w:rPr>
          <w:rFonts w:ascii="Arial" w:hAnsi="Arial" w:cs="Arial"/>
        </w:rPr>
        <w:t>plochách veřejné zeleně</w:t>
      </w:r>
      <w:r w:rsidR="00057E03" w:rsidRPr="00057E03">
        <w:rPr>
          <w:rFonts w:ascii="Arial" w:hAnsi="Arial" w:cs="Arial"/>
        </w:rPr>
        <w:t>.</w:t>
      </w:r>
    </w:p>
    <w:p w14:paraId="0F1C390E" w14:textId="783D77B2" w:rsidR="00243C48" w:rsidRDefault="00E872FB" w:rsidP="00057E03">
      <w:pPr>
        <w:pStyle w:val="Odstavecseseznamem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</w:rPr>
      </w:pPr>
      <w:r w:rsidRPr="00057E03">
        <w:rPr>
          <w:rFonts w:ascii="Arial" w:hAnsi="Arial" w:cs="Arial"/>
        </w:rPr>
        <w:t>Splnění povinností stanovených v</w:t>
      </w:r>
      <w:r w:rsidR="00E7765B" w:rsidRPr="00057E03">
        <w:rPr>
          <w:rFonts w:ascii="Arial" w:hAnsi="Arial" w:cs="Arial"/>
        </w:rPr>
        <w:t> </w:t>
      </w:r>
      <w:r w:rsidRPr="00057E03">
        <w:rPr>
          <w:rFonts w:ascii="Arial" w:hAnsi="Arial" w:cs="Arial"/>
        </w:rPr>
        <w:t>odst</w:t>
      </w:r>
      <w:r w:rsidR="00E7765B" w:rsidRPr="00057E03">
        <w:rPr>
          <w:rFonts w:ascii="Arial" w:hAnsi="Arial" w:cs="Arial"/>
        </w:rPr>
        <w:t>avci</w:t>
      </w:r>
      <w:r w:rsidRPr="00057E03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057E03">
        <w:rPr>
          <w:rFonts w:ascii="Arial" w:hAnsi="Arial" w:cs="Arial"/>
        </w:rPr>
        <w:t>.</w:t>
      </w:r>
      <w:r w:rsidR="00243C48" w:rsidRPr="002A263A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057E03" w:rsidRDefault="00E7765B" w:rsidP="00057E03">
      <w:pPr>
        <w:pStyle w:val="Odstavecseseznamem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</w:rPr>
      </w:pPr>
      <w:r w:rsidRPr="00057E03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057E03">
        <w:rPr>
          <w:rFonts w:ascii="Arial" w:hAnsi="Arial" w:cs="Arial"/>
        </w:rPr>
        <w:t>.</w:t>
      </w:r>
      <w:r w:rsidRPr="002A263A"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76F03DB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DD097A" w:rsidRPr="00842F13">
        <w:rPr>
          <w:rFonts w:ascii="Arial" w:hAnsi="Arial" w:cs="Arial"/>
        </w:rPr>
        <w:t xml:space="preserve">Vranovice </w:t>
      </w:r>
      <w:r w:rsidRPr="0062486B">
        <w:rPr>
          <w:rFonts w:ascii="Arial" w:hAnsi="Arial" w:cs="Arial"/>
        </w:rPr>
        <w:t xml:space="preserve">č. </w:t>
      </w:r>
      <w:r w:rsidR="00DD097A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DD097A">
        <w:rPr>
          <w:rFonts w:ascii="Arial" w:hAnsi="Arial" w:cs="Arial"/>
        </w:rPr>
        <w:t>2012</w:t>
      </w:r>
      <w:r w:rsidRPr="0062486B">
        <w:rPr>
          <w:rFonts w:ascii="Arial" w:hAnsi="Arial" w:cs="Arial"/>
        </w:rPr>
        <w:t xml:space="preserve">, </w:t>
      </w:r>
      <w:r w:rsidR="007F1638">
        <w:rPr>
          <w:rFonts w:ascii="Arial" w:hAnsi="Arial" w:cs="Arial"/>
        </w:rPr>
        <w:t>O pravidlech pro pohyb psů na veřejných prostranstvích</w:t>
      </w:r>
      <w:r w:rsidR="00842F13">
        <w:rPr>
          <w:rFonts w:ascii="Arial" w:hAnsi="Arial" w:cs="Arial"/>
        </w:rPr>
        <w:t xml:space="preserve"> obce Vranovice</w:t>
      </w:r>
      <w:r w:rsidRPr="0062486B">
        <w:rPr>
          <w:rFonts w:ascii="Arial" w:hAnsi="Arial" w:cs="Arial"/>
        </w:rPr>
        <w:t xml:space="preserve">, ze dne </w:t>
      </w:r>
      <w:r w:rsidR="00954D4F">
        <w:rPr>
          <w:rFonts w:ascii="Arial" w:hAnsi="Arial" w:cs="Arial"/>
        </w:rPr>
        <w:t>21. 6</w:t>
      </w:r>
      <w:r w:rsidR="000C1CF5">
        <w:rPr>
          <w:rFonts w:ascii="Arial" w:hAnsi="Arial" w:cs="Arial"/>
        </w:rPr>
        <w:t>. 2012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2CC2047D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4D2CBC">
        <w:rPr>
          <w:rFonts w:ascii="Arial" w:hAnsi="Arial" w:cs="Arial"/>
        </w:rPr>
        <w:t>1. 1. 2025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11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2248D460" w:rsidR="00847970" w:rsidRPr="0062486B" w:rsidRDefault="00847970" w:rsidP="008177CA">
      <w:pPr>
        <w:keepNext/>
        <w:spacing w:line="276" w:lineRule="auto"/>
        <w:rPr>
          <w:rFonts w:ascii="Arial" w:hAnsi="Arial" w:cs="Arial"/>
        </w:rPr>
      </w:pPr>
    </w:p>
    <w:p w14:paraId="12FF97D3" w14:textId="24FA20DF" w:rsidR="00351BCA" w:rsidRPr="0062486B" w:rsidRDefault="005D179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Šárka Novotná</w:t>
      </w:r>
      <w:r w:rsidR="0019331D">
        <w:rPr>
          <w:rFonts w:ascii="Arial" w:hAnsi="Arial" w:cs="Arial"/>
        </w:rPr>
        <w:t xml:space="preserve"> v. r.</w:t>
      </w:r>
    </w:p>
    <w:p w14:paraId="72702CD3" w14:textId="21E9C40E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5D179C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</w:p>
    <w:p w14:paraId="54749D2D" w14:textId="022268CC" w:rsidR="00351BCA" w:rsidRPr="0062486B" w:rsidRDefault="005D179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arch</w:t>
      </w:r>
      <w:r w:rsidR="002A263A">
        <w:rPr>
          <w:rFonts w:ascii="Arial" w:hAnsi="Arial" w:cs="Arial"/>
        </w:rPr>
        <w:t>. Jan Korčák</w:t>
      </w:r>
      <w:r w:rsidR="0019331D">
        <w:rPr>
          <w:rFonts w:ascii="Arial" w:hAnsi="Arial" w:cs="Arial"/>
        </w:rPr>
        <w:t xml:space="preserve"> v. r.</w:t>
      </w:r>
    </w:p>
    <w:p w14:paraId="18BEB160" w14:textId="5B145CAC" w:rsidR="00351BCA" w:rsidRPr="005D179C" w:rsidRDefault="00351BCA" w:rsidP="005D179C">
      <w:pPr>
        <w:pStyle w:val="Odstavecseseznamem"/>
        <w:numPr>
          <w:ilvl w:val="0"/>
          <w:numId w:val="43"/>
        </w:numPr>
        <w:spacing w:line="276" w:lineRule="auto"/>
        <w:jc w:val="center"/>
        <w:rPr>
          <w:rFonts w:ascii="Arial" w:hAnsi="Arial" w:cs="Arial"/>
        </w:rPr>
        <w:sectPr w:rsidR="00351BCA" w:rsidRPr="005D179C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D179C">
        <w:rPr>
          <w:rFonts w:ascii="Arial" w:hAnsi="Arial" w:cs="Arial"/>
        </w:rPr>
        <w:t>místostarosta</w:t>
      </w:r>
    </w:p>
    <w:p w14:paraId="66A7642C" w14:textId="5E49DF95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597D7" w14:textId="77777777" w:rsidR="007E71D6" w:rsidRDefault="007E71D6" w:rsidP="006A579C">
      <w:pPr>
        <w:spacing w:after="0"/>
      </w:pPr>
      <w:r>
        <w:separator/>
      </w:r>
    </w:p>
  </w:endnote>
  <w:endnote w:type="continuationSeparator" w:id="0">
    <w:p w14:paraId="27DD4A04" w14:textId="77777777" w:rsidR="007E71D6" w:rsidRDefault="007E71D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5AD94" w14:textId="77777777" w:rsidR="007E71D6" w:rsidRDefault="007E71D6" w:rsidP="006A579C">
      <w:pPr>
        <w:spacing w:after="0"/>
      </w:pPr>
      <w:r>
        <w:separator/>
      </w:r>
    </w:p>
  </w:footnote>
  <w:footnote w:type="continuationSeparator" w:id="0">
    <w:p w14:paraId="4AC6AB34" w14:textId="77777777" w:rsidR="007E71D6" w:rsidRDefault="007E71D6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A4F"/>
    <w:multiLevelType w:val="hybridMultilevel"/>
    <w:tmpl w:val="F2D0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C1C3D"/>
    <w:multiLevelType w:val="hybridMultilevel"/>
    <w:tmpl w:val="0354ECE0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47BA8"/>
    <w:multiLevelType w:val="hybridMultilevel"/>
    <w:tmpl w:val="78A0F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7492">
    <w:abstractNumId w:val="23"/>
  </w:num>
  <w:num w:numId="2" w16cid:durableId="2089887850">
    <w:abstractNumId w:val="21"/>
  </w:num>
  <w:num w:numId="3" w16cid:durableId="150101180">
    <w:abstractNumId w:val="8"/>
  </w:num>
  <w:num w:numId="4" w16cid:durableId="1081565525">
    <w:abstractNumId w:val="22"/>
  </w:num>
  <w:num w:numId="5" w16cid:durableId="2130202005">
    <w:abstractNumId w:val="20"/>
  </w:num>
  <w:num w:numId="6" w16cid:durableId="1282348054">
    <w:abstractNumId w:val="1"/>
  </w:num>
  <w:num w:numId="7" w16cid:durableId="1532722769">
    <w:abstractNumId w:val="3"/>
  </w:num>
  <w:num w:numId="8" w16cid:durableId="1802646165">
    <w:abstractNumId w:val="24"/>
  </w:num>
  <w:num w:numId="9" w16cid:durableId="818424932">
    <w:abstractNumId w:val="36"/>
  </w:num>
  <w:num w:numId="10" w16cid:durableId="725882551">
    <w:abstractNumId w:val="14"/>
  </w:num>
  <w:num w:numId="11" w16cid:durableId="2046322053">
    <w:abstractNumId w:val="10"/>
  </w:num>
  <w:num w:numId="12" w16cid:durableId="1106270298">
    <w:abstractNumId w:val="28"/>
  </w:num>
  <w:num w:numId="13" w16cid:durableId="1861623634">
    <w:abstractNumId w:val="31"/>
  </w:num>
  <w:num w:numId="14" w16cid:durableId="664744576">
    <w:abstractNumId w:val="29"/>
  </w:num>
  <w:num w:numId="15" w16cid:durableId="501547143">
    <w:abstractNumId w:val="37"/>
  </w:num>
  <w:num w:numId="16" w16cid:durableId="1250892434">
    <w:abstractNumId w:val="9"/>
  </w:num>
  <w:num w:numId="17" w16cid:durableId="318851436">
    <w:abstractNumId w:val="42"/>
  </w:num>
  <w:num w:numId="18" w16cid:durableId="483936043">
    <w:abstractNumId w:val="33"/>
  </w:num>
  <w:num w:numId="19" w16cid:durableId="670765645">
    <w:abstractNumId w:val="25"/>
  </w:num>
  <w:num w:numId="20" w16cid:durableId="414134527">
    <w:abstractNumId w:val="26"/>
  </w:num>
  <w:num w:numId="21" w16cid:durableId="1342708537">
    <w:abstractNumId w:val="16"/>
  </w:num>
  <w:num w:numId="22" w16cid:durableId="1431662459">
    <w:abstractNumId w:val="18"/>
  </w:num>
  <w:num w:numId="23" w16cid:durableId="1163009532">
    <w:abstractNumId w:val="11"/>
  </w:num>
  <w:num w:numId="24" w16cid:durableId="862211527">
    <w:abstractNumId w:val="6"/>
  </w:num>
  <w:num w:numId="25" w16cid:durableId="809246401">
    <w:abstractNumId w:val="41"/>
  </w:num>
  <w:num w:numId="26" w16cid:durableId="460003243">
    <w:abstractNumId w:val="39"/>
  </w:num>
  <w:num w:numId="27" w16cid:durableId="201023004">
    <w:abstractNumId w:val="12"/>
  </w:num>
  <w:num w:numId="28" w16cid:durableId="2110393835">
    <w:abstractNumId w:val="15"/>
  </w:num>
  <w:num w:numId="29" w16cid:durableId="916788903">
    <w:abstractNumId w:val="38"/>
  </w:num>
  <w:num w:numId="30" w16cid:durableId="20014359">
    <w:abstractNumId w:val="7"/>
  </w:num>
  <w:num w:numId="31" w16cid:durableId="2138134117">
    <w:abstractNumId w:val="32"/>
  </w:num>
  <w:num w:numId="32" w16cid:durableId="354577300">
    <w:abstractNumId w:val="30"/>
  </w:num>
  <w:num w:numId="33" w16cid:durableId="1272126344">
    <w:abstractNumId w:val="40"/>
  </w:num>
  <w:num w:numId="34" w16cid:durableId="1794791738">
    <w:abstractNumId w:val="2"/>
  </w:num>
  <w:num w:numId="35" w16cid:durableId="1826623037">
    <w:abstractNumId w:val="34"/>
  </w:num>
  <w:num w:numId="36" w16cid:durableId="1003816925">
    <w:abstractNumId w:val="5"/>
  </w:num>
  <w:num w:numId="37" w16cid:durableId="1513565444">
    <w:abstractNumId w:val="4"/>
  </w:num>
  <w:num w:numId="38" w16cid:durableId="2104640509">
    <w:abstractNumId w:val="17"/>
  </w:num>
  <w:num w:numId="39" w16cid:durableId="1164975841">
    <w:abstractNumId w:val="27"/>
  </w:num>
  <w:num w:numId="40" w16cid:durableId="1431118670">
    <w:abstractNumId w:val="0"/>
  </w:num>
  <w:num w:numId="41" w16cid:durableId="304820074">
    <w:abstractNumId w:val="13"/>
  </w:num>
  <w:num w:numId="42" w16cid:durableId="1057124089">
    <w:abstractNumId w:val="19"/>
  </w:num>
  <w:num w:numId="43" w16cid:durableId="15130339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496E"/>
    <w:rsid w:val="000170C0"/>
    <w:rsid w:val="00044F97"/>
    <w:rsid w:val="00055303"/>
    <w:rsid w:val="000569AF"/>
    <w:rsid w:val="00057E03"/>
    <w:rsid w:val="00077332"/>
    <w:rsid w:val="000825C7"/>
    <w:rsid w:val="000874EF"/>
    <w:rsid w:val="000A6458"/>
    <w:rsid w:val="000B05CF"/>
    <w:rsid w:val="000B231D"/>
    <w:rsid w:val="000C1CF5"/>
    <w:rsid w:val="000C7FE3"/>
    <w:rsid w:val="000E05BE"/>
    <w:rsid w:val="000E523A"/>
    <w:rsid w:val="00134AEB"/>
    <w:rsid w:val="0019331D"/>
    <w:rsid w:val="001B4576"/>
    <w:rsid w:val="001C55C2"/>
    <w:rsid w:val="001E13DF"/>
    <w:rsid w:val="00203EAA"/>
    <w:rsid w:val="00243C48"/>
    <w:rsid w:val="00251B95"/>
    <w:rsid w:val="0025652B"/>
    <w:rsid w:val="002A263A"/>
    <w:rsid w:val="002A49BF"/>
    <w:rsid w:val="002B5A8C"/>
    <w:rsid w:val="002B784A"/>
    <w:rsid w:val="002C2179"/>
    <w:rsid w:val="002E7986"/>
    <w:rsid w:val="002F306E"/>
    <w:rsid w:val="0031629B"/>
    <w:rsid w:val="003331F0"/>
    <w:rsid w:val="00350CEA"/>
    <w:rsid w:val="00351BCA"/>
    <w:rsid w:val="00353A66"/>
    <w:rsid w:val="00366C70"/>
    <w:rsid w:val="0039461B"/>
    <w:rsid w:val="003A71B5"/>
    <w:rsid w:val="003E4092"/>
    <w:rsid w:val="003E4EDD"/>
    <w:rsid w:val="00404FBB"/>
    <w:rsid w:val="004413D5"/>
    <w:rsid w:val="00454309"/>
    <w:rsid w:val="00456B24"/>
    <w:rsid w:val="00494E10"/>
    <w:rsid w:val="004C67D4"/>
    <w:rsid w:val="004D2CBC"/>
    <w:rsid w:val="004F6AE0"/>
    <w:rsid w:val="00511967"/>
    <w:rsid w:val="00520DB5"/>
    <w:rsid w:val="00530113"/>
    <w:rsid w:val="00591AAA"/>
    <w:rsid w:val="00591EC3"/>
    <w:rsid w:val="005B181B"/>
    <w:rsid w:val="005C06A9"/>
    <w:rsid w:val="005D179C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42DB"/>
    <w:rsid w:val="00700F9A"/>
    <w:rsid w:val="0070259B"/>
    <w:rsid w:val="00755FBF"/>
    <w:rsid w:val="007B0B47"/>
    <w:rsid w:val="007C01F6"/>
    <w:rsid w:val="007D5D4E"/>
    <w:rsid w:val="007D7E18"/>
    <w:rsid w:val="007E71AA"/>
    <w:rsid w:val="007E71D6"/>
    <w:rsid w:val="007F1638"/>
    <w:rsid w:val="008177CA"/>
    <w:rsid w:val="00830180"/>
    <w:rsid w:val="00831EA0"/>
    <w:rsid w:val="00836FDB"/>
    <w:rsid w:val="00842F13"/>
    <w:rsid w:val="00847970"/>
    <w:rsid w:val="00850799"/>
    <w:rsid w:val="00851AAA"/>
    <w:rsid w:val="0087706C"/>
    <w:rsid w:val="00882D50"/>
    <w:rsid w:val="0089430B"/>
    <w:rsid w:val="008B09E5"/>
    <w:rsid w:val="008C7E8B"/>
    <w:rsid w:val="008D53A8"/>
    <w:rsid w:val="008F3B43"/>
    <w:rsid w:val="009002C1"/>
    <w:rsid w:val="00925061"/>
    <w:rsid w:val="0093108A"/>
    <w:rsid w:val="00932C21"/>
    <w:rsid w:val="009402A0"/>
    <w:rsid w:val="00946549"/>
    <w:rsid w:val="00954D4F"/>
    <w:rsid w:val="0096577E"/>
    <w:rsid w:val="0097144B"/>
    <w:rsid w:val="00971E71"/>
    <w:rsid w:val="00980DB5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6D34"/>
    <w:rsid w:val="00AC786D"/>
    <w:rsid w:val="00AF60FC"/>
    <w:rsid w:val="00B05C96"/>
    <w:rsid w:val="00B20A08"/>
    <w:rsid w:val="00B375A8"/>
    <w:rsid w:val="00B77994"/>
    <w:rsid w:val="00B922C0"/>
    <w:rsid w:val="00B97081"/>
    <w:rsid w:val="00BA1BA6"/>
    <w:rsid w:val="00BC2FEC"/>
    <w:rsid w:val="00BE624E"/>
    <w:rsid w:val="00C15179"/>
    <w:rsid w:val="00C24386"/>
    <w:rsid w:val="00C520D3"/>
    <w:rsid w:val="00C5262D"/>
    <w:rsid w:val="00CA7C69"/>
    <w:rsid w:val="00CC6EC1"/>
    <w:rsid w:val="00CD7BEF"/>
    <w:rsid w:val="00CF08FF"/>
    <w:rsid w:val="00D300EC"/>
    <w:rsid w:val="00D4368B"/>
    <w:rsid w:val="00D47652"/>
    <w:rsid w:val="00D52AE2"/>
    <w:rsid w:val="00D743DB"/>
    <w:rsid w:val="00D909A3"/>
    <w:rsid w:val="00DA5AD8"/>
    <w:rsid w:val="00DB4C26"/>
    <w:rsid w:val="00DD097A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B47CB"/>
    <w:rsid w:val="00EC763D"/>
    <w:rsid w:val="00EC7845"/>
    <w:rsid w:val="00EE4861"/>
    <w:rsid w:val="00EF4C4E"/>
    <w:rsid w:val="00F0170F"/>
    <w:rsid w:val="00F21A0F"/>
    <w:rsid w:val="00F412A5"/>
    <w:rsid w:val="00F72311"/>
    <w:rsid w:val="00F93038"/>
    <w:rsid w:val="00FA073A"/>
    <w:rsid w:val="00FA52BA"/>
    <w:rsid w:val="00FE4ED3"/>
    <w:rsid w:val="00FF1C7F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C956020D76645B513562DEC2AE998" ma:contentTypeVersion="14" ma:contentTypeDescription="Vytvoří nový dokument" ma:contentTypeScope="" ma:versionID="16f15c0b724746d890aa329ad61b8262">
  <xsd:schema xmlns:xsd="http://www.w3.org/2001/XMLSchema" xmlns:xs="http://www.w3.org/2001/XMLSchema" xmlns:p="http://schemas.microsoft.com/office/2006/metadata/properties" xmlns:ns2="740b1280-5909-43b8-8ff9-f2107cf9c52c" xmlns:ns3="39b6b45f-9288-4413-88e0-0eabbcee1b1f" targetNamespace="http://schemas.microsoft.com/office/2006/metadata/properties" ma:root="true" ma:fieldsID="54df29c46320e8f9a04280aedf866ec2" ns2:_="" ns3:_="">
    <xsd:import namespace="740b1280-5909-43b8-8ff9-f2107cf9c52c"/>
    <xsd:import namespace="39b6b45f-9288-4413-88e0-0eabbcee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1280-5909-43b8-8ff9-f2107cf9c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996f339-8a6e-4e7d-a1d0-5fc31b152d86}" ma:internalName="TaxCatchAll" ma:showField="CatchAllData" ma:web="740b1280-5909-43b8-8ff9-f2107cf9c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b45f-9288-4413-88e0-0eabbcee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889101-50e3-4674-b98c-361abe06d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6b45f-9288-4413-88e0-0eabbcee1b1f">
      <Terms xmlns="http://schemas.microsoft.com/office/infopath/2007/PartnerControls"/>
    </lcf76f155ced4ddcb4097134ff3c332f>
    <TaxCatchAll xmlns="740b1280-5909-43b8-8ff9-f2107cf9c52c" xsi:nil="true"/>
  </documentManagement>
</p:properties>
</file>

<file path=customXml/itemProps1.xml><?xml version="1.0" encoding="utf-8"?>
<ds:datastoreItem xmlns:ds="http://schemas.openxmlformats.org/officeDocument/2006/customXml" ds:itemID="{874945E9-FA7D-4804-825F-0BA5580E3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34A92-168D-4CAA-9F05-EED64260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1280-5909-43b8-8ff9-f2107cf9c52c"/>
    <ds:schemaRef ds:uri="39b6b45f-9288-4413-88e0-0eabbcee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A6F1E-7543-4615-8A90-6F82FFBBB0C8}">
  <ds:schemaRefs>
    <ds:schemaRef ds:uri="http://schemas.microsoft.com/office/2006/metadata/properties"/>
    <ds:schemaRef ds:uri="http://schemas.microsoft.com/office/infopath/2007/PartnerControls"/>
    <ds:schemaRef ds:uri="39b6b45f-9288-4413-88e0-0eabbcee1b1f"/>
    <ds:schemaRef ds:uri="740b1280-5909-43b8-8ff9-f2107cf9c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Helena Müllerová, Podatelna, Obec Vranovice</cp:lastModifiedBy>
  <cp:revision>36</cp:revision>
  <dcterms:created xsi:type="dcterms:W3CDTF">2023-01-26T10:25:00Z</dcterms:created>
  <dcterms:modified xsi:type="dcterms:W3CDTF">2024-12-16T16:20:00Z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