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882F5">
      <w:pPr>
        <w:pStyle w:val="6"/>
        <w:spacing w:after="0"/>
        <w:jc w:val="center"/>
        <w:rPr>
          <w:rFonts w:hint="default" w:ascii="Arial" w:hAnsi="Arial" w:cs="Arial"/>
          <w:b/>
          <w:color w:val="000000"/>
          <w:szCs w:val="24"/>
          <w:lang w:val="cs-CZ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Cs w:val="24"/>
        </w:rPr>
        <w:t>Obec</w:t>
      </w:r>
      <w:r>
        <w:rPr>
          <w:rFonts w:hint="default" w:ascii="Arial" w:hAnsi="Arial" w:cs="Arial"/>
          <w:b/>
          <w:color w:val="000000"/>
          <w:szCs w:val="24"/>
          <w:lang w:val="cs-CZ"/>
        </w:rPr>
        <w:t xml:space="preserve"> Komárov</w:t>
      </w:r>
    </w:p>
    <w:p w14:paraId="28444DF1">
      <w:pPr>
        <w:pStyle w:val="23"/>
        <w:spacing w:after="60" w:line="240" w:lineRule="auto"/>
        <w:jc w:val="center"/>
        <w:rPr>
          <w:rFonts w:hint="default" w:ascii="Arial" w:hAnsi="Arial" w:cs="Arial"/>
          <w:b/>
          <w:color w:val="0070C0"/>
          <w:szCs w:val="24"/>
          <w:lang w:val="cs-CZ"/>
        </w:rPr>
      </w:pPr>
      <w:r>
        <w:rPr>
          <w:rFonts w:ascii="Arial" w:hAnsi="Arial" w:cs="Arial"/>
          <w:b/>
          <w:color w:val="000000"/>
          <w:szCs w:val="24"/>
        </w:rPr>
        <w:t>Zastupitelstvo obce</w:t>
      </w:r>
      <w:r>
        <w:rPr>
          <w:rFonts w:hint="default" w:ascii="Arial" w:hAnsi="Arial" w:cs="Arial"/>
          <w:b/>
          <w:color w:val="000000"/>
          <w:szCs w:val="24"/>
          <w:lang w:val="cs-CZ"/>
        </w:rPr>
        <w:t xml:space="preserve"> Komárov</w:t>
      </w:r>
    </w:p>
    <w:p w14:paraId="7D93BA35">
      <w:pPr>
        <w:pStyle w:val="23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55484EE">
      <w:pPr>
        <w:spacing w:line="276" w:lineRule="auto"/>
        <w:jc w:val="center"/>
        <w:rPr>
          <w:rFonts w:hint="default" w:ascii="Arial" w:hAnsi="Arial" w:cs="Arial"/>
          <w:b/>
          <w:lang w:val="cs-CZ"/>
        </w:rPr>
      </w:pPr>
      <w:r>
        <w:rPr>
          <w:rFonts w:ascii="Arial" w:hAnsi="Arial" w:cs="Arial"/>
          <w:b/>
        </w:rPr>
        <w:t xml:space="preserve">Obecně závazná vyhláška obce </w:t>
      </w:r>
      <w:r>
        <w:rPr>
          <w:rFonts w:hint="default" w:ascii="Arial" w:hAnsi="Arial" w:cs="Arial"/>
          <w:b/>
          <w:color w:val="auto"/>
          <w:lang w:val="cs-CZ"/>
        </w:rPr>
        <w:t>Komárov</w:t>
      </w:r>
    </w:p>
    <w:p w14:paraId="4995866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3D1767A6">
      <w:pPr>
        <w:rPr>
          <w:rFonts w:ascii="Arial" w:hAnsi="Arial" w:cs="Arial"/>
          <w:b/>
          <w:sz w:val="22"/>
          <w:szCs w:val="22"/>
          <w:u w:val="single"/>
        </w:rPr>
      </w:pPr>
    </w:p>
    <w:p w14:paraId="09E310A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hint="default" w:ascii="Arial" w:hAnsi="Arial" w:cs="Arial"/>
          <w:color w:val="auto"/>
          <w:sz w:val="22"/>
          <w:szCs w:val="22"/>
          <w:lang w:val="cs-CZ"/>
        </w:rPr>
        <w:t xml:space="preserve">Komárov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hint="default" w:ascii="Arial" w:hAnsi="Arial" w:cs="Arial"/>
          <w:sz w:val="22"/>
          <w:szCs w:val="22"/>
          <w:lang w:val="cs-CZ"/>
        </w:rPr>
        <w:t xml:space="preserve">26. března 2025 usnesením č. 15/2/2025 </w:t>
      </w:r>
      <w:r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28D6BEF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52E0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18146896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Předmět a cíl </w:t>
      </w:r>
    </w:p>
    <w:p w14:paraId="6B86F4A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2917E9B6">
      <w:pPr>
        <w:numPr>
          <w:ilvl w:val="0"/>
          <w:numId w:val="0"/>
        </w:numPr>
        <w:spacing w:line="276" w:lineRule="auto"/>
        <w:ind w:leftChars="0"/>
        <w:jc w:val="both"/>
        <w:rPr>
          <w:rFonts w:ascii="Arial" w:hAnsi="Arial" w:cs="Arial"/>
          <w:sz w:val="22"/>
          <w:szCs w:val="22"/>
        </w:rPr>
      </w:pPr>
    </w:p>
    <w:p w14:paraId="09F9F47B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vytvoření opatření směřující k ochraně před hlukem v nevhodnou denní dobu, zabezpečení místních záležitostí jako stavu, který umožňuje pokojné soužití občanů a vytvoření příznivých podmínek pro život v obci, pokojné bydlení a klidný odpočinek.</w:t>
      </w:r>
    </w:p>
    <w:p w14:paraId="6F4F1CBD">
      <w:pPr>
        <w:spacing w:line="276" w:lineRule="auto"/>
        <w:jc w:val="center"/>
        <w:rPr>
          <w:rFonts w:ascii="Arial" w:hAnsi="Arial" w:cs="Arial"/>
          <w:b/>
        </w:rPr>
      </w:pPr>
    </w:p>
    <w:p w14:paraId="283380B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5C37F3D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Regulace hlučných činností v nevhodnou denní dobu</w:t>
      </w:r>
    </w:p>
    <w:p w14:paraId="2B076CB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zdržet se o nedělích a státem uznaných svátcích v době </w:t>
      </w:r>
      <w:r>
        <w:rPr>
          <w:rFonts w:hint="default" w:ascii="Arial" w:hAnsi="Arial" w:eastAsia="Times New Roman" w:cs="Arial"/>
          <w:sz w:val="22"/>
          <w:szCs w:val="22"/>
          <w:lang w:val="cs-CZ"/>
        </w:rPr>
        <w:t>od 6:00 do 8:00 hodin a od 11:00 do 22:00 hodin</w:t>
      </w:r>
      <w:r>
        <w:rPr>
          <w:rFonts w:ascii="Arial" w:hAnsi="Arial" w:eastAsia="Times New Roman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7B27DBF7">
      <w:pPr>
        <w:spacing w:after="120"/>
        <w:rPr>
          <w:rFonts w:ascii="Arial" w:hAnsi="Arial" w:cs="Arial"/>
        </w:rPr>
      </w:pPr>
    </w:p>
    <w:p w14:paraId="776BCF1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D56A25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Účinnost</w:t>
      </w:r>
    </w:p>
    <w:p w14:paraId="777CFBE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98D69D4">
      <w:pPr>
        <w:spacing w:after="120"/>
        <w:rPr>
          <w:rFonts w:ascii="Arial" w:hAnsi="Arial" w:cs="Arial"/>
          <w:sz w:val="22"/>
          <w:szCs w:val="22"/>
        </w:rPr>
      </w:pPr>
    </w:p>
    <w:p w14:paraId="138D1C3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F3E267">
      <w:pPr>
        <w:pStyle w:val="6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hint="default" w:ascii="Arial" w:hAnsi="Arial" w:cs="Arial"/>
          <w:i/>
          <w:sz w:val="22"/>
          <w:szCs w:val="22"/>
          <w:lang w:val="cs-CZ"/>
        </w:rPr>
        <w:t>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hint="default" w:ascii="Arial" w:hAnsi="Arial" w:cs="Arial"/>
          <w:i/>
          <w:sz w:val="22"/>
          <w:szCs w:val="22"/>
          <w:lang w:val="cs-CZ"/>
        </w:rPr>
        <w:t>........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66CBBA19">
      <w:pPr>
        <w:spacing w:after="120"/>
        <w:ind w:left="708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Ing. Lucie Konupková v. r.                                            Mgr. Jan Habernal, Ph.D. v. r.                           </w:t>
      </w:r>
    </w:p>
    <w:p w14:paraId="00CE5A91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starostka                                                                            místostarosta</w:t>
      </w:r>
    </w:p>
    <w:p w14:paraId="1E869D7B">
      <w:pPr>
        <w:pStyle w:val="16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sectPr>
      <w:footerReference r:id="rId3" w:type="default"/>
      <w:pgSz w:w="11906" w:h="16838"/>
      <w:pgMar w:top="1418" w:right="1418" w:bottom="1134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359AF"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1</w:t>
    </w:r>
    <w:r>
      <w:fldChar w:fldCharType="end"/>
    </w:r>
  </w:p>
  <w:p w14:paraId="2DB8ACC1"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85543"/>
    <w:multiLevelType w:val="multilevel"/>
    <w:tmpl w:val="21185543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332D7"/>
    <w:rsid w:val="00036778"/>
    <w:rsid w:val="00042756"/>
    <w:rsid w:val="00053446"/>
    <w:rsid w:val="00056124"/>
    <w:rsid w:val="0005615E"/>
    <w:rsid w:val="0007624C"/>
    <w:rsid w:val="0008576A"/>
    <w:rsid w:val="00091C2D"/>
    <w:rsid w:val="00095548"/>
    <w:rsid w:val="000A2857"/>
    <w:rsid w:val="000B1CD2"/>
    <w:rsid w:val="000E7404"/>
    <w:rsid w:val="000F109D"/>
    <w:rsid w:val="000F4494"/>
    <w:rsid w:val="000F645D"/>
    <w:rsid w:val="00115451"/>
    <w:rsid w:val="00117E27"/>
    <w:rsid w:val="00133646"/>
    <w:rsid w:val="00134AA3"/>
    <w:rsid w:val="00143C84"/>
    <w:rsid w:val="001476FD"/>
    <w:rsid w:val="001510B8"/>
    <w:rsid w:val="001601D5"/>
    <w:rsid w:val="00184BCF"/>
    <w:rsid w:val="001855E2"/>
    <w:rsid w:val="001A5FC6"/>
    <w:rsid w:val="001D74C0"/>
    <w:rsid w:val="00200839"/>
    <w:rsid w:val="00206275"/>
    <w:rsid w:val="00223F72"/>
    <w:rsid w:val="00226CAC"/>
    <w:rsid w:val="0023379E"/>
    <w:rsid w:val="0024319A"/>
    <w:rsid w:val="00244C59"/>
    <w:rsid w:val="0024722A"/>
    <w:rsid w:val="00252C5C"/>
    <w:rsid w:val="00255095"/>
    <w:rsid w:val="00262570"/>
    <w:rsid w:val="00264EB4"/>
    <w:rsid w:val="00267188"/>
    <w:rsid w:val="00271FE3"/>
    <w:rsid w:val="00287645"/>
    <w:rsid w:val="002C32D2"/>
    <w:rsid w:val="002C442F"/>
    <w:rsid w:val="00307965"/>
    <w:rsid w:val="003219A0"/>
    <w:rsid w:val="00343C2D"/>
    <w:rsid w:val="00350993"/>
    <w:rsid w:val="0037106C"/>
    <w:rsid w:val="00373576"/>
    <w:rsid w:val="00377408"/>
    <w:rsid w:val="00382F0A"/>
    <w:rsid w:val="003934B6"/>
    <w:rsid w:val="003A7FC0"/>
    <w:rsid w:val="003E24E6"/>
    <w:rsid w:val="003E7B1D"/>
    <w:rsid w:val="003F1228"/>
    <w:rsid w:val="003F24A0"/>
    <w:rsid w:val="00423176"/>
    <w:rsid w:val="0042723F"/>
    <w:rsid w:val="00431942"/>
    <w:rsid w:val="004342C3"/>
    <w:rsid w:val="004761AD"/>
    <w:rsid w:val="004B2013"/>
    <w:rsid w:val="00503F10"/>
    <w:rsid w:val="00505735"/>
    <w:rsid w:val="00525ABF"/>
    <w:rsid w:val="00547D73"/>
    <w:rsid w:val="00553B78"/>
    <w:rsid w:val="00555FEB"/>
    <w:rsid w:val="00560DED"/>
    <w:rsid w:val="00564A1E"/>
    <w:rsid w:val="0059780C"/>
    <w:rsid w:val="005A3FFD"/>
    <w:rsid w:val="005C0CC7"/>
    <w:rsid w:val="005E114F"/>
    <w:rsid w:val="005E3069"/>
    <w:rsid w:val="00617FE8"/>
    <w:rsid w:val="006277AF"/>
    <w:rsid w:val="00641107"/>
    <w:rsid w:val="006866EF"/>
    <w:rsid w:val="00693542"/>
    <w:rsid w:val="006C1226"/>
    <w:rsid w:val="006D62C0"/>
    <w:rsid w:val="006F4682"/>
    <w:rsid w:val="00714B2D"/>
    <w:rsid w:val="0072693E"/>
    <w:rsid w:val="00745703"/>
    <w:rsid w:val="007852E0"/>
    <w:rsid w:val="007909DA"/>
    <w:rsid w:val="00795009"/>
    <w:rsid w:val="00797A40"/>
    <w:rsid w:val="007A3B21"/>
    <w:rsid w:val="007A514D"/>
    <w:rsid w:val="007C40FF"/>
    <w:rsid w:val="007E1DB2"/>
    <w:rsid w:val="007E2B21"/>
    <w:rsid w:val="007F1849"/>
    <w:rsid w:val="007F620B"/>
    <w:rsid w:val="008015C8"/>
    <w:rsid w:val="00823562"/>
    <w:rsid w:val="0083695F"/>
    <w:rsid w:val="00841C04"/>
    <w:rsid w:val="0085321E"/>
    <w:rsid w:val="00855BAF"/>
    <w:rsid w:val="00856F33"/>
    <w:rsid w:val="00870986"/>
    <w:rsid w:val="00872F8B"/>
    <w:rsid w:val="00885412"/>
    <w:rsid w:val="00896ED4"/>
    <w:rsid w:val="008A0526"/>
    <w:rsid w:val="008A1A1E"/>
    <w:rsid w:val="008C0CF7"/>
    <w:rsid w:val="008D4980"/>
    <w:rsid w:val="008E3705"/>
    <w:rsid w:val="008E416B"/>
    <w:rsid w:val="009146F3"/>
    <w:rsid w:val="009774F4"/>
    <w:rsid w:val="009859B0"/>
    <w:rsid w:val="009955BF"/>
    <w:rsid w:val="009A64B8"/>
    <w:rsid w:val="009B680A"/>
    <w:rsid w:val="009B77CC"/>
    <w:rsid w:val="009C1721"/>
    <w:rsid w:val="009D038F"/>
    <w:rsid w:val="009F5BB9"/>
    <w:rsid w:val="00A17127"/>
    <w:rsid w:val="00A532C2"/>
    <w:rsid w:val="00A625BA"/>
    <w:rsid w:val="00A64714"/>
    <w:rsid w:val="00A773EE"/>
    <w:rsid w:val="00A94551"/>
    <w:rsid w:val="00AA2A99"/>
    <w:rsid w:val="00AA3D9E"/>
    <w:rsid w:val="00AB60E9"/>
    <w:rsid w:val="00AC6E9B"/>
    <w:rsid w:val="00AD0D21"/>
    <w:rsid w:val="00AE5845"/>
    <w:rsid w:val="00AF72CD"/>
    <w:rsid w:val="00B20797"/>
    <w:rsid w:val="00B2692C"/>
    <w:rsid w:val="00B2761A"/>
    <w:rsid w:val="00B321B9"/>
    <w:rsid w:val="00B42462"/>
    <w:rsid w:val="00B5728B"/>
    <w:rsid w:val="00B64C7E"/>
    <w:rsid w:val="00B747E6"/>
    <w:rsid w:val="00B7787C"/>
    <w:rsid w:val="00B81FBD"/>
    <w:rsid w:val="00B971F2"/>
    <w:rsid w:val="00BA7164"/>
    <w:rsid w:val="00BC584B"/>
    <w:rsid w:val="00BD3591"/>
    <w:rsid w:val="00BE4DFE"/>
    <w:rsid w:val="00BF0879"/>
    <w:rsid w:val="00C034F7"/>
    <w:rsid w:val="00C25DCE"/>
    <w:rsid w:val="00C33D32"/>
    <w:rsid w:val="00C3782E"/>
    <w:rsid w:val="00C64D47"/>
    <w:rsid w:val="00C67796"/>
    <w:rsid w:val="00C71FB6"/>
    <w:rsid w:val="00C9368B"/>
    <w:rsid w:val="00CB176B"/>
    <w:rsid w:val="00CB5754"/>
    <w:rsid w:val="00CD0F69"/>
    <w:rsid w:val="00CE1581"/>
    <w:rsid w:val="00CF6192"/>
    <w:rsid w:val="00D04C14"/>
    <w:rsid w:val="00D111B9"/>
    <w:rsid w:val="00D1543B"/>
    <w:rsid w:val="00D25BA7"/>
    <w:rsid w:val="00D7341B"/>
    <w:rsid w:val="00D81C6E"/>
    <w:rsid w:val="00D91A41"/>
    <w:rsid w:val="00DB2051"/>
    <w:rsid w:val="00DB44F4"/>
    <w:rsid w:val="00DC23B6"/>
    <w:rsid w:val="00DE0A5F"/>
    <w:rsid w:val="00DE54A3"/>
    <w:rsid w:val="00E06916"/>
    <w:rsid w:val="00E11050"/>
    <w:rsid w:val="00E428C5"/>
    <w:rsid w:val="00E47D57"/>
    <w:rsid w:val="00E55901"/>
    <w:rsid w:val="00E651F0"/>
    <w:rsid w:val="00E65E71"/>
    <w:rsid w:val="00E83359"/>
    <w:rsid w:val="00EA1B4D"/>
    <w:rsid w:val="00EB2DCF"/>
    <w:rsid w:val="00EF0967"/>
    <w:rsid w:val="00F11FC3"/>
    <w:rsid w:val="00F301DF"/>
    <w:rsid w:val="00F33C95"/>
    <w:rsid w:val="00F47FED"/>
    <w:rsid w:val="00F71191"/>
    <w:rsid w:val="00F72327"/>
    <w:rsid w:val="00F724DF"/>
    <w:rsid w:val="00F76A45"/>
    <w:rsid w:val="00F76D88"/>
    <w:rsid w:val="00F77173"/>
    <w:rsid w:val="00F905AD"/>
    <w:rsid w:val="00F91507"/>
    <w:rsid w:val="00FA2A63"/>
    <w:rsid w:val="00FB36A3"/>
    <w:rsid w:val="00FB6AE5"/>
    <w:rsid w:val="00FB736D"/>
    <w:rsid w:val="00FE3D4F"/>
    <w:rsid w:val="00FE7963"/>
    <w:rsid w:val="00FF60D6"/>
    <w:rsid w:val="048D645F"/>
    <w:rsid w:val="0FF87F4E"/>
    <w:rsid w:val="15BE749A"/>
    <w:rsid w:val="26480129"/>
    <w:rsid w:val="2CC30D55"/>
    <w:rsid w:val="2E723810"/>
    <w:rsid w:val="5E7515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99" w:semiHidden="0" w:name="footnote text"/>
    <w:lsdException w:unhideWhenUsed="0" w:uiPriority="0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cs-CZ" w:eastAsia="cs-CZ" w:bidi="ar-SA"/>
    </w:rPr>
  </w:style>
  <w:style w:type="paragraph" w:styleId="2">
    <w:name w:val="heading 2"/>
    <w:basedOn w:val="1"/>
    <w:next w:val="1"/>
    <w:qFormat/>
    <w:uiPriority w:val="0"/>
    <w:pPr>
      <w:keepNext/>
      <w:jc w:val="both"/>
      <w:outlineLvl w:val="1"/>
    </w:pPr>
    <w:rPr>
      <w:szCs w:val="20"/>
      <w:u w:val="single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8"/>
    <w:uiPriority w:val="0"/>
    <w:pPr>
      <w:spacing w:after="120"/>
    </w:pPr>
    <w:rPr>
      <w:szCs w:val="20"/>
    </w:rPr>
  </w:style>
  <w:style w:type="paragraph" w:styleId="7">
    <w:name w:val="Body Text Indent"/>
    <w:basedOn w:val="1"/>
    <w:uiPriority w:val="0"/>
    <w:pPr>
      <w:ind w:left="708" w:firstLine="357"/>
      <w:jc w:val="both"/>
    </w:pPr>
    <w:rPr>
      <w:szCs w:val="20"/>
    </w:rPr>
  </w:style>
  <w:style w:type="paragraph" w:styleId="8">
    <w:name w:val="Body Text Indent 2"/>
    <w:basedOn w:val="1"/>
    <w:uiPriority w:val="0"/>
    <w:pPr>
      <w:ind w:left="708" w:firstLine="360"/>
      <w:jc w:val="both"/>
    </w:pPr>
    <w:rPr>
      <w:bCs/>
      <w:szCs w:val="20"/>
    </w:rPr>
  </w:style>
  <w:style w:type="paragraph" w:styleId="9">
    <w:name w:val="Body Text Indent 3"/>
    <w:basedOn w:val="1"/>
    <w:uiPriority w:val="0"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styleId="10">
    <w:name w:val="annotation reference"/>
    <w:semiHidden/>
    <w:uiPriority w:val="0"/>
    <w:rPr>
      <w:sz w:val="16"/>
      <w:szCs w:val="16"/>
    </w:rPr>
  </w:style>
  <w:style w:type="paragraph" w:styleId="11">
    <w:name w:val="annotation text"/>
    <w:basedOn w:val="1"/>
    <w:link w:val="19"/>
    <w:semiHidden/>
    <w:uiPriority w:val="0"/>
    <w:rPr>
      <w:sz w:val="20"/>
      <w:szCs w:val="20"/>
    </w:rPr>
  </w:style>
  <w:style w:type="paragraph" w:styleId="12">
    <w:name w:val="annotation subject"/>
    <w:basedOn w:val="11"/>
    <w:next w:val="11"/>
    <w:link w:val="20"/>
    <w:unhideWhenUsed/>
    <w:uiPriority w:val="99"/>
    <w:rPr>
      <w:b/>
      <w:bCs/>
    </w:rPr>
  </w:style>
  <w:style w:type="paragraph" w:styleId="13">
    <w:name w:val="footer"/>
    <w:basedOn w:val="1"/>
    <w:link w:val="21"/>
    <w:unhideWhenUsed/>
    <w:uiPriority w:val="99"/>
    <w:pPr>
      <w:tabs>
        <w:tab w:val="center" w:pos="4536"/>
        <w:tab w:val="right" w:pos="9072"/>
      </w:tabs>
    </w:pPr>
  </w:style>
  <w:style w:type="character" w:styleId="14">
    <w:name w:val="footnote reference"/>
    <w:semiHidden/>
    <w:uiPriority w:val="99"/>
    <w:rPr>
      <w:vertAlign w:val="superscript"/>
    </w:rPr>
  </w:style>
  <w:style w:type="paragraph" w:styleId="15">
    <w:name w:val="footnote text"/>
    <w:basedOn w:val="1"/>
    <w:link w:val="22"/>
    <w:uiPriority w:val="99"/>
    <w:rPr>
      <w:sz w:val="20"/>
      <w:szCs w:val="20"/>
      <w:lang/>
    </w:rPr>
  </w:style>
  <w:style w:type="paragraph" w:styleId="16">
    <w:name w:val="header"/>
    <w:basedOn w:val="1"/>
    <w:uiPriority w:val="0"/>
    <w:pPr>
      <w:tabs>
        <w:tab w:val="center" w:pos="4536"/>
        <w:tab w:val="right" w:pos="9072"/>
      </w:tabs>
    </w:pPr>
    <w:rPr>
      <w:szCs w:val="20"/>
    </w:rPr>
  </w:style>
  <w:style w:type="character" w:styleId="17">
    <w:name w:val="Hyperlink"/>
    <w:unhideWhenUsed/>
    <w:uiPriority w:val="99"/>
    <w:rPr>
      <w:color w:val="0563C1"/>
      <w:u w:val="single"/>
    </w:rPr>
  </w:style>
  <w:style w:type="character" w:customStyle="1" w:styleId="18">
    <w:name w:val="Základní text Char"/>
    <w:link w:val="6"/>
    <w:uiPriority w:val="0"/>
    <w:rPr>
      <w:sz w:val="24"/>
    </w:rPr>
  </w:style>
  <w:style w:type="character" w:customStyle="1" w:styleId="19">
    <w:name w:val="Text komentáře Char"/>
    <w:basedOn w:val="3"/>
    <w:link w:val="11"/>
    <w:semiHidden/>
    <w:uiPriority w:val="0"/>
  </w:style>
  <w:style w:type="character" w:customStyle="1" w:styleId="20">
    <w:name w:val="Předmět komentáře Char"/>
    <w:link w:val="12"/>
    <w:semiHidden/>
    <w:uiPriority w:val="99"/>
    <w:rPr>
      <w:b/>
      <w:bCs/>
    </w:rPr>
  </w:style>
  <w:style w:type="character" w:customStyle="1" w:styleId="21">
    <w:name w:val="Zápatí Char"/>
    <w:link w:val="13"/>
    <w:uiPriority w:val="99"/>
    <w:rPr>
      <w:sz w:val="24"/>
      <w:szCs w:val="24"/>
    </w:rPr>
  </w:style>
  <w:style w:type="character" w:customStyle="1" w:styleId="22">
    <w:name w:val="Text pozn. pod čarou Char"/>
    <w:link w:val="15"/>
    <w:uiPriority w:val="99"/>
    <w:rPr>
      <w:lang/>
    </w:rPr>
  </w:style>
  <w:style w:type="paragraph" w:customStyle="1" w:styleId="23">
    <w:name w:val="Normální_IMP"/>
    <w:basedOn w:val="1"/>
    <w:uiPriority w:val="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2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25">
    <w:name w:val="Názvy článků"/>
    <w:basedOn w:val="1"/>
    <w:qFormat/>
    <w:uiPriority w:val="0"/>
    <w:pPr>
      <w:keepNext/>
      <w:keepLines/>
      <w:spacing w:before="60" w:after="160"/>
      <w:jc w:val="center"/>
    </w:pPr>
    <w:rPr>
      <w:b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MV ČR</Company>
  <Pages>1</Pages>
  <Words>251</Words>
  <Characters>1482</Characters>
  <Lines>12</Lines>
  <Paragraphs>3</Paragraphs>
  <TotalTime>2</TotalTime>
  <ScaleCrop>false</ScaleCrop>
  <LinksUpToDate>false</LinksUpToDate>
  <CharactersWithSpaces>1730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2025-04-07T08:10:00Z</dcterms:created>
  <dc:creator>DA210036</dc:creator>
  <cp:lastModifiedBy>lucie.konupkova84@gmail.com</cp:lastModifiedBy>
  <cp:lastPrinted>2025-04-09T11:19:53Z</cp:lastPrinted>
  <dcterms:modified xsi:type="dcterms:W3CDTF">2025-04-14T11:40:29Z</dcterms:modified>
  <dc:title>Vzor obecně závazné vyhlášky obce o stanovení systému shromažďování, sběru, přepravy, třídění, využívání a odstraňování komuná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10D9580112F54797A5B721F7940BE4A2_13</vt:lpwstr>
  </property>
</Properties>
</file>