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6957C" w14:textId="6A8B4772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Obec Domaželice</w:t>
      </w:r>
    </w:p>
    <w:p w14:paraId="13A17524" w14:textId="05186979" w:rsid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Zastupitelstvo obce Domaželice</w:t>
      </w:r>
    </w:p>
    <w:p w14:paraId="5C166C12" w14:textId="77777777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</w:p>
    <w:p w14:paraId="3417974F" w14:textId="50828BFA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Obecně závazná vyhláška obce Domaželice,</w:t>
      </w:r>
    </w:p>
    <w:p w14:paraId="08147224" w14:textId="77777777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36B8AA6" w14:textId="77777777" w:rsidR="001C1FBE" w:rsidRPr="001C1FBE" w:rsidRDefault="001C1FBE" w:rsidP="001C1FBE"/>
    <w:p w14:paraId="1FB2C54B" w14:textId="0CF3F5D4" w:rsidR="001C1FBE" w:rsidRPr="001C1FBE" w:rsidRDefault="001C1FBE" w:rsidP="001C1FBE">
      <w:pPr>
        <w:jc w:val="both"/>
        <w:rPr>
          <w:rFonts w:ascii="Arial" w:hAnsi="Arial" w:cs="Arial"/>
        </w:rPr>
      </w:pPr>
      <w:r w:rsidRPr="001C1FBE">
        <w:rPr>
          <w:rFonts w:ascii="Arial" w:hAnsi="Arial" w:cs="Arial"/>
        </w:rPr>
        <w:t xml:space="preserve">Zastupitelstvo obce Domaželice se na svém </w:t>
      </w:r>
      <w:r w:rsidR="00E254AA">
        <w:rPr>
          <w:rFonts w:ascii="Arial" w:hAnsi="Arial" w:cs="Arial"/>
        </w:rPr>
        <w:t xml:space="preserve">27. </w:t>
      </w:r>
      <w:r w:rsidRPr="001C1FBE">
        <w:rPr>
          <w:rFonts w:ascii="Arial" w:hAnsi="Arial" w:cs="Arial"/>
        </w:rPr>
        <w:t xml:space="preserve">zasedání dne </w:t>
      </w:r>
      <w:bookmarkStart w:id="0" w:name="_GoBack"/>
      <w:bookmarkEnd w:id="0"/>
      <w:proofErr w:type="spellStart"/>
      <w:r w:rsidR="00E254AA" w:rsidRPr="00E254AA">
        <w:rPr>
          <w:rFonts w:ascii="Arial" w:hAnsi="Arial" w:cs="Arial"/>
        </w:rPr>
        <w:t>6.</w:t>
      </w:r>
      <w:proofErr w:type="spellEnd"/>
      <w:r w:rsidR="00E254AA" w:rsidRPr="00E254AA">
        <w:rPr>
          <w:rFonts w:ascii="Arial" w:hAnsi="Arial" w:cs="Arial"/>
        </w:rPr>
        <w:t xml:space="preserve"> května 2026</w:t>
      </w:r>
      <w:r w:rsidRPr="001C1FBE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847908F" w14:textId="77777777" w:rsidR="001C1FBE" w:rsidRPr="001C1FBE" w:rsidRDefault="001C1FBE" w:rsidP="001C1FBE"/>
    <w:p w14:paraId="5C818E45" w14:textId="77777777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>Čl. 1</w:t>
      </w:r>
    </w:p>
    <w:p w14:paraId="713BE27A" w14:textId="17FE8D0B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 xml:space="preserve">Stanovení </w:t>
      </w:r>
      <w:r>
        <w:rPr>
          <w:rFonts w:ascii="Arial" w:hAnsi="Arial" w:cs="Arial"/>
          <w:b/>
        </w:rPr>
        <w:t xml:space="preserve">části </w:t>
      </w:r>
      <w:r w:rsidRPr="001C1FBE">
        <w:rPr>
          <w:rFonts w:ascii="Arial" w:hAnsi="Arial" w:cs="Arial"/>
          <w:b/>
        </w:rPr>
        <w:t>školsk</w:t>
      </w:r>
      <w:r>
        <w:rPr>
          <w:rFonts w:ascii="Arial" w:hAnsi="Arial" w:cs="Arial"/>
          <w:b/>
        </w:rPr>
        <w:t>ého</w:t>
      </w:r>
      <w:r w:rsidRPr="001C1FBE">
        <w:rPr>
          <w:rFonts w:ascii="Arial" w:hAnsi="Arial" w:cs="Arial"/>
          <w:b/>
        </w:rPr>
        <w:t xml:space="preserve"> obvod</w:t>
      </w:r>
      <w:r>
        <w:rPr>
          <w:rFonts w:ascii="Arial" w:hAnsi="Arial" w:cs="Arial"/>
          <w:b/>
        </w:rPr>
        <w:t>u</w:t>
      </w:r>
    </w:p>
    <w:p w14:paraId="216C545D" w14:textId="47F40D23" w:rsidR="001C1FBE" w:rsidRPr="001C1FBE" w:rsidRDefault="001C1FBE" w:rsidP="001C1FBE">
      <w:pPr>
        <w:jc w:val="both"/>
        <w:rPr>
          <w:rFonts w:ascii="Arial" w:hAnsi="Arial" w:cs="Arial"/>
        </w:rPr>
      </w:pPr>
      <w:r w:rsidRPr="001C1FBE">
        <w:rPr>
          <w:rFonts w:ascii="Arial" w:hAnsi="Arial" w:cs="Arial"/>
        </w:rPr>
        <w:t xml:space="preserve">Na základě uzavřené dohody obcí </w:t>
      </w:r>
      <w:r>
        <w:rPr>
          <w:rFonts w:ascii="Arial" w:hAnsi="Arial" w:cs="Arial"/>
        </w:rPr>
        <w:t>Domaželice</w:t>
      </w:r>
      <w:r w:rsidRPr="001C1FBE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Čechy</w:t>
      </w:r>
      <w:r w:rsidRPr="001C1FBE">
        <w:rPr>
          <w:rFonts w:ascii="Arial" w:hAnsi="Arial" w:cs="Arial"/>
        </w:rPr>
        <w:t xml:space="preserve"> o vytvoření společného školského obvodu základní školy je území obce </w:t>
      </w:r>
      <w:r>
        <w:rPr>
          <w:rFonts w:ascii="Arial" w:hAnsi="Arial" w:cs="Arial"/>
        </w:rPr>
        <w:t xml:space="preserve">Domaželice </w:t>
      </w:r>
      <w:r w:rsidRPr="001C1FBE">
        <w:rPr>
          <w:rFonts w:ascii="Arial" w:hAnsi="Arial" w:cs="Arial"/>
        </w:rPr>
        <w:t xml:space="preserve">částí školského obvodu Základní školy </w:t>
      </w:r>
      <w:r>
        <w:rPr>
          <w:rFonts w:ascii="Arial" w:hAnsi="Arial" w:cs="Arial"/>
        </w:rPr>
        <w:t>a</w:t>
      </w:r>
      <w:r w:rsidR="00D30E84">
        <w:rPr>
          <w:rFonts w:ascii="Arial" w:hAnsi="Arial" w:cs="Arial"/>
        </w:rPr>
        <w:t> </w:t>
      </w:r>
      <w:r>
        <w:rPr>
          <w:rFonts w:ascii="Arial" w:hAnsi="Arial" w:cs="Arial"/>
        </w:rPr>
        <w:t>mateřské školy Domaželice, okres Přerov, příspěvková organizace, Domaželice č.</w:t>
      </w:r>
      <w:r w:rsidR="00D30E84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13,</w:t>
      </w:r>
      <w:r w:rsidRPr="001C1FBE">
        <w:rPr>
          <w:rFonts w:ascii="Arial" w:hAnsi="Arial" w:cs="Arial"/>
        </w:rPr>
        <w:t xml:space="preserve"> </w:t>
      </w:r>
      <w:r w:rsidR="00D30E84">
        <w:rPr>
          <w:rFonts w:ascii="Arial" w:hAnsi="Arial" w:cs="Arial"/>
        </w:rPr>
        <w:t xml:space="preserve">751 15 Domaželice, </w:t>
      </w:r>
      <w:r w:rsidRPr="001C1FBE">
        <w:rPr>
          <w:rFonts w:ascii="Arial" w:hAnsi="Arial" w:cs="Arial"/>
        </w:rPr>
        <w:t xml:space="preserve">zřízené obcí </w:t>
      </w:r>
      <w:r>
        <w:rPr>
          <w:rFonts w:ascii="Arial" w:hAnsi="Arial" w:cs="Arial"/>
        </w:rPr>
        <w:t>Domaželice</w:t>
      </w:r>
      <w:r w:rsidR="000711D7">
        <w:rPr>
          <w:rFonts w:ascii="Arial" w:hAnsi="Arial" w:cs="Arial"/>
        </w:rPr>
        <w:t>, a to pro ročníky 1 až 5</w:t>
      </w:r>
      <w:r>
        <w:rPr>
          <w:rFonts w:ascii="Arial" w:hAnsi="Arial" w:cs="Arial"/>
        </w:rPr>
        <w:t>.</w:t>
      </w:r>
    </w:p>
    <w:p w14:paraId="53ED38F1" w14:textId="77777777" w:rsidR="001C1FBE" w:rsidRPr="001C1FBE" w:rsidRDefault="001C1FBE" w:rsidP="001C1FBE"/>
    <w:p w14:paraId="298E2FF4" w14:textId="7E5FEAA6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>Čl. 2</w:t>
      </w:r>
    </w:p>
    <w:p w14:paraId="4ED27264" w14:textId="77777777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>Účinnost</w:t>
      </w:r>
    </w:p>
    <w:p w14:paraId="4A8F9A60" w14:textId="77777777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2222F9E" w14:textId="77777777" w:rsidR="001C1FBE" w:rsidRPr="001C1FBE" w:rsidRDefault="001C1FBE" w:rsidP="001C1FBE"/>
    <w:p w14:paraId="74897299" w14:textId="77777777" w:rsidR="001C1FBE" w:rsidRPr="001C1FBE" w:rsidRDefault="001C1FBE" w:rsidP="001C1FBE"/>
    <w:p w14:paraId="47E4FA79" w14:textId="77777777" w:rsidR="001C1FBE" w:rsidRDefault="001C1FBE" w:rsidP="001C1FBE"/>
    <w:p w14:paraId="4C64A3D3" w14:textId="77777777" w:rsidR="001C1FBE" w:rsidRPr="001C1FBE" w:rsidRDefault="001C1FBE" w:rsidP="001C1FBE">
      <w:pPr>
        <w:sectPr w:rsidR="001C1FBE" w:rsidRPr="001C1FBE" w:rsidSect="001C1FBE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4BEDB7BC" w14:textId="77777777" w:rsidR="001C1FBE" w:rsidRPr="001C1FBE" w:rsidRDefault="001C1FBE" w:rsidP="001C1FBE">
      <w:r w:rsidRPr="001C1FBE">
        <w:t>………………………………</w:t>
      </w:r>
    </w:p>
    <w:p w14:paraId="79AE7837" w14:textId="26C1D50C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 xml:space="preserve">Ivo Richter v. r. </w:t>
      </w:r>
    </w:p>
    <w:p w14:paraId="3546DCC7" w14:textId="77777777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>starosta</w:t>
      </w:r>
      <w:r w:rsidRPr="001C1FBE">
        <w:rPr>
          <w:rFonts w:ascii="Arial" w:hAnsi="Arial" w:cs="Arial"/>
        </w:rPr>
        <w:br w:type="column"/>
      </w:r>
      <w:r w:rsidRPr="001C1FBE">
        <w:rPr>
          <w:rFonts w:ascii="Arial" w:hAnsi="Arial" w:cs="Arial"/>
        </w:rPr>
        <w:t>………………………………</w:t>
      </w:r>
    </w:p>
    <w:p w14:paraId="7A908F70" w14:textId="5E3926A7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 xml:space="preserve">Petr Zajíc v. r. </w:t>
      </w:r>
    </w:p>
    <w:p w14:paraId="07F08818" w14:textId="77777777" w:rsid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>místostarosta</w:t>
      </w:r>
    </w:p>
    <w:p w14:paraId="26481448" w14:textId="77777777" w:rsidR="00E254AA" w:rsidRDefault="00E254AA" w:rsidP="001C1FBE">
      <w:pPr>
        <w:rPr>
          <w:rFonts w:ascii="Arial" w:hAnsi="Arial" w:cs="Arial"/>
        </w:rPr>
      </w:pPr>
    </w:p>
    <w:p w14:paraId="05231E68" w14:textId="363EDF74" w:rsidR="00E254AA" w:rsidRPr="00D30E84" w:rsidRDefault="00E254AA" w:rsidP="001C1FBE">
      <w:pPr>
        <w:rPr>
          <w:rFonts w:ascii="Arial" w:hAnsi="Arial" w:cs="Arial"/>
        </w:rPr>
        <w:sectPr w:rsidR="00E254AA" w:rsidRPr="00D30E84" w:rsidSect="001C1FB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6505F26D" w14:textId="77777777" w:rsidR="00854D55" w:rsidRDefault="00854D55" w:rsidP="00E254AA"/>
    <w:sectPr w:rsidR="00854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BE"/>
    <w:rsid w:val="000711D7"/>
    <w:rsid w:val="001C1FBE"/>
    <w:rsid w:val="0051758F"/>
    <w:rsid w:val="00830B74"/>
    <w:rsid w:val="00854D55"/>
    <w:rsid w:val="00895B84"/>
    <w:rsid w:val="00974B50"/>
    <w:rsid w:val="00D30E84"/>
    <w:rsid w:val="00E254AA"/>
    <w:rsid w:val="00E27227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5F4D"/>
  <w15:chartTrackingRefBased/>
  <w15:docId w15:val="{F9ECC4FE-58C0-4F62-A3CC-1D822702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1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1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1F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1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1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1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1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1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1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1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1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1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1F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1F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1F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1F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1F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1F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1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1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1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1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1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1F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1F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1F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1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1F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1F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Petr Zajíc</cp:lastModifiedBy>
  <cp:revision>2</cp:revision>
  <cp:lastPrinted>2026-05-15T13:13:00Z</cp:lastPrinted>
  <dcterms:created xsi:type="dcterms:W3CDTF">2026-05-25T12:35:00Z</dcterms:created>
  <dcterms:modified xsi:type="dcterms:W3CDTF">2026-05-25T12:35:00Z</dcterms:modified>
</cp:coreProperties>
</file>