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746F" w14:textId="77777777" w:rsidR="007A1CB0" w:rsidRPr="00600477" w:rsidRDefault="007A1CB0" w:rsidP="00D17ABE">
      <w:pPr>
        <w:pStyle w:val="Nadpis8"/>
        <w:spacing w:before="0" w:after="60" w:line="271" w:lineRule="auto"/>
        <w:jc w:val="center"/>
        <w:rPr>
          <w:i w:val="0"/>
          <w:sz w:val="32"/>
          <w:szCs w:val="32"/>
        </w:rPr>
      </w:pPr>
      <w:r w:rsidRPr="0098661A">
        <w:rPr>
          <w:i w:val="0"/>
          <w:sz w:val="32"/>
          <w:szCs w:val="32"/>
        </w:rPr>
        <w:t>Město Kyjov</w:t>
      </w:r>
    </w:p>
    <w:p w14:paraId="2CD489D6" w14:textId="77777777" w:rsidR="00087927" w:rsidRPr="00600477" w:rsidRDefault="00623259" w:rsidP="00D17ABE">
      <w:pPr>
        <w:spacing w:after="60" w:line="271" w:lineRule="auto"/>
        <w:jc w:val="center"/>
        <w:rPr>
          <w:b/>
        </w:rPr>
      </w:pPr>
      <w:r w:rsidRPr="00600477">
        <w:rPr>
          <w:b/>
        </w:rPr>
        <w:t>Zastupitelstvo města Kyjova</w:t>
      </w:r>
    </w:p>
    <w:p w14:paraId="70B8A377" w14:textId="77777777" w:rsidR="00087927" w:rsidRPr="00600477" w:rsidRDefault="00087927" w:rsidP="00D17ABE">
      <w:pPr>
        <w:spacing w:after="60" w:line="271" w:lineRule="auto"/>
        <w:jc w:val="center"/>
        <w:rPr>
          <w:b/>
        </w:rPr>
      </w:pPr>
    </w:p>
    <w:p w14:paraId="76640C6E" w14:textId="77777777" w:rsidR="001B4F9E" w:rsidRDefault="004A33AB" w:rsidP="00D17ABE">
      <w:pPr>
        <w:pStyle w:val="Nadpis7"/>
        <w:spacing w:before="0" w:after="60" w:line="271" w:lineRule="auto"/>
        <w:jc w:val="center"/>
        <w:rPr>
          <w:caps/>
          <w:sz w:val="28"/>
          <w:szCs w:val="28"/>
        </w:rPr>
      </w:pPr>
      <w:r w:rsidRPr="00600477">
        <w:rPr>
          <w:caps/>
          <w:sz w:val="28"/>
          <w:szCs w:val="28"/>
        </w:rPr>
        <w:t>O</w:t>
      </w:r>
      <w:r w:rsidRPr="00600477">
        <w:rPr>
          <w:sz w:val="28"/>
          <w:szCs w:val="28"/>
        </w:rPr>
        <w:t>becně závazná vyhláška města Kyjova</w:t>
      </w:r>
      <w:r w:rsidRPr="00600477">
        <w:rPr>
          <w:caps/>
          <w:sz w:val="28"/>
          <w:szCs w:val="28"/>
        </w:rPr>
        <w:t xml:space="preserve"> </w:t>
      </w:r>
    </w:p>
    <w:p w14:paraId="773DD011" w14:textId="77777777" w:rsidR="004A33AB" w:rsidRPr="00600477" w:rsidRDefault="004A33AB" w:rsidP="00D17ABE">
      <w:pPr>
        <w:pStyle w:val="Nadpis7"/>
        <w:spacing w:before="0" w:after="60" w:line="271" w:lineRule="auto"/>
        <w:jc w:val="center"/>
        <w:rPr>
          <w:sz w:val="28"/>
          <w:szCs w:val="28"/>
        </w:rPr>
      </w:pPr>
      <w:r w:rsidRPr="00600477">
        <w:rPr>
          <w:sz w:val="28"/>
          <w:szCs w:val="28"/>
        </w:rPr>
        <w:t xml:space="preserve">o </w:t>
      </w:r>
      <w:r w:rsidR="000A5A8E">
        <w:rPr>
          <w:sz w:val="28"/>
          <w:szCs w:val="28"/>
        </w:rPr>
        <w:t>z</w:t>
      </w:r>
      <w:r w:rsidR="001B4F9E">
        <w:rPr>
          <w:sz w:val="28"/>
          <w:szCs w:val="28"/>
        </w:rPr>
        <w:t xml:space="preserve">ákazu konzumace alkoholických nápojů </w:t>
      </w:r>
      <w:r w:rsidR="00F80EF2">
        <w:rPr>
          <w:sz w:val="28"/>
          <w:szCs w:val="28"/>
        </w:rPr>
        <w:t xml:space="preserve">a užívání jiných omamných a psychotropních látek </w:t>
      </w:r>
      <w:r w:rsidR="001B4F9E">
        <w:rPr>
          <w:sz w:val="28"/>
          <w:szCs w:val="28"/>
        </w:rPr>
        <w:t>na veřejných prostranstvích města Kyjova</w:t>
      </w:r>
      <w:r w:rsidRPr="00600477">
        <w:rPr>
          <w:sz w:val="28"/>
          <w:szCs w:val="28"/>
        </w:rPr>
        <w:t xml:space="preserve"> </w:t>
      </w:r>
    </w:p>
    <w:p w14:paraId="196422F9" w14:textId="77777777" w:rsidR="004A33AB" w:rsidRPr="00D17ABE" w:rsidRDefault="004A33AB" w:rsidP="00D17ABE">
      <w:pPr>
        <w:spacing w:after="60" w:line="271" w:lineRule="auto"/>
        <w:contextualSpacing/>
        <w:jc w:val="both"/>
        <w:rPr>
          <w:color w:val="333399"/>
          <w:sz w:val="22"/>
          <w:szCs w:val="22"/>
        </w:rPr>
      </w:pPr>
    </w:p>
    <w:p w14:paraId="319E7B9B" w14:textId="34A1050E" w:rsidR="004A33AB" w:rsidRPr="00D17ABE" w:rsidRDefault="004A33AB" w:rsidP="00D17ABE">
      <w:pPr>
        <w:spacing w:after="60" w:line="271" w:lineRule="auto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Zastupitelstvo města Kyjova se na svém zasedání dne </w:t>
      </w:r>
      <w:r w:rsidR="00861C75">
        <w:rPr>
          <w:sz w:val="22"/>
          <w:szCs w:val="22"/>
        </w:rPr>
        <w:t>25. 3</w:t>
      </w:r>
      <w:r w:rsidR="001B4F9E" w:rsidRPr="00D17ABE">
        <w:rPr>
          <w:sz w:val="22"/>
          <w:szCs w:val="22"/>
        </w:rPr>
        <w:t xml:space="preserve">. </w:t>
      </w:r>
      <w:r w:rsidR="008612B0" w:rsidRPr="00D17ABE">
        <w:rPr>
          <w:sz w:val="22"/>
          <w:szCs w:val="22"/>
        </w:rPr>
        <w:t>2024</w:t>
      </w:r>
      <w:r w:rsidRPr="00D17ABE">
        <w:rPr>
          <w:sz w:val="22"/>
          <w:szCs w:val="22"/>
        </w:rPr>
        <w:t xml:space="preserve"> usneslo vydat, </w:t>
      </w:r>
      <w:r w:rsidR="001B4F9E" w:rsidRPr="00D17ABE">
        <w:rPr>
          <w:sz w:val="22"/>
          <w:szCs w:val="22"/>
        </w:rPr>
        <w:t xml:space="preserve">na základě ustanovení § 10 písm. </w:t>
      </w:r>
      <w:r w:rsidR="00130536">
        <w:rPr>
          <w:sz w:val="22"/>
          <w:szCs w:val="22"/>
        </w:rPr>
        <w:t>a</w:t>
      </w:r>
      <w:r w:rsidR="001B4F9E" w:rsidRPr="00D17ABE">
        <w:rPr>
          <w:sz w:val="22"/>
          <w:szCs w:val="22"/>
        </w:rPr>
        <w:t>) a ustanovení § 84 odst. 2 písm. h) zákona č. 128/2000 Sb., o obcích (obecní zřízení), ve znění pozdějších předpisů</w:t>
      </w:r>
      <w:r w:rsidRPr="00D17ABE">
        <w:rPr>
          <w:sz w:val="22"/>
          <w:szCs w:val="22"/>
        </w:rPr>
        <w:t>, tuto obecně závaznou</w:t>
      </w:r>
      <w:r w:rsidRPr="00D17ABE">
        <w:rPr>
          <w:b/>
          <w:sz w:val="22"/>
          <w:szCs w:val="22"/>
        </w:rPr>
        <w:t xml:space="preserve"> </w:t>
      </w:r>
      <w:r w:rsidR="00C75AFD" w:rsidRPr="00D17ABE">
        <w:rPr>
          <w:sz w:val="22"/>
          <w:szCs w:val="22"/>
        </w:rPr>
        <w:t>vyhlášku (dále jen „</w:t>
      </w:r>
      <w:r w:rsidRPr="00D17ABE">
        <w:rPr>
          <w:sz w:val="22"/>
          <w:szCs w:val="22"/>
        </w:rPr>
        <w:t>tato vyhláška“):</w:t>
      </w:r>
    </w:p>
    <w:p w14:paraId="27F8B849" w14:textId="77777777" w:rsidR="00B6660D" w:rsidRPr="00D17ABE" w:rsidRDefault="00B6660D" w:rsidP="00D17ABE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0BC28D3B" w14:textId="77777777" w:rsidR="00B6660D" w:rsidRPr="00D17ABE" w:rsidRDefault="00B6660D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 1</w:t>
      </w:r>
    </w:p>
    <w:p w14:paraId="41B0D990" w14:textId="77777777" w:rsidR="00B6660D" w:rsidRPr="00D17ABE" w:rsidRDefault="001B4F9E" w:rsidP="00D17ABE">
      <w:pPr>
        <w:spacing w:after="60" w:line="271" w:lineRule="auto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Předmět a cíl vyhlášky</w:t>
      </w:r>
    </w:p>
    <w:p w14:paraId="38974DF1" w14:textId="77777777" w:rsidR="001B4F9E" w:rsidRPr="00D17ABE" w:rsidRDefault="001B4F9E" w:rsidP="002F0576">
      <w:pPr>
        <w:numPr>
          <w:ilvl w:val="0"/>
          <w:numId w:val="1"/>
        </w:numPr>
        <w:spacing w:after="60" w:line="271" w:lineRule="auto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Předmětem této vyhlášky je zákaz požívání alkoholických nápojů</w:t>
      </w:r>
      <w:r w:rsidR="00130536">
        <w:rPr>
          <w:sz w:val="22"/>
          <w:szCs w:val="22"/>
        </w:rPr>
        <w:t xml:space="preserve"> a užívání jiných omamných a psychotropních látek</w:t>
      </w:r>
      <w:r w:rsidRPr="00D17ABE">
        <w:rPr>
          <w:sz w:val="22"/>
          <w:szCs w:val="22"/>
        </w:rPr>
        <w:t>‚ neboť se jedná o činnost, která by mohla narušit veřejný pořádek v obci nebo být v rozporu s dobrými mravy, ochranou bezpečnosti, zdraví a majetku.</w:t>
      </w:r>
    </w:p>
    <w:p w14:paraId="1F95EE38" w14:textId="77777777" w:rsidR="00275A10" w:rsidRPr="00D17ABE" w:rsidRDefault="001B4F9E" w:rsidP="002F0576">
      <w:pPr>
        <w:numPr>
          <w:ilvl w:val="0"/>
          <w:numId w:val="1"/>
        </w:numPr>
        <w:spacing w:after="60" w:line="271" w:lineRule="auto"/>
        <w:jc w:val="both"/>
        <w:rPr>
          <w:b/>
          <w:sz w:val="22"/>
          <w:szCs w:val="22"/>
        </w:rPr>
      </w:pPr>
      <w:r w:rsidRPr="00D17ABE">
        <w:rPr>
          <w:sz w:val="22"/>
          <w:szCs w:val="22"/>
        </w:rPr>
        <w:t xml:space="preserve">Předmětem této vyhlášky je v rámci zabezpečení místních záležitostí veřejného pořádku na území města vymezit veřejná prostranství, na kterých </w:t>
      </w:r>
      <w:r w:rsidR="00275A10" w:rsidRPr="00D17ABE">
        <w:rPr>
          <w:sz w:val="22"/>
          <w:szCs w:val="22"/>
        </w:rPr>
        <w:t>se zakazuje</w:t>
      </w:r>
      <w:r w:rsidRPr="00D17ABE">
        <w:rPr>
          <w:sz w:val="22"/>
          <w:szCs w:val="22"/>
        </w:rPr>
        <w:t xml:space="preserve"> konzumovat alkoholické nápoje a</w:t>
      </w:r>
      <w:r w:rsidR="00275A10" w:rsidRPr="00D17ABE">
        <w:rPr>
          <w:sz w:val="22"/>
          <w:szCs w:val="22"/>
        </w:rPr>
        <w:t xml:space="preserve"> omamné a psychotropní látky a tímto vytvořit opatření směřující k ochraně před škodami na zdraví způsobené alkoholem a omamnými a psychotropními látkami zejména u dětí a mladistvých, k ochraně veřejného pořádku, bezpečnosti a dobrých mravů, jakož i k zabránění škodám na veřejných zařízeních a majetku, jež slouží potřebám veřejnosti.   </w:t>
      </w:r>
    </w:p>
    <w:p w14:paraId="55E0A1C0" w14:textId="77777777" w:rsidR="006B5DC6" w:rsidRPr="00D17ABE" w:rsidRDefault="006B5DC6" w:rsidP="00D17ABE">
      <w:pPr>
        <w:spacing w:after="60" w:line="271" w:lineRule="auto"/>
        <w:contextualSpacing/>
        <w:jc w:val="both"/>
        <w:rPr>
          <w:sz w:val="22"/>
          <w:szCs w:val="22"/>
        </w:rPr>
      </w:pPr>
    </w:p>
    <w:p w14:paraId="25AA2090" w14:textId="77777777" w:rsidR="00A85B0C" w:rsidRPr="00D17ABE" w:rsidRDefault="00355657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Čl.</w:t>
      </w:r>
      <w:r w:rsidR="00534769" w:rsidRPr="00D17ABE">
        <w:rPr>
          <w:b/>
          <w:sz w:val="22"/>
          <w:szCs w:val="22"/>
        </w:rPr>
        <w:t xml:space="preserve"> </w:t>
      </w:r>
      <w:r w:rsidRPr="00D17ABE">
        <w:rPr>
          <w:b/>
          <w:sz w:val="22"/>
          <w:szCs w:val="22"/>
        </w:rPr>
        <w:t>2</w:t>
      </w:r>
    </w:p>
    <w:p w14:paraId="0AAFF7AD" w14:textId="77777777" w:rsidR="008B4EFF" w:rsidRPr="00D17ABE" w:rsidRDefault="008B4EFF" w:rsidP="00D17ABE">
      <w:pPr>
        <w:spacing w:after="60" w:line="271" w:lineRule="auto"/>
        <w:contextualSpacing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>Vymezení pojmů</w:t>
      </w:r>
    </w:p>
    <w:p w14:paraId="1BBD66A4" w14:textId="77777777" w:rsidR="008B4EFF" w:rsidRPr="00D17ABE" w:rsidRDefault="008B4EFF" w:rsidP="002F0576">
      <w:pPr>
        <w:pStyle w:val="Odstavecseseznamem"/>
        <w:numPr>
          <w:ilvl w:val="0"/>
          <w:numId w:val="2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prostoru.</w:t>
      </w:r>
      <w:r w:rsidRPr="00D17ABE">
        <w:rPr>
          <w:rStyle w:val="Znakapoznpodarou"/>
          <w:sz w:val="22"/>
          <w:szCs w:val="22"/>
        </w:rPr>
        <w:footnoteReference w:id="1"/>
      </w:r>
    </w:p>
    <w:p w14:paraId="4C175D4C" w14:textId="77777777" w:rsidR="008B4EFF" w:rsidRPr="00D17ABE" w:rsidRDefault="008B4EFF" w:rsidP="002F0576">
      <w:pPr>
        <w:numPr>
          <w:ilvl w:val="0"/>
          <w:numId w:val="2"/>
        </w:numPr>
        <w:spacing w:after="60" w:line="271" w:lineRule="auto"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Alkoholickým nápojem se rozumí nápoj obsahující více než 0,5 % objemových </w:t>
      </w:r>
      <w:proofErr w:type="spellStart"/>
      <w:r w:rsidRPr="00D17ABE">
        <w:rPr>
          <w:sz w:val="22"/>
          <w:szCs w:val="22"/>
        </w:rPr>
        <w:t>ethanolu</w:t>
      </w:r>
      <w:proofErr w:type="spellEnd"/>
      <w:r w:rsidRPr="00D17ABE">
        <w:rPr>
          <w:sz w:val="22"/>
          <w:szCs w:val="22"/>
        </w:rPr>
        <w:t>.</w:t>
      </w:r>
      <w:r w:rsidRPr="00D17ABE">
        <w:rPr>
          <w:rStyle w:val="Znakapoznpodarou"/>
          <w:sz w:val="22"/>
          <w:szCs w:val="22"/>
        </w:rPr>
        <w:footnoteReference w:id="2"/>
      </w:r>
    </w:p>
    <w:p w14:paraId="360BC7FC" w14:textId="77777777" w:rsidR="00807EC2" w:rsidRPr="00D17ABE" w:rsidRDefault="00807EC2" w:rsidP="00807EC2">
      <w:pPr>
        <w:pStyle w:val="Odstavecseseznamem"/>
        <w:numPr>
          <w:ilvl w:val="0"/>
          <w:numId w:val="2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Konzumací alkoholických nápojů se rozumí požívání alkoholického nápoje nebo zdržování se na </w:t>
      </w:r>
      <w:r>
        <w:rPr>
          <w:sz w:val="22"/>
          <w:szCs w:val="22"/>
        </w:rPr>
        <w:t xml:space="preserve">veřejném </w:t>
      </w:r>
      <w:r w:rsidRPr="00D17ABE">
        <w:rPr>
          <w:sz w:val="22"/>
          <w:szCs w:val="22"/>
        </w:rPr>
        <w:t>prostranství s otevřenou lahví anebo jinou nádobou s alkoholickým nápojem.</w:t>
      </w:r>
    </w:p>
    <w:p w14:paraId="3762FD88" w14:textId="0E4D69BA" w:rsidR="00F80EF2" w:rsidRDefault="00F80EF2" w:rsidP="002F0576">
      <w:pPr>
        <w:pStyle w:val="Odstavecseseznamem"/>
        <w:numPr>
          <w:ilvl w:val="0"/>
          <w:numId w:val="2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Omamnou a psychotropní látkou se rozumí omamné a psychotropní látky přírodního nebo syntetického původu, které mají psychoaktivní účinky a současně jsou uvedeny v některé z příloh nařízení vlády o seznamu návykových látek, s výjimkou látky konopí extrakt a tinktura, která obsahuje nejvýše 1 % látek ze skupiny </w:t>
      </w:r>
      <w:proofErr w:type="spellStart"/>
      <w:r w:rsidRPr="00D17ABE">
        <w:rPr>
          <w:sz w:val="22"/>
          <w:szCs w:val="22"/>
        </w:rPr>
        <w:t>tetrahydrokanabinolů</w:t>
      </w:r>
      <w:proofErr w:type="spellEnd"/>
      <w:r w:rsidRPr="00D17ABE">
        <w:rPr>
          <w:sz w:val="22"/>
          <w:szCs w:val="22"/>
        </w:rPr>
        <w:t xml:space="preserve"> a splňuje podmínku bezpečnosti podle zákona o obecné bezpečnosti výrobků.</w:t>
      </w:r>
      <w:r w:rsidRPr="00D17ABE">
        <w:rPr>
          <w:rStyle w:val="Znakapoznpodarou"/>
          <w:sz w:val="22"/>
          <w:szCs w:val="22"/>
        </w:rPr>
        <w:footnoteReference w:id="3"/>
      </w:r>
    </w:p>
    <w:p w14:paraId="4ADDBCEB" w14:textId="050208FE" w:rsidR="004F2B23" w:rsidRPr="004F2B23" w:rsidRDefault="004F2B23" w:rsidP="002F0576">
      <w:pPr>
        <w:pStyle w:val="Odstavecseseznamem"/>
        <w:numPr>
          <w:ilvl w:val="0"/>
          <w:numId w:val="2"/>
        </w:numPr>
        <w:spacing w:after="60" w:line="271" w:lineRule="auto"/>
        <w:contextualSpacing/>
        <w:jc w:val="both"/>
        <w:rPr>
          <w:sz w:val="22"/>
          <w:szCs w:val="22"/>
        </w:rPr>
      </w:pPr>
      <w:r w:rsidRPr="004F2B23">
        <w:rPr>
          <w:sz w:val="22"/>
          <w:szCs w:val="22"/>
        </w:rPr>
        <w:t xml:space="preserve">Užíváním omamné a psychotropní látky se rozumí jejich užívání </w:t>
      </w:r>
      <w:r w:rsidR="000D641A">
        <w:rPr>
          <w:sz w:val="22"/>
          <w:szCs w:val="22"/>
        </w:rPr>
        <w:t>bez ohledu na způsob užití,</w:t>
      </w:r>
      <w:r w:rsidRPr="004F2B23">
        <w:rPr>
          <w:sz w:val="22"/>
          <w:szCs w:val="22"/>
        </w:rPr>
        <w:t xml:space="preserve"> které může vést nebo se podílet na vzniku a rozvoji duševních poruch</w:t>
      </w:r>
      <w:r>
        <w:rPr>
          <w:sz w:val="22"/>
          <w:szCs w:val="22"/>
        </w:rPr>
        <w:t>,</w:t>
      </w:r>
      <w:r w:rsidRPr="004F2B23">
        <w:rPr>
          <w:sz w:val="22"/>
          <w:szCs w:val="22"/>
        </w:rPr>
        <w:t xml:space="preserve"> poruch chování či poškození tělesného zdraví.   </w:t>
      </w:r>
    </w:p>
    <w:p w14:paraId="3A694B2E" w14:textId="3A1FB232" w:rsidR="008B4EFF" w:rsidRDefault="008B4EFF" w:rsidP="00D17ABE">
      <w:pPr>
        <w:spacing w:after="60" w:line="271" w:lineRule="auto"/>
        <w:contextualSpacing/>
        <w:jc w:val="both"/>
        <w:rPr>
          <w:b/>
          <w:sz w:val="22"/>
          <w:szCs w:val="22"/>
        </w:rPr>
      </w:pPr>
    </w:p>
    <w:p w14:paraId="55D3E190" w14:textId="77777777" w:rsidR="007E69DE" w:rsidRDefault="007E69DE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44DF6C21" w14:textId="77777777" w:rsidR="007E69DE" w:rsidRDefault="007E69DE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2FBC1861" w14:textId="77777777" w:rsidR="007E69DE" w:rsidRDefault="007E69DE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40D19157" w14:textId="77777777" w:rsidR="007E69DE" w:rsidRDefault="007E69DE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</w:p>
    <w:p w14:paraId="7475EBDD" w14:textId="5DFFFE74" w:rsidR="00F80EF2" w:rsidRPr="00D17ABE" w:rsidRDefault="00F80EF2" w:rsidP="00D17ABE">
      <w:pPr>
        <w:spacing w:after="60" w:line="271" w:lineRule="auto"/>
        <w:contextualSpacing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lastRenderedPageBreak/>
        <w:t>Čl. 3</w:t>
      </w:r>
    </w:p>
    <w:p w14:paraId="6AE67A6A" w14:textId="77777777" w:rsidR="00F80EF2" w:rsidRPr="00D17ABE" w:rsidRDefault="00F80EF2" w:rsidP="00D17ABE">
      <w:pPr>
        <w:spacing w:after="60" w:line="271" w:lineRule="auto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 xml:space="preserve">Zákaz konzumace alkoholických nápojů a užívání jiných </w:t>
      </w:r>
      <w:r w:rsidR="00550286" w:rsidRPr="00D17ABE">
        <w:rPr>
          <w:b/>
          <w:sz w:val="22"/>
          <w:szCs w:val="22"/>
        </w:rPr>
        <w:t>omamných a psychotropních látek</w:t>
      </w:r>
    </w:p>
    <w:p w14:paraId="26F31B89" w14:textId="13E709C5" w:rsidR="00550286" w:rsidRPr="00D17ABE" w:rsidRDefault="00550286" w:rsidP="002F0576">
      <w:pPr>
        <w:keepNext/>
        <w:keepLines/>
        <w:numPr>
          <w:ilvl w:val="0"/>
          <w:numId w:val="3"/>
        </w:numPr>
        <w:spacing w:after="60" w:line="271" w:lineRule="auto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Konzumace alkoholických nápojů a užívání jiných omamných a psychotropních látek je zakázán</w:t>
      </w:r>
      <w:r w:rsidR="00807EC2">
        <w:rPr>
          <w:sz w:val="22"/>
          <w:szCs w:val="22"/>
        </w:rPr>
        <w:t>o</w:t>
      </w:r>
      <w:r w:rsidRPr="00D17ABE">
        <w:rPr>
          <w:sz w:val="22"/>
          <w:szCs w:val="22"/>
        </w:rPr>
        <w:t xml:space="preserve"> na veřejných prostranstvích vymezených v příloze této vyhlášky, která je její součástí.</w:t>
      </w:r>
    </w:p>
    <w:p w14:paraId="57742751" w14:textId="216E980B" w:rsidR="00550286" w:rsidRPr="00D17ABE" w:rsidRDefault="00401B8C" w:rsidP="002F0576">
      <w:pPr>
        <w:pStyle w:val="Odstavecseseznamem"/>
        <w:numPr>
          <w:ilvl w:val="0"/>
          <w:numId w:val="3"/>
        </w:numPr>
        <w:spacing w:after="60" w:line="271" w:lineRule="auto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Konzumace alkoholických nápojů a užívání jiných omamných a psychotropních látek je dále zakázán</w:t>
      </w:r>
      <w:r w:rsidR="00807EC2">
        <w:rPr>
          <w:sz w:val="22"/>
          <w:szCs w:val="22"/>
        </w:rPr>
        <w:t>o</w:t>
      </w:r>
      <w:r w:rsidRPr="00D17ABE">
        <w:rPr>
          <w:sz w:val="22"/>
          <w:szCs w:val="22"/>
        </w:rPr>
        <w:t xml:space="preserve"> </w:t>
      </w:r>
      <w:r w:rsidR="00550286" w:rsidRPr="00D17ABE">
        <w:rPr>
          <w:sz w:val="22"/>
          <w:szCs w:val="22"/>
        </w:rPr>
        <w:t xml:space="preserve">v okruhu do 100 metrů </w:t>
      </w:r>
      <w:proofErr w:type="gramStart"/>
      <w:r w:rsidR="00550286" w:rsidRPr="00D17ABE">
        <w:rPr>
          <w:sz w:val="22"/>
          <w:szCs w:val="22"/>
        </w:rPr>
        <w:t>od</w:t>
      </w:r>
      <w:proofErr w:type="gramEnd"/>
      <w:r w:rsidR="00550286" w:rsidRPr="00D17ABE">
        <w:rPr>
          <w:sz w:val="22"/>
          <w:szCs w:val="22"/>
        </w:rPr>
        <w:t>:</w:t>
      </w:r>
    </w:p>
    <w:p w14:paraId="1E153262" w14:textId="77777777" w:rsidR="00550286" w:rsidRPr="00D17ABE" w:rsidRDefault="00550286" w:rsidP="002F0576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škol a školských zařízení,</w:t>
      </w:r>
    </w:p>
    <w:p w14:paraId="2E3A98EB" w14:textId="77777777" w:rsidR="00550286" w:rsidRPr="00D17ABE" w:rsidRDefault="00550286" w:rsidP="002F0576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zdravotnických zařízení a zařízení sociálních služeb,</w:t>
      </w:r>
    </w:p>
    <w:p w14:paraId="19093582" w14:textId="77777777" w:rsidR="00550286" w:rsidRPr="00D17ABE" w:rsidRDefault="00550286" w:rsidP="002F0576">
      <w:pPr>
        <w:pStyle w:val="Odstavecseseznamem"/>
        <w:numPr>
          <w:ilvl w:val="0"/>
          <w:numId w:val="4"/>
        </w:numPr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budovy vlakového nádraží i zastávk</w:t>
      </w:r>
      <w:r w:rsidR="00E835E9">
        <w:rPr>
          <w:sz w:val="22"/>
          <w:szCs w:val="22"/>
        </w:rPr>
        <w:t>y</w:t>
      </w:r>
      <w:r w:rsidRPr="00D17ABE">
        <w:rPr>
          <w:sz w:val="22"/>
          <w:szCs w:val="22"/>
        </w:rPr>
        <w:t xml:space="preserve"> ČD u šroubárny,</w:t>
      </w:r>
      <w:r w:rsidRPr="00D17ABE">
        <w:rPr>
          <w:rStyle w:val="Znakapoznpodarou"/>
          <w:sz w:val="22"/>
          <w:szCs w:val="22"/>
        </w:rPr>
        <w:footnoteReference w:id="4"/>
      </w:r>
    </w:p>
    <w:p w14:paraId="1156704E" w14:textId="77777777" w:rsidR="00550286" w:rsidRPr="00D17ABE" w:rsidRDefault="00550286" w:rsidP="002F0576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autobusových zastávek,</w:t>
      </w:r>
    </w:p>
    <w:p w14:paraId="3C1F1D07" w14:textId="77777777" w:rsidR="00550286" w:rsidRPr="00D17ABE" w:rsidRDefault="00550286" w:rsidP="002F0576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budov církví a náboženských společností,</w:t>
      </w:r>
    </w:p>
    <w:p w14:paraId="10A97455" w14:textId="77777777" w:rsidR="00550286" w:rsidRPr="00D17ABE" w:rsidRDefault="00550286" w:rsidP="002F0576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sportovišť, dětských hřišť a pískovišť,</w:t>
      </w:r>
    </w:p>
    <w:p w14:paraId="4FE08BBD" w14:textId="77777777" w:rsidR="00550286" w:rsidRPr="00D17ABE" w:rsidRDefault="00550286" w:rsidP="002F0576">
      <w:pPr>
        <w:numPr>
          <w:ilvl w:val="0"/>
          <w:numId w:val="4"/>
        </w:numPr>
        <w:autoSpaceDE w:val="0"/>
        <w:autoSpaceDN w:val="0"/>
        <w:adjustRightInd w:val="0"/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odpočívadel při cyklostezkách,</w:t>
      </w:r>
    </w:p>
    <w:p w14:paraId="745DA79A" w14:textId="77777777" w:rsidR="00550286" w:rsidRPr="00D17ABE" w:rsidRDefault="00550286" w:rsidP="002F0576">
      <w:pPr>
        <w:numPr>
          <w:ilvl w:val="0"/>
          <w:numId w:val="4"/>
        </w:numPr>
        <w:spacing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>hřbitovů a smuteční síně.</w:t>
      </w:r>
    </w:p>
    <w:p w14:paraId="47F3A5E6" w14:textId="77777777" w:rsidR="00B30507" w:rsidRPr="00D17ABE" w:rsidRDefault="00B30507" w:rsidP="00B30507">
      <w:pPr>
        <w:numPr>
          <w:ilvl w:val="0"/>
          <w:numId w:val="3"/>
        </w:numPr>
        <w:spacing w:after="60" w:line="271" w:lineRule="auto"/>
        <w:jc w:val="both"/>
        <w:rPr>
          <w:b/>
          <w:sz w:val="22"/>
          <w:szCs w:val="22"/>
        </w:rPr>
      </w:pPr>
      <w:r w:rsidRPr="00D17ABE">
        <w:rPr>
          <w:sz w:val="22"/>
          <w:szCs w:val="22"/>
        </w:rPr>
        <w:t xml:space="preserve">Zákaz konzumace alkoholických nápojů na veřejných prostranstvích dle odst. 1 tohoto článku vyhlášky se nevztahuje na dobu konání veřejnosti přístupných </w:t>
      </w:r>
      <w:r>
        <w:rPr>
          <w:sz w:val="22"/>
          <w:szCs w:val="22"/>
        </w:rPr>
        <w:t xml:space="preserve">akcí </w:t>
      </w:r>
      <w:r w:rsidRPr="00D17ABE">
        <w:rPr>
          <w:sz w:val="22"/>
          <w:szCs w:val="22"/>
        </w:rPr>
        <w:t>kulturní</w:t>
      </w:r>
      <w:r>
        <w:rPr>
          <w:sz w:val="22"/>
          <w:szCs w:val="22"/>
        </w:rPr>
        <w:t>ho</w:t>
      </w:r>
      <w:r w:rsidRPr="00D17ABE">
        <w:rPr>
          <w:sz w:val="22"/>
          <w:szCs w:val="22"/>
        </w:rPr>
        <w:t>, společensk</w:t>
      </w:r>
      <w:r>
        <w:rPr>
          <w:sz w:val="22"/>
          <w:szCs w:val="22"/>
        </w:rPr>
        <w:t>ého</w:t>
      </w:r>
      <w:r w:rsidRPr="00D17ABE">
        <w:rPr>
          <w:sz w:val="22"/>
          <w:szCs w:val="22"/>
        </w:rPr>
        <w:t xml:space="preserve"> či sportovní</w:t>
      </w:r>
      <w:r>
        <w:rPr>
          <w:sz w:val="22"/>
          <w:szCs w:val="22"/>
        </w:rPr>
        <w:t>ho charakteru</w:t>
      </w:r>
      <w:r w:rsidRPr="00D17ABE">
        <w:rPr>
          <w:sz w:val="22"/>
          <w:szCs w:val="22"/>
        </w:rPr>
        <w:t xml:space="preserve">, slavností a </w:t>
      </w:r>
      <w:r>
        <w:rPr>
          <w:sz w:val="22"/>
          <w:szCs w:val="22"/>
        </w:rPr>
        <w:t>příležitostných trhů</w:t>
      </w:r>
      <w:r w:rsidRPr="00D17ABE">
        <w:rPr>
          <w:sz w:val="22"/>
          <w:szCs w:val="22"/>
        </w:rPr>
        <w:t>, při kterých dochází k příležitostnému prodeji alkoholických nápojů.</w:t>
      </w:r>
    </w:p>
    <w:p w14:paraId="69303235" w14:textId="77777777" w:rsidR="00401B8C" w:rsidRPr="00D17ABE" w:rsidRDefault="00550286" w:rsidP="002F0576">
      <w:pPr>
        <w:pStyle w:val="Odstavecseseznamem"/>
        <w:numPr>
          <w:ilvl w:val="0"/>
          <w:numId w:val="3"/>
        </w:numPr>
        <w:spacing w:after="60" w:line="271" w:lineRule="auto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Zákaz konzumace alkoholických nápojů na veřejn</w:t>
      </w:r>
      <w:r w:rsidR="00401B8C" w:rsidRPr="00D17ABE">
        <w:rPr>
          <w:sz w:val="22"/>
          <w:szCs w:val="22"/>
        </w:rPr>
        <w:t>ých</w:t>
      </w:r>
      <w:r w:rsidRPr="00D17ABE">
        <w:rPr>
          <w:sz w:val="22"/>
          <w:szCs w:val="22"/>
        </w:rPr>
        <w:t xml:space="preserve"> prostranství</w:t>
      </w:r>
      <w:r w:rsidR="00401B8C" w:rsidRPr="00D17ABE">
        <w:rPr>
          <w:sz w:val="22"/>
          <w:szCs w:val="22"/>
        </w:rPr>
        <w:t>ch dle odst. 1 a 2 tohoto článku vyhlášky</w:t>
      </w:r>
      <w:r w:rsidRPr="00D17ABE">
        <w:rPr>
          <w:sz w:val="22"/>
          <w:szCs w:val="22"/>
        </w:rPr>
        <w:t xml:space="preserve"> se nevztahuje</w:t>
      </w:r>
      <w:r w:rsidR="00401B8C" w:rsidRPr="00D17ABE">
        <w:rPr>
          <w:sz w:val="22"/>
          <w:szCs w:val="22"/>
        </w:rPr>
        <w:t>:</w:t>
      </w:r>
    </w:p>
    <w:p w14:paraId="79030A4B" w14:textId="77777777" w:rsidR="00550286" w:rsidRPr="00D17ABE" w:rsidRDefault="00D17ABE" w:rsidP="002F0576">
      <w:pPr>
        <w:pStyle w:val="Odstavecseseznamem"/>
        <w:numPr>
          <w:ilvl w:val="0"/>
          <w:numId w:val="5"/>
        </w:numPr>
        <w:spacing w:after="60"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r w:rsidRPr="00D17ABE">
        <w:rPr>
          <w:sz w:val="22"/>
          <w:szCs w:val="22"/>
        </w:rPr>
        <w:t xml:space="preserve">dny </w:t>
      </w:r>
      <w:r w:rsidR="00550286" w:rsidRPr="00D17ABE">
        <w:rPr>
          <w:sz w:val="22"/>
          <w:szCs w:val="22"/>
        </w:rPr>
        <w:t>31.</w:t>
      </w:r>
      <w:r w:rsidRPr="00D17ABE">
        <w:rPr>
          <w:sz w:val="22"/>
          <w:szCs w:val="22"/>
        </w:rPr>
        <w:t xml:space="preserve"> prosince </w:t>
      </w:r>
      <w:r w:rsidR="00550286" w:rsidRPr="00D17ABE">
        <w:rPr>
          <w:sz w:val="22"/>
          <w:szCs w:val="22"/>
        </w:rPr>
        <w:t>a 1.</w:t>
      </w:r>
      <w:r w:rsidRPr="00D17ABE">
        <w:rPr>
          <w:sz w:val="22"/>
          <w:szCs w:val="22"/>
        </w:rPr>
        <w:t xml:space="preserve"> ledna </w:t>
      </w:r>
      <w:r w:rsidR="00550286" w:rsidRPr="00D17ABE">
        <w:rPr>
          <w:sz w:val="22"/>
          <w:szCs w:val="22"/>
        </w:rPr>
        <w:t xml:space="preserve">každého </w:t>
      </w:r>
      <w:r w:rsidRPr="00D17ABE">
        <w:rPr>
          <w:sz w:val="22"/>
          <w:szCs w:val="22"/>
        </w:rPr>
        <w:t xml:space="preserve">kalendářního </w:t>
      </w:r>
      <w:r w:rsidR="00550286" w:rsidRPr="00D17ABE">
        <w:rPr>
          <w:sz w:val="22"/>
          <w:szCs w:val="22"/>
        </w:rPr>
        <w:t>roku</w:t>
      </w:r>
      <w:r w:rsidRPr="00D17ABE">
        <w:rPr>
          <w:sz w:val="22"/>
          <w:szCs w:val="22"/>
        </w:rPr>
        <w:t>;</w:t>
      </w:r>
    </w:p>
    <w:p w14:paraId="04AEE6CC" w14:textId="77777777" w:rsidR="00D17ABE" w:rsidRPr="00D17ABE" w:rsidRDefault="00401B8C" w:rsidP="002F0576">
      <w:pPr>
        <w:numPr>
          <w:ilvl w:val="0"/>
          <w:numId w:val="5"/>
        </w:numPr>
        <w:spacing w:after="60" w:line="271" w:lineRule="auto"/>
        <w:jc w:val="both"/>
        <w:rPr>
          <w:sz w:val="22"/>
          <w:szCs w:val="22"/>
        </w:rPr>
      </w:pPr>
      <w:r w:rsidRPr="00D17ABE">
        <w:rPr>
          <w:sz w:val="22"/>
          <w:szCs w:val="22"/>
        </w:rPr>
        <w:t>na prostory zahrádek a předzahrádek restaurací, cukráren, kaváren, vinoték a vinných sklepů</w:t>
      </w:r>
      <w:r w:rsidR="00E835E9">
        <w:rPr>
          <w:sz w:val="22"/>
          <w:szCs w:val="22"/>
        </w:rPr>
        <w:t xml:space="preserve"> během jejich provozu</w:t>
      </w:r>
      <w:r w:rsidRPr="00D17ABE">
        <w:rPr>
          <w:sz w:val="22"/>
          <w:szCs w:val="22"/>
        </w:rPr>
        <w:t>.</w:t>
      </w:r>
    </w:p>
    <w:p w14:paraId="44D8C3DA" w14:textId="77777777" w:rsidR="00D17ABE" w:rsidRPr="00D17ABE" w:rsidRDefault="00D17ABE" w:rsidP="00D17ABE">
      <w:pPr>
        <w:pStyle w:val="Odstavecseseznamem"/>
        <w:tabs>
          <w:tab w:val="left" w:pos="3015"/>
          <w:tab w:val="center" w:pos="4536"/>
        </w:tabs>
        <w:spacing w:after="60" w:line="271" w:lineRule="auto"/>
        <w:ind w:left="0"/>
        <w:jc w:val="center"/>
        <w:rPr>
          <w:sz w:val="22"/>
          <w:szCs w:val="22"/>
        </w:rPr>
      </w:pPr>
    </w:p>
    <w:p w14:paraId="4ADE4E52" w14:textId="77777777" w:rsidR="00D17ABE" w:rsidRPr="005E65EF" w:rsidRDefault="00D17ABE" w:rsidP="00D17ABE">
      <w:pPr>
        <w:pStyle w:val="Odstavecseseznamem"/>
        <w:tabs>
          <w:tab w:val="left" w:pos="3015"/>
          <w:tab w:val="center" w:pos="4536"/>
        </w:tabs>
        <w:spacing w:after="60" w:line="271" w:lineRule="auto"/>
        <w:ind w:left="0"/>
        <w:jc w:val="center"/>
        <w:rPr>
          <w:b/>
          <w:sz w:val="22"/>
          <w:szCs w:val="22"/>
        </w:rPr>
      </w:pPr>
      <w:r w:rsidRPr="005E65EF">
        <w:rPr>
          <w:b/>
          <w:sz w:val="22"/>
          <w:szCs w:val="22"/>
        </w:rPr>
        <w:t>Čl. 4</w:t>
      </w:r>
    </w:p>
    <w:p w14:paraId="4D6F8E9C" w14:textId="77777777" w:rsidR="00D17ABE" w:rsidRPr="00D17ABE" w:rsidRDefault="00D17ABE" w:rsidP="00D17ABE">
      <w:pPr>
        <w:pStyle w:val="Zkladntext"/>
        <w:spacing w:before="0" w:after="60" w:line="271" w:lineRule="auto"/>
        <w:jc w:val="center"/>
        <w:rPr>
          <w:b/>
          <w:sz w:val="22"/>
          <w:szCs w:val="22"/>
        </w:rPr>
      </w:pPr>
      <w:r w:rsidRPr="00D17ABE">
        <w:rPr>
          <w:b/>
          <w:sz w:val="22"/>
          <w:szCs w:val="22"/>
        </w:rPr>
        <w:t>Zrušovací ustanovení</w:t>
      </w:r>
    </w:p>
    <w:p w14:paraId="4BBEC2F3" w14:textId="77777777" w:rsidR="00D17ABE" w:rsidRPr="00D17ABE" w:rsidRDefault="00D17ABE" w:rsidP="00D17ABE">
      <w:pPr>
        <w:pStyle w:val="NormlnIMP"/>
        <w:spacing w:after="60" w:line="271" w:lineRule="auto"/>
        <w:rPr>
          <w:color w:val="FF0000"/>
          <w:sz w:val="22"/>
          <w:szCs w:val="22"/>
        </w:rPr>
      </w:pPr>
      <w:r w:rsidRPr="00D17ABE">
        <w:rPr>
          <w:sz w:val="22"/>
          <w:szCs w:val="22"/>
        </w:rPr>
        <w:t>Touto vyhláškou se ruší obecně závazná vyhláška města Kyjova č. 3/2020 o zákazu konzumace alkoholických nápojů na veřejných prostranstvích</w:t>
      </w:r>
      <w:r w:rsidRPr="00D17ABE">
        <w:rPr>
          <w:color w:val="000000"/>
          <w:sz w:val="22"/>
          <w:szCs w:val="22"/>
        </w:rPr>
        <w:t xml:space="preserve"> </w:t>
      </w:r>
      <w:r w:rsidRPr="00D17ABE">
        <w:rPr>
          <w:sz w:val="22"/>
          <w:szCs w:val="22"/>
        </w:rPr>
        <w:t>ze dne 5. 10. 2020.</w:t>
      </w:r>
    </w:p>
    <w:p w14:paraId="7049BAAB" w14:textId="77777777" w:rsidR="000A5A8E" w:rsidRPr="00D17ABE" w:rsidRDefault="000A5A8E" w:rsidP="00D17ABE">
      <w:pPr>
        <w:pStyle w:val="Zkladntext"/>
        <w:spacing w:before="0" w:after="60" w:line="271" w:lineRule="auto"/>
        <w:rPr>
          <w:b/>
          <w:bCs/>
          <w:sz w:val="22"/>
          <w:szCs w:val="22"/>
        </w:rPr>
      </w:pPr>
    </w:p>
    <w:p w14:paraId="578B1C85" w14:textId="77777777" w:rsidR="000A5A8E" w:rsidRPr="00D17ABE" w:rsidRDefault="000A5A8E" w:rsidP="00D17ABE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 xml:space="preserve">Čl. </w:t>
      </w:r>
      <w:r w:rsidR="00D17ABE" w:rsidRPr="00D17ABE">
        <w:rPr>
          <w:b/>
          <w:bCs/>
          <w:sz w:val="22"/>
          <w:szCs w:val="22"/>
        </w:rPr>
        <w:t>5</w:t>
      </w:r>
    </w:p>
    <w:p w14:paraId="0ED1F176" w14:textId="77777777" w:rsidR="000A5A8E" w:rsidRPr="00D17ABE" w:rsidRDefault="000A5A8E" w:rsidP="00D17ABE">
      <w:pPr>
        <w:pStyle w:val="Zkladntext"/>
        <w:spacing w:before="0" w:after="60" w:line="271" w:lineRule="auto"/>
        <w:jc w:val="center"/>
        <w:rPr>
          <w:b/>
          <w:bCs/>
          <w:sz w:val="22"/>
          <w:szCs w:val="22"/>
        </w:rPr>
      </w:pPr>
      <w:r w:rsidRPr="00D17ABE">
        <w:rPr>
          <w:b/>
          <w:bCs/>
          <w:sz w:val="22"/>
          <w:szCs w:val="22"/>
        </w:rPr>
        <w:t>Účinnost</w:t>
      </w:r>
    </w:p>
    <w:p w14:paraId="2728F8DC" w14:textId="7F9E339E" w:rsidR="000A5A8E" w:rsidRPr="00D17ABE" w:rsidRDefault="000A5A8E" w:rsidP="00D17ABE">
      <w:pPr>
        <w:pStyle w:val="Zkladntext"/>
        <w:spacing w:before="0" w:after="60" w:line="271" w:lineRule="auto"/>
        <w:rPr>
          <w:sz w:val="22"/>
          <w:szCs w:val="22"/>
        </w:rPr>
      </w:pPr>
      <w:r w:rsidRPr="00D17ABE">
        <w:rPr>
          <w:sz w:val="22"/>
          <w:szCs w:val="22"/>
        </w:rPr>
        <w:t xml:space="preserve">Tato vyhláška nabývá účinnosti </w:t>
      </w:r>
      <w:r w:rsidR="00861C75">
        <w:rPr>
          <w:sz w:val="22"/>
          <w:szCs w:val="22"/>
        </w:rPr>
        <w:t>dnem 1. 6. 2024</w:t>
      </w:r>
      <w:r w:rsidRPr="00D17ABE">
        <w:rPr>
          <w:sz w:val="22"/>
          <w:szCs w:val="22"/>
        </w:rPr>
        <w:t>.</w:t>
      </w:r>
    </w:p>
    <w:p w14:paraId="69DFE437" w14:textId="77777777" w:rsidR="002E4DAE" w:rsidRPr="00D17ABE" w:rsidRDefault="002E4DAE" w:rsidP="00D17ABE">
      <w:pPr>
        <w:pStyle w:val="Zpat"/>
        <w:tabs>
          <w:tab w:val="clear" w:pos="4536"/>
          <w:tab w:val="clear" w:pos="9072"/>
        </w:tabs>
        <w:overflowPunct/>
        <w:spacing w:after="60" w:line="271" w:lineRule="auto"/>
        <w:contextualSpacing/>
        <w:jc w:val="both"/>
        <w:textAlignment w:val="auto"/>
        <w:rPr>
          <w:sz w:val="22"/>
          <w:szCs w:val="22"/>
        </w:rPr>
      </w:pPr>
    </w:p>
    <w:p w14:paraId="4D42F915" w14:textId="42C19158" w:rsidR="001D159F" w:rsidRDefault="001D159F" w:rsidP="00D17ABE">
      <w:pPr>
        <w:spacing w:after="60" w:line="271" w:lineRule="auto"/>
        <w:contextualSpacing/>
        <w:rPr>
          <w:b/>
          <w:sz w:val="22"/>
          <w:szCs w:val="22"/>
        </w:rPr>
      </w:pPr>
    </w:p>
    <w:p w14:paraId="16F1B589" w14:textId="51CE1712" w:rsidR="007E69DE" w:rsidRDefault="007E69DE" w:rsidP="00D17ABE">
      <w:pPr>
        <w:spacing w:after="60" w:line="271" w:lineRule="auto"/>
        <w:contextualSpacing/>
        <w:rPr>
          <w:b/>
          <w:sz w:val="22"/>
          <w:szCs w:val="22"/>
        </w:rPr>
      </w:pPr>
    </w:p>
    <w:p w14:paraId="6A57E042" w14:textId="77777777" w:rsidR="007E69DE" w:rsidRPr="00D17ABE" w:rsidRDefault="007E69DE" w:rsidP="00D17ABE">
      <w:pPr>
        <w:spacing w:after="60" w:line="271" w:lineRule="auto"/>
        <w:contextualSpacing/>
        <w:rPr>
          <w:b/>
          <w:sz w:val="22"/>
          <w:szCs w:val="22"/>
        </w:rPr>
      </w:pPr>
    </w:p>
    <w:p w14:paraId="1D5A7213" w14:textId="77777777" w:rsidR="00D75E51" w:rsidRPr="00D17ABE" w:rsidRDefault="00D75E51" w:rsidP="00D17ABE">
      <w:pPr>
        <w:spacing w:after="60" w:line="271" w:lineRule="auto"/>
        <w:contextualSpacing/>
        <w:rPr>
          <w:b/>
          <w:sz w:val="22"/>
          <w:szCs w:val="22"/>
        </w:rPr>
      </w:pPr>
    </w:p>
    <w:p w14:paraId="31D6F568" w14:textId="77777777" w:rsidR="00D75E51" w:rsidRPr="00D17ABE" w:rsidRDefault="00D75E51" w:rsidP="00D17ABE">
      <w:pPr>
        <w:spacing w:after="60" w:line="271" w:lineRule="auto"/>
        <w:contextualSpacing/>
        <w:rPr>
          <w:b/>
          <w:sz w:val="22"/>
          <w:szCs w:val="22"/>
        </w:rPr>
      </w:pPr>
    </w:p>
    <w:p w14:paraId="1E915A98" w14:textId="33DA504C" w:rsidR="00A85B0C" w:rsidRPr="00D17ABE" w:rsidRDefault="0098661A" w:rsidP="00D17ABE">
      <w:pPr>
        <w:spacing w:after="60" w:line="271" w:lineRule="auto"/>
        <w:ind w:firstLine="708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   Daniel Čmelík</w:t>
      </w:r>
      <w:r w:rsidR="00750C34">
        <w:rPr>
          <w:sz w:val="22"/>
          <w:szCs w:val="22"/>
        </w:rPr>
        <w:t xml:space="preserve"> v. r.</w:t>
      </w:r>
      <w:r w:rsidR="00D61DB3" w:rsidRPr="00D17ABE">
        <w:rPr>
          <w:sz w:val="22"/>
          <w:szCs w:val="22"/>
        </w:rPr>
        <w:tab/>
      </w:r>
      <w:r w:rsidR="00D61DB3" w:rsidRPr="00D17ABE">
        <w:rPr>
          <w:sz w:val="22"/>
          <w:szCs w:val="22"/>
        </w:rPr>
        <w:tab/>
      </w:r>
      <w:r w:rsidR="00D61DB3" w:rsidRPr="00D17ABE">
        <w:rPr>
          <w:sz w:val="22"/>
          <w:szCs w:val="22"/>
        </w:rPr>
        <w:tab/>
      </w:r>
      <w:r w:rsidR="00D61DB3" w:rsidRPr="00D17ABE">
        <w:rPr>
          <w:sz w:val="22"/>
          <w:szCs w:val="22"/>
        </w:rPr>
        <w:tab/>
      </w:r>
      <w:r w:rsidR="00D61DB3" w:rsidRPr="00D17ABE">
        <w:rPr>
          <w:sz w:val="22"/>
          <w:szCs w:val="22"/>
        </w:rPr>
        <w:tab/>
      </w:r>
      <w:r w:rsidR="00D61DB3" w:rsidRPr="00D17ABE">
        <w:rPr>
          <w:sz w:val="22"/>
          <w:szCs w:val="22"/>
        </w:rPr>
        <w:tab/>
        <w:t>Mgr. František Lukl, MPA</w:t>
      </w:r>
      <w:r w:rsidR="00750C34">
        <w:rPr>
          <w:sz w:val="22"/>
          <w:szCs w:val="22"/>
        </w:rPr>
        <w:t xml:space="preserve"> v. </w:t>
      </w:r>
      <w:bookmarkStart w:id="0" w:name="_GoBack"/>
      <w:bookmarkEnd w:id="0"/>
      <w:r w:rsidR="00750C34">
        <w:rPr>
          <w:sz w:val="22"/>
          <w:szCs w:val="22"/>
        </w:rPr>
        <w:t>r.</w:t>
      </w:r>
    </w:p>
    <w:p w14:paraId="494D3B75" w14:textId="77777777" w:rsidR="00A85B0C" w:rsidRPr="00D17ABE" w:rsidRDefault="00D61DB3" w:rsidP="00D17ABE">
      <w:pPr>
        <w:spacing w:after="60" w:line="271" w:lineRule="auto"/>
        <w:contextualSpacing/>
        <w:jc w:val="both"/>
        <w:rPr>
          <w:sz w:val="22"/>
          <w:szCs w:val="22"/>
        </w:rPr>
      </w:pPr>
      <w:r w:rsidRPr="00D17ABE">
        <w:rPr>
          <w:sz w:val="22"/>
          <w:szCs w:val="22"/>
        </w:rPr>
        <w:t xml:space="preserve">    </w:t>
      </w:r>
      <w:r w:rsidR="00CC21A7" w:rsidRPr="00D17ABE">
        <w:rPr>
          <w:sz w:val="22"/>
          <w:szCs w:val="22"/>
        </w:rPr>
        <w:t xml:space="preserve">  </w:t>
      </w:r>
      <w:r w:rsidR="00A85B0C" w:rsidRPr="00D17ABE">
        <w:rPr>
          <w:sz w:val="22"/>
          <w:szCs w:val="22"/>
        </w:rPr>
        <w:t xml:space="preserve"> </w:t>
      </w:r>
      <w:r w:rsidR="003011DB" w:rsidRPr="00D17ABE">
        <w:rPr>
          <w:sz w:val="22"/>
          <w:szCs w:val="22"/>
        </w:rPr>
        <w:t xml:space="preserve">1. </w:t>
      </w:r>
      <w:r w:rsidR="00A85B0C" w:rsidRPr="00D17ABE">
        <w:rPr>
          <w:sz w:val="22"/>
          <w:szCs w:val="22"/>
        </w:rPr>
        <w:t>místostarosta města Kyjova</w:t>
      </w:r>
      <w:r w:rsidR="001D159F" w:rsidRPr="00D17ABE"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ab/>
      </w:r>
      <w:r w:rsidR="001D159F" w:rsidRPr="00D17ABE">
        <w:rPr>
          <w:sz w:val="22"/>
          <w:szCs w:val="22"/>
        </w:rPr>
        <w:tab/>
        <w:t xml:space="preserve">   </w:t>
      </w:r>
      <w:r w:rsidRPr="00D17ABE">
        <w:rPr>
          <w:sz w:val="22"/>
          <w:szCs w:val="22"/>
        </w:rPr>
        <w:t>starosta</w:t>
      </w:r>
      <w:r w:rsidR="001D159F" w:rsidRPr="00D17ABE">
        <w:rPr>
          <w:sz w:val="22"/>
          <w:szCs w:val="22"/>
        </w:rPr>
        <w:t xml:space="preserve"> města Kyjova</w:t>
      </w:r>
    </w:p>
    <w:p w14:paraId="32EEC0DC" w14:textId="77777777" w:rsidR="004B6D5A" w:rsidRPr="00D17ABE" w:rsidRDefault="004B6D5A" w:rsidP="00D17ABE">
      <w:pPr>
        <w:pStyle w:val="Nadpis1"/>
        <w:autoSpaceDE/>
        <w:autoSpaceDN/>
        <w:adjustRightInd/>
        <w:spacing w:before="0" w:after="60" w:line="271" w:lineRule="auto"/>
        <w:contextualSpacing/>
        <w:rPr>
          <w:sz w:val="22"/>
          <w:szCs w:val="22"/>
        </w:rPr>
      </w:pPr>
    </w:p>
    <w:p w14:paraId="0C698B19" w14:textId="77777777" w:rsidR="009B13FD" w:rsidRPr="00600477" w:rsidRDefault="009B13FD" w:rsidP="00D17ABE">
      <w:pPr>
        <w:spacing w:after="60" w:line="271" w:lineRule="auto"/>
      </w:pPr>
    </w:p>
    <w:p w14:paraId="3E5725B6" w14:textId="068166E3" w:rsidR="00D37936" w:rsidRDefault="00D37936" w:rsidP="00D17ABE">
      <w:pPr>
        <w:pStyle w:val="Odstavecseseznamem"/>
        <w:spacing w:after="60" w:line="271" w:lineRule="auto"/>
        <w:ind w:left="0"/>
        <w:rPr>
          <w:i/>
          <w:sz w:val="22"/>
          <w:szCs w:val="22"/>
        </w:rPr>
      </w:pPr>
    </w:p>
    <w:p w14:paraId="27402131" w14:textId="77777777" w:rsidR="00D37936" w:rsidRPr="007762E6" w:rsidRDefault="00D37936" w:rsidP="007762E6">
      <w:pPr>
        <w:pStyle w:val="Nadpis7"/>
        <w:spacing w:before="0" w:after="60" w:line="271" w:lineRule="auto"/>
        <w:rPr>
          <w:sz w:val="22"/>
          <w:szCs w:val="22"/>
        </w:rPr>
      </w:pPr>
      <w:r>
        <w:br w:type="page"/>
      </w:r>
      <w:r w:rsidRPr="007762E6">
        <w:rPr>
          <w:sz w:val="22"/>
          <w:szCs w:val="22"/>
        </w:rPr>
        <w:t xml:space="preserve">Příloha k obecně závazné vyhlášce o zákazu konzumace alkoholických nápojů a užívání jiných omamných a psychotropních látek na veřejných prostranstvích města Kyjova </w:t>
      </w:r>
    </w:p>
    <w:p w14:paraId="45025B9D" w14:textId="4B7A96D9" w:rsidR="000C23FA" w:rsidRDefault="000C23FA" w:rsidP="007762E6"/>
    <w:p w14:paraId="304E8A5D" w14:textId="1191CCE3" w:rsidR="009B13FD" w:rsidRDefault="00D37936" w:rsidP="009039C9">
      <w:pPr>
        <w:spacing w:after="60" w:line="271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Veřejná prostranství města Kyjova, na nichž je zakázána k</w:t>
      </w:r>
      <w:r w:rsidRPr="00D17ABE">
        <w:rPr>
          <w:sz w:val="22"/>
          <w:szCs w:val="22"/>
        </w:rPr>
        <w:t xml:space="preserve">onzumace alkoholických nápojů a užívání jiných omamných a psychotropních látek </w:t>
      </w:r>
      <w:r w:rsidR="002B13CB" w:rsidRPr="00600477">
        <w:rPr>
          <w:i/>
          <w:sz w:val="22"/>
          <w:szCs w:val="22"/>
        </w:rPr>
        <w:t xml:space="preserve"> </w:t>
      </w:r>
    </w:p>
    <w:p w14:paraId="216DE686" w14:textId="77777777" w:rsidR="00652D1A" w:rsidRDefault="00652D1A" w:rsidP="009039C9">
      <w:pPr>
        <w:spacing w:after="60" w:line="271" w:lineRule="auto"/>
        <w:jc w:val="both"/>
        <w:rPr>
          <w:i/>
          <w:sz w:val="22"/>
          <w:szCs w:val="22"/>
        </w:rPr>
      </w:pPr>
    </w:p>
    <w:p w14:paraId="50B01633" w14:textId="55316FAA" w:rsidR="00D37936" w:rsidRPr="006E7430" w:rsidRDefault="00A24F18" w:rsidP="009039C9">
      <w:pPr>
        <w:pStyle w:val="Normlnweb"/>
        <w:numPr>
          <w:ilvl w:val="0"/>
          <w:numId w:val="6"/>
        </w:numPr>
        <w:spacing w:before="0" w:beforeAutospacing="0" w:after="60" w:afterAutospacing="0" w:line="271" w:lineRule="auto"/>
        <w:ind w:right="-283"/>
        <w:rPr>
          <w:sz w:val="22"/>
          <w:szCs w:val="22"/>
        </w:rPr>
      </w:pPr>
      <w:r w:rsidRPr="006E7430">
        <w:rPr>
          <w:sz w:val="22"/>
          <w:szCs w:val="22"/>
        </w:rPr>
        <w:t>Masarykov</w:t>
      </w:r>
      <w:r w:rsidR="0046630C">
        <w:rPr>
          <w:sz w:val="22"/>
          <w:szCs w:val="22"/>
        </w:rPr>
        <w:t>o</w:t>
      </w:r>
      <w:r w:rsidRPr="006E7430">
        <w:rPr>
          <w:sz w:val="22"/>
          <w:szCs w:val="22"/>
        </w:rPr>
        <w:t xml:space="preserve"> náměstí, </w:t>
      </w:r>
      <w:r w:rsidR="009039C9">
        <w:rPr>
          <w:sz w:val="22"/>
          <w:szCs w:val="22"/>
        </w:rPr>
        <w:t xml:space="preserve">část </w:t>
      </w:r>
      <w:r w:rsidRPr="006E7430">
        <w:rPr>
          <w:sz w:val="22"/>
          <w:szCs w:val="22"/>
        </w:rPr>
        <w:t>ulice Jungmannov</w:t>
      </w:r>
      <w:r w:rsidR="0046630C">
        <w:rPr>
          <w:sz w:val="22"/>
          <w:szCs w:val="22"/>
        </w:rPr>
        <w:t>a a</w:t>
      </w:r>
      <w:r w:rsidR="00C366C2">
        <w:rPr>
          <w:sz w:val="22"/>
          <w:szCs w:val="22"/>
        </w:rPr>
        <w:t xml:space="preserve"> Svatoborsk</w:t>
      </w:r>
      <w:r w:rsidR="0046630C">
        <w:rPr>
          <w:sz w:val="22"/>
          <w:szCs w:val="22"/>
        </w:rPr>
        <w:t>á</w:t>
      </w:r>
      <w:r w:rsidR="00C366C2">
        <w:rPr>
          <w:sz w:val="22"/>
          <w:szCs w:val="22"/>
        </w:rPr>
        <w:t>,</w:t>
      </w:r>
      <w:r w:rsidRPr="006E7430">
        <w:rPr>
          <w:sz w:val="22"/>
          <w:szCs w:val="22"/>
        </w:rPr>
        <w:t xml:space="preserve"> okolí prodejny na ulici Kollárova a Nerudova</w:t>
      </w:r>
      <w:r w:rsidR="006E7430" w:rsidRPr="006E7430">
        <w:rPr>
          <w:sz w:val="22"/>
          <w:szCs w:val="22"/>
        </w:rPr>
        <w:t xml:space="preserve">, ulice </w:t>
      </w:r>
      <w:proofErr w:type="spellStart"/>
      <w:r w:rsidR="006E7430" w:rsidRPr="006E7430">
        <w:rPr>
          <w:sz w:val="22"/>
          <w:szCs w:val="22"/>
        </w:rPr>
        <w:t>Jurovského</w:t>
      </w:r>
      <w:proofErr w:type="spellEnd"/>
      <w:r w:rsidR="006E7430" w:rsidRPr="006E7430">
        <w:rPr>
          <w:sz w:val="22"/>
          <w:szCs w:val="22"/>
        </w:rPr>
        <w:t>, autobusové nádraží, ulice Jiráskova</w:t>
      </w:r>
      <w:r w:rsidR="0046630C">
        <w:rPr>
          <w:sz w:val="22"/>
          <w:szCs w:val="22"/>
        </w:rPr>
        <w:t xml:space="preserve"> a</w:t>
      </w:r>
      <w:r w:rsidR="006E7430" w:rsidRPr="006E7430">
        <w:rPr>
          <w:sz w:val="22"/>
          <w:szCs w:val="22"/>
        </w:rPr>
        <w:t xml:space="preserve"> Vrchlického</w:t>
      </w:r>
      <w:r w:rsidR="009039C9">
        <w:rPr>
          <w:sz w:val="22"/>
          <w:szCs w:val="22"/>
        </w:rPr>
        <w:t xml:space="preserve"> a část ulice Dr. </w:t>
      </w:r>
      <w:proofErr w:type="spellStart"/>
      <w:r w:rsidR="009039C9">
        <w:rPr>
          <w:sz w:val="22"/>
          <w:szCs w:val="22"/>
        </w:rPr>
        <w:t>Joklíka</w:t>
      </w:r>
      <w:proofErr w:type="spellEnd"/>
      <w:r w:rsidR="006E7430" w:rsidRPr="006E7430">
        <w:rPr>
          <w:sz w:val="22"/>
          <w:szCs w:val="22"/>
        </w:rPr>
        <w:t xml:space="preserve"> </w:t>
      </w:r>
    </w:p>
    <w:p w14:paraId="145F8DCA" w14:textId="4F32AE65" w:rsidR="00D37936" w:rsidRPr="00D62698" w:rsidRDefault="00750C34" w:rsidP="00652D1A">
      <w:pPr>
        <w:pStyle w:val="Normlnweb"/>
        <w:spacing w:before="0" w:beforeAutospacing="0" w:after="60" w:afterAutospacing="0" w:line="271" w:lineRule="auto"/>
        <w:ind w:left="-142" w:firstLine="142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1024C2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s1032" type="#_x0000_t75" style="position:absolute;left:0;text-align:left;margin-left:-34.85pt;margin-top:12.1pt;width:543.75pt;height:625.5pt;z-index:-251657216;visibility:visible;mso-wrap-style:square;mso-position-horizontal-relative:text;mso-position-vertical-relative:text">
            <v:imagedata r:id="rId8" o:title="příloha OZV - mapa - centrum + AN" cropleft="9343f"/>
          </v:shape>
        </w:pict>
      </w:r>
      <w:r w:rsidR="00D37936">
        <w:br w:type="page"/>
      </w:r>
      <w:r w:rsidR="00652D1A" w:rsidRPr="00652D1A">
        <w:rPr>
          <w:sz w:val="22"/>
          <w:szCs w:val="22"/>
        </w:rPr>
        <w:t>B.</w:t>
      </w:r>
      <w:r w:rsidR="00652D1A">
        <w:rPr>
          <w:sz w:val="22"/>
          <w:szCs w:val="22"/>
        </w:rPr>
        <w:t xml:space="preserve"> </w:t>
      </w:r>
      <w:r w:rsidR="00D62698" w:rsidRPr="00652D1A">
        <w:rPr>
          <w:sz w:val="22"/>
          <w:szCs w:val="22"/>
        </w:rPr>
        <w:t xml:space="preserve">Městský park, </w:t>
      </w:r>
      <w:r w:rsidR="009039C9" w:rsidRPr="00652D1A">
        <w:rPr>
          <w:sz w:val="22"/>
          <w:szCs w:val="22"/>
        </w:rPr>
        <w:t xml:space="preserve">část třídy Komenského, </w:t>
      </w:r>
      <w:r w:rsidR="00D62698" w:rsidRPr="00652D1A">
        <w:rPr>
          <w:sz w:val="22"/>
          <w:szCs w:val="22"/>
        </w:rPr>
        <w:t xml:space="preserve">okolí prodejny na Sídlišti Za </w:t>
      </w:r>
      <w:r w:rsidR="0046630C" w:rsidRPr="00652D1A">
        <w:rPr>
          <w:sz w:val="22"/>
          <w:szCs w:val="22"/>
        </w:rPr>
        <w:t>S</w:t>
      </w:r>
      <w:r w:rsidR="00D62698" w:rsidRPr="00652D1A">
        <w:rPr>
          <w:sz w:val="22"/>
          <w:szCs w:val="22"/>
        </w:rPr>
        <w:t>tadionem</w:t>
      </w:r>
      <w:r w:rsidR="0046630C" w:rsidRPr="00652D1A">
        <w:rPr>
          <w:sz w:val="22"/>
          <w:szCs w:val="22"/>
        </w:rPr>
        <w:t xml:space="preserve"> a</w:t>
      </w:r>
      <w:r w:rsidR="00D62698" w:rsidRPr="00652D1A">
        <w:rPr>
          <w:sz w:val="22"/>
          <w:szCs w:val="22"/>
        </w:rPr>
        <w:t xml:space="preserve"> lesopark na Sídlišti U</w:t>
      </w:r>
      <w:r w:rsidR="00D62698" w:rsidRPr="00D62698">
        <w:rPr>
          <w:sz w:val="22"/>
          <w:szCs w:val="22"/>
        </w:rPr>
        <w:t xml:space="preserve"> Vodojemu</w:t>
      </w:r>
    </w:p>
    <w:p w14:paraId="4743DD12" w14:textId="78775997" w:rsidR="00D632FA" w:rsidRDefault="00750C34" w:rsidP="009039C9">
      <w:pPr>
        <w:pStyle w:val="Normlnweb"/>
        <w:spacing w:before="0" w:beforeAutospacing="0" w:after="60" w:afterAutospacing="0" w:line="271" w:lineRule="auto"/>
        <w:ind w:left="1701"/>
      </w:pPr>
      <w:r>
        <w:rPr>
          <w:noProof/>
          <w:sz w:val="22"/>
          <w:szCs w:val="22"/>
        </w:rPr>
        <w:pict w14:anchorId="623AEDF0">
          <v:shape id="obrázek 7" o:spid="_x0000_s1033" type="#_x0000_t75" style="position:absolute;left:0;text-align:left;margin-left:-34.85pt;margin-top:18.45pt;width:557.2pt;height:343.25pt;z-index:-251655168;visibility:visible;mso-wrap-style:square;mso-position-horizontal-relative:text;mso-position-vertical-relative:text">
            <v:imagedata r:id="rId9" o:title="příloha OZV - mapa - MP, lesopark, Za Stadionem" cropbottom="1663f" cropleft="4670f"/>
          </v:shape>
        </w:pict>
      </w:r>
    </w:p>
    <w:p w14:paraId="597BB803" w14:textId="3450340B" w:rsidR="00D632FA" w:rsidRDefault="00D632FA" w:rsidP="009039C9">
      <w:pPr>
        <w:pStyle w:val="Normlnweb"/>
        <w:spacing w:before="0" w:beforeAutospacing="0" w:after="60" w:afterAutospacing="0" w:line="271" w:lineRule="auto"/>
        <w:ind w:left="426"/>
      </w:pPr>
    </w:p>
    <w:p w14:paraId="6F03C22F" w14:textId="03E96616" w:rsidR="00D632FA" w:rsidRDefault="00D632FA" w:rsidP="009039C9">
      <w:pPr>
        <w:pStyle w:val="Normlnweb"/>
        <w:spacing w:before="0" w:beforeAutospacing="0" w:after="60" w:afterAutospacing="0" w:line="271" w:lineRule="auto"/>
        <w:ind w:left="-426"/>
      </w:pPr>
    </w:p>
    <w:p w14:paraId="036E311B" w14:textId="219E4A84" w:rsidR="00D62698" w:rsidRDefault="00D62698" w:rsidP="009039C9">
      <w:pPr>
        <w:pStyle w:val="Normlnweb"/>
        <w:spacing w:before="0" w:beforeAutospacing="0" w:after="60" w:afterAutospacing="0" w:line="271" w:lineRule="auto"/>
        <w:ind w:left="-709"/>
      </w:pPr>
    </w:p>
    <w:p w14:paraId="3754860C" w14:textId="2BE7D884" w:rsidR="00D37936" w:rsidRDefault="00D37936" w:rsidP="009039C9">
      <w:pPr>
        <w:spacing w:after="60" w:line="271" w:lineRule="auto"/>
        <w:jc w:val="both"/>
        <w:rPr>
          <w:i/>
        </w:rPr>
      </w:pPr>
    </w:p>
    <w:p w14:paraId="786A0E7A" w14:textId="17BA45F3" w:rsidR="0046630C" w:rsidRDefault="0046630C" w:rsidP="009039C9">
      <w:pPr>
        <w:spacing w:after="60" w:line="271" w:lineRule="auto"/>
        <w:jc w:val="both"/>
        <w:rPr>
          <w:i/>
        </w:rPr>
      </w:pPr>
    </w:p>
    <w:p w14:paraId="601A36D8" w14:textId="68B6E5D1" w:rsidR="0046630C" w:rsidRDefault="0046630C" w:rsidP="009039C9">
      <w:pPr>
        <w:spacing w:after="60" w:line="271" w:lineRule="auto"/>
        <w:jc w:val="both"/>
        <w:rPr>
          <w:i/>
        </w:rPr>
      </w:pPr>
    </w:p>
    <w:p w14:paraId="4B9B6B9A" w14:textId="247BC345" w:rsidR="0046630C" w:rsidRDefault="0046630C" w:rsidP="009039C9">
      <w:pPr>
        <w:spacing w:after="60" w:line="271" w:lineRule="auto"/>
        <w:jc w:val="both"/>
        <w:rPr>
          <w:i/>
        </w:rPr>
      </w:pPr>
    </w:p>
    <w:p w14:paraId="3AFEFD1E" w14:textId="63413393" w:rsidR="0046630C" w:rsidRDefault="0046630C" w:rsidP="009039C9">
      <w:pPr>
        <w:spacing w:after="60" w:line="271" w:lineRule="auto"/>
        <w:jc w:val="both"/>
        <w:rPr>
          <w:i/>
        </w:rPr>
      </w:pPr>
    </w:p>
    <w:p w14:paraId="576479C6" w14:textId="44A085EF" w:rsidR="0046630C" w:rsidRDefault="0046630C" w:rsidP="009039C9">
      <w:pPr>
        <w:spacing w:after="60" w:line="271" w:lineRule="auto"/>
        <w:jc w:val="both"/>
        <w:rPr>
          <w:i/>
        </w:rPr>
      </w:pPr>
    </w:p>
    <w:p w14:paraId="5D3EF5F8" w14:textId="536F0442" w:rsidR="0046630C" w:rsidRDefault="0046630C" w:rsidP="009039C9">
      <w:pPr>
        <w:spacing w:after="60" w:line="271" w:lineRule="auto"/>
        <w:jc w:val="both"/>
        <w:rPr>
          <w:i/>
        </w:rPr>
      </w:pPr>
    </w:p>
    <w:p w14:paraId="650337A8" w14:textId="477B2683" w:rsidR="0046630C" w:rsidRDefault="0046630C" w:rsidP="009039C9">
      <w:pPr>
        <w:spacing w:after="60" w:line="271" w:lineRule="auto"/>
        <w:jc w:val="both"/>
        <w:rPr>
          <w:i/>
        </w:rPr>
      </w:pPr>
    </w:p>
    <w:p w14:paraId="5A813A71" w14:textId="2AABEC80" w:rsidR="0046630C" w:rsidRDefault="0046630C" w:rsidP="009039C9">
      <w:pPr>
        <w:spacing w:after="60" w:line="271" w:lineRule="auto"/>
        <w:jc w:val="both"/>
        <w:rPr>
          <w:i/>
        </w:rPr>
      </w:pPr>
    </w:p>
    <w:p w14:paraId="209CB01C" w14:textId="361CF232" w:rsidR="0046630C" w:rsidRDefault="0046630C" w:rsidP="009039C9">
      <w:pPr>
        <w:spacing w:after="60" w:line="271" w:lineRule="auto"/>
        <w:jc w:val="both"/>
        <w:rPr>
          <w:i/>
        </w:rPr>
      </w:pPr>
    </w:p>
    <w:p w14:paraId="0F8441B5" w14:textId="5FD9728D" w:rsidR="0046630C" w:rsidRDefault="0046630C" w:rsidP="009039C9">
      <w:pPr>
        <w:spacing w:after="60" w:line="271" w:lineRule="auto"/>
        <w:jc w:val="both"/>
        <w:rPr>
          <w:i/>
        </w:rPr>
      </w:pPr>
    </w:p>
    <w:p w14:paraId="340C7519" w14:textId="5CF50CCF" w:rsidR="0046630C" w:rsidRDefault="0046630C" w:rsidP="009039C9">
      <w:pPr>
        <w:spacing w:after="60" w:line="271" w:lineRule="auto"/>
        <w:jc w:val="both"/>
        <w:rPr>
          <w:i/>
        </w:rPr>
      </w:pPr>
    </w:p>
    <w:p w14:paraId="3FF93B0A" w14:textId="575AC04E" w:rsidR="0046630C" w:rsidRDefault="0046630C" w:rsidP="009039C9">
      <w:pPr>
        <w:spacing w:after="60" w:line="271" w:lineRule="auto"/>
        <w:jc w:val="both"/>
        <w:rPr>
          <w:i/>
        </w:rPr>
      </w:pPr>
    </w:p>
    <w:p w14:paraId="4F9049BA" w14:textId="6D6932CB" w:rsidR="0046630C" w:rsidRDefault="0046630C" w:rsidP="009039C9">
      <w:pPr>
        <w:spacing w:after="60" w:line="271" w:lineRule="auto"/>
        <w:jc w:val="both"/>
        <w:rPr>
          <w:i/>
        </w:rPr>
      </w:pPr>
    </w:p>
    <w:p w14:paraId="77CE87DC" w14:textId="493EF556" w:rsidR="0046630C" w:rsidRDefault="0046630C" w:rsidP="009039C9">
      <w:pPr>
        <w:spacing w:after="60" w:line="271" w:lineRule="auto"/>
        <w:jc w:val="both"/>
        <w:rPr>
          <w:i/>
        </w:rPr>
      </w:pPr>
    </w:p>
    <w:p w14:paraId="0F56CC2C" w14:textId="0FE364FE" w:rsidR="0046630C" w:rsidRDefault="0046630C" w:rsidP="009039C9">
      <w:pPr>
        <w:spacing w:after="60" w:line="271" w:lineRule="auto"/>
        <w:jc w:val="both"/>
        <w:rPr>
          <w:i/>
        </w:rPr>
      </w:pPr>
    </w:p>
    <w:p w14:paraId="2FDE1A37" w14:textId="76A07CEE" w:rsidR="0046630C" w:rsidRDefault="0046630C" w:rsidP="009039C9">
      <w:pPr>
        <w:spacing w:after="60" w:line="271" w:lineRule="auto"/>
        <w:jc w:val="both"/>
        <w:rPr>
          <w:i/>
        </w:rPr>
      </w:pPr>
    </w:p>
    <w:p w14:paraId="05E5A535" w14:textId="03420064" w:rsidR="0046630C" w:rsidRPr="0046630C" w:rsidRDefault="009039C9" w:rsidP="00652D1A">
      <w:pPr>
        <w:numPr>
          <w:ilvl w:val="0"/>
          <w:numId w:val="7"/>
        </w:numPr>
        <w:spacing w:after="60" w:line="271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</w:t>
      </w:r>
      <w:r w:rsidR="0046630C" w:rsidRPr="0046630C">
        <w:rPr>
          <w:sz w:val="22"/>
          <w:szCs w:val="22"/>
        </w:rPr>
        <w:t>kolí městské ubytovny na ulici Havlíčkova</w:t>
      </w:r>
    </w:p>
    <w:p w14:paraId="59BE9F3B" w14:textId="53FEEA52" w:rsidR="0046630C" w:rsidRDefault="00750C34" w:rsidP="009039C9">
      <w:pPr>
        <w:spacing w:after="60" w:line="271" w:lineRule="auto"/>
        <w:ind w:left="153"/>
        <w:jc w:val="both"/>
        <w:rPr>
          <w:i/>
        </w:rPr>
      </w:pPr>
      <w:r>
        <w:rPr>
          <w:noProof/>
        </w:rPr>
        <w:pict w14:anchorId="44D32A0D">
          <v:shape id="obrázek 9" o:spid="_x0000_s1034" type="#_x0000_t75" style="position:absolute;left:0;text-align:left;margin-left:56.65pt;margin-top:18.7pt;width:355.15pt;height:286.3pt;z-index:-251653120;visibility:visible;mso-wrap-style:square;mso-position-horizontal-relative:text;mso-position-vertical-relative:text">
            <v:imagedata r:id="rId10" o:title="příloha OZV - mapa - ubytovna Havlíčkova"/>
          </v:shape>
        </w:pict>
      </w:r>
    </w:p>
    <w:p w14:paraId="4E4C61AC" w14:textId="3A0E5C7D" w:rsidR="0046630C" w:rsidRDefault="0046630C" w:rsidP="009039C9">
      <w:pPr>
        <w:pStyle w:val="Normlnweb"/>
        <w:spacing w:before="0" w:beforeAutospacing="0" w:after="60" w:afterAutospacing="0" w:line="271" w:lineRule="auto"/>
      </w:pPr>
    </w:p>
    <w:p w14:paraId="2D7395A6" w14:textId="280A4577" w:rsidR="0046630C" w:rsidRDefault="0046630C" w:rsidP="009039C9">
      <w:pPr>
        <w:spacing w:after="60" w:line="271" w:lineRule="auto"/>
        <w:ind w:left="153"/>
        <w:jc w:val="both"/>
        <w:rPr>
          <w:i/>
        </w:rPr>
      </w:pPr>
    </w:p>
    <w:p w14:paraId="2D17A984" w14:textId="7FCF0B22" w:rsidR="0046630C" w:rsidRDefault="0046630C" w:rsidP="009039C9">
      <w:pPr>
        <w:spacing w:after="60" w:line="271" w:lineRule="auto"/>
        <w:ind w:left="153"/>
        <w:jc w:val="both"/>
        <w:rPr>
          <w:i/>
        </w:rPr>
      </w:pPr>
    </w:p>
    <w:p w14:paraId="44EB23EB" w14:textId="0BCDBEEC" w:rsidR="0046630C" w:rsidRDefault="0046630C" w:rsidP="009039C9">
      <w:pPr>
        <w:spacing w:after="60" w:line="271" w:lineRule="auto"/>
        <w:ind w:left="153"/>
        <w:jc w:val="both"/>
        <w:rPr>
          <w:i/>
        </w:rPr>
      </w:pPr>
    </w:p>
    <w:p w14:paraId="6F222153" w14:textId="0B6552D5" w:rsidR="0046630C" w:rsidRDefault="0046630C" w:rsidP="009039C9">
      <w:pPr>
        <w:spacing w:after="60" w:line="271" w:lineRule="auto"/>
        <w:ind w:left="153"/>
        <w:jc w:val="both"/>
        <w:rPr>
          <w:i/>
        </w:rPr>
      </w:pPr>
    </w:p>
    <w:p w14:paraId="49277B96" w14:textId="0ABD0AE7" w:rsidR="0046630C" w:rsidRDefault="0046630C" w:rsidP="009039C9">
      <w:pPr>
        <w:spacing w:after="60" w:line="271" w:lineRule="auto"/>
        <w:ind w:left="153"/>
        <w:jc w:val="both"/>
        <w:rPr>
          <w:i/>
        </w:rPr>
      </w:pPr>
    </w:p>
    <w:p w14:paraId="1157F87E" w14:textId="76E4B291" w:rsidR="0046630C" w:rsidRDefault="0046630C" w:rsidP="009039C9">
      <w:pPr>
        <w:spacing w:after="60" w:line="271" w:lineRule="auto"/>
        <w:ind w:left="153"/>
        <w:jc w:val="both"/>
        <w:rPr>
          <w:i/>
        </w:rPr>
      </w:pPr>
    </w:p>
    <w:p w14:paraId="3EA358BD" w14:textId="3F9CA50A" w:rsidR="0046630C" w:rsidRDefault="0046630C" w:rsidP="009039C9">
      <w:pPr>
        <w:spacing w:after="60" w:line="271" w:lineRule="auto"/>
        <w:ind w:left="153"/>
        <w:jc w:val="both"/>
        <w:rPr>
          <w:i/>
        </w:rPr>
      </w:pPr>
    </w:p>
    <w:p w14:paraId="05EBBC1F" w14:textId="186FBB7D" w:rsidR="0046630C" w:rsidRPr="009039C9" w:rsidRDefault="0046630C" w:rsidP="00652D1A">
      <w:pPr>
        <w:numPr>
          <w:ilvl w:val="0"/>
          <w:numId w:val="7"/>
        </w:numPr>
        <w:spacing w:after="60" w:line="271" w:lineRule="auto"/>
        <w:rPr>
          <w:sz w:val="22"/>
          <w:szCs w:val="22"/>
        </w:rPr>
      </w:pPr>
      <w:r>
        <w:br w:type="page"/>
      </w:r>
      <w:r w:rsidR="009039C9">
        <w:t>O</w:t>
      </w:r>
      <w:r w:rsidRPr="009039C9">
        <w:rPr>
          <w:sz w:val="22"/>
          <w:szCs w:val="22"/>
        </w:rPr>
        <w:t>kolí prodejny na ulici Svatoborská</w:t>
      </w:r>
    </w:p>
    <w:p w14:paraId="3141361D" w14:textId="720F358D" w:rsidR="0046630C" w:rsidRDefault="0046630C" w:rsidP="009039C9">
      <w:pPr>
        <w:pStyle w:val="Normlnweb"/>
        <w:spacing w:before="0" w:beforeAutospacing="0" w:after="60" w:afterAutospacing="0" w:line="271" w:lineRule="auto"/>
      </w:pPr>
    </w:p>
    <w:p w14:paraId="24998CF5" w14:textId="4C86559D" w:rsidR="0046630C" w:rsidRDefault="00750C34" w:rsidP="009039C9">
      <w:pPr>
        <w:spacing w:after="60" w:line="271" w:lineRule="auto"/>
        <w:ind w:left="153"/>
      </w:pPr>
      <w:r>
        <w:rPr>
          <w:noProof/>
        </w:rPr>
        <w:pict w14:anchorId="57BEF17B">
          <v:shape id="obrázek 11" o:spid="_x0000_s1035" type="#_x0000_t75" style="position:absolute;left:0;text-align:left;margin-left:9.8pt;margin-top:1.8pt;width:458.5pt;height:316.35pt;z-index:-251651072;visibility:visible;mso-wrap-style:square;mso-position-horizontal-relative:text;mso-position-vertical-relative:text">
            <v:imagedata r:id="rId11" o:title="příloha OZV - mapa - parkoviště Kaufland"/>
          </v:shape>
        </w:pict>
      </w:r>
    </w:p>
    <w:p w14:paraId="40A52C45" w14:textId="1BA01D2C" w:rsidR="0046630C" w:rsidRDefault="0046630C" w:rsidP="009039C9">
      <w:pPr>
        <w:spacing w:after="60" w:line="271" w:lineRule="auto"/>
        <w:ind w:left="153"/>
      </w:pPr>
    </w:p>
    <w:p w14:paraId="688BED1C" w14:textId="5B1439FD" w:rsidR="0046630C" w:rsidRDefault="0046630C" w:rsidP="009039C9">
      <w:pPr>
        <w:spacing w:after="60" w:line="271" w:lineRule="auto"/>
        <w:ind w:left="153"/>
      </w:pPr>
    </w:p>
    <w:p w14:paraId="3201918D" w14:textId="0139A49E" w:rsidR="0046630C" w:rsidRDefault="0046630C" w:rsidP="009039C9">
      <w:pPr>
        <w:spacing w:after="60" w:line="271" w:lineRule="auto"/>
        <w:ind w:left="153"/>
      </w:pPr>
    </w:p>
    <w:p w14:paraId="1B6D0570" w14:textId="40764A78" w:rsidR="0046630C" w:rsidRDefault="0046630C" w:rsidP="009039C9">
      <w:pPr>
        <w:spacing w:after="60" w:line="271" w:lineRule="auto"/>
        <w:ind w:left="153"/>
      </w:pPr>
    </w:p>
    <w:p w14:paraId="1513A617" w14:textId="2DD77CE6" w:rsidR="0046630C" w:rsidRDefault="0046630C" w:rsidP="009039C9">
      <w:pPr>
        <w:spacing w:after="60" w:line="271" w:lineRule="auto"/>
        <w:ind w:left="153"/>
      </w:pPr>
    </w:p>
    <w:p w14:paraId="3EDF5467" w14:textId="18B5CCE3" w:rsidR="0046630C" w:rsidRDefault="0046630C" w:rsidP="009039C9">
      <w:pPr>
        <w:spacing w:after="60" w:line="271" w:lineRule="auto"/>
        <w:ind w:left="153"/>
      </w:pPr>
    </w:p>
    <w:p w14:paraId="1181CF4C" w14:textId="3BFA5E3E" w:rsidR="0046630C" w:rsidRDefault="0046630C" w:rsidP="009039C9">
      <w:pPr>
        <w:spacing w:after="60" w:line="271" w:lineRule="auto"/>
        <w:ind w:left="153"/>
      </w:pPr>
    </w:p>
    <w:p w14:paraId="0EFE3CE1" w14:textId="4A723ABC" w:rsidR="0046630C" w:rsidRDefault="0046630C" w:rsidP="009039C9">
      <w:pPr>
        <w:spacing w:after="60" w:line="271" w:lineRule="auto"/>
        <w:ind w:left="153"/>
      </w:pPr>
    </w:p>
    <w:p w14:paraId="1B442494" w14:textId="203BF2EC" w:rsidR="0046630C" w:rsidRDefault="0046630C" w:rsidP="009039C9">
      <w:pPr>
        <w:spacing w:after="60" w:line="271" w:lineRule="auto"/>
        <w:ind w:left="153"/>
      </w:pPr>
    </w:p>
    <w:p w14:paraId="36E30135" w14:textId="3DB20DF2" w:rsidR="0046630C" w:rsidRDefault="0046630C" w:rsidP="009039C9">
      <w:pPr>
        <w:spacing w:after="60" w:line="271" w:lineRule="auto"/>
        <w:ind w:left="153"/>
      </w:pPr>
    </w:p>
    <w:p w14:paraId="72CDBF86" w14:textId="5A3963E0" w:rsidR="0046630C" w:rsidRDefault="0046630C" w:rsidP="009039C9">
      <w:pPr>
        <w:spacing w:after="60" w:line="271" w:lineRule="auto"/>
        <w:ind w:left="153"/>
      </w:pPr>
    </w:p>
    <w:p w14:paraId="66B96D4D" w14:textId="72A31682" w:rsidR="0046630C" w:rsidRDefault="0046630C" w:rsidP="009039C9">
      <w:pPr>
        <w:spacing w:after="60" w:line="271" w:lineRule="auto"/>
        <w:ind w:left="153"/>
      </w:pPr>
    </w:p>
    <w:p w14:paraId="75A37CDF" w14:textId="1BFA7CC3" w:rsidR="0046630C" w:rsidRDefault="0046630C" w:rsidP="009039C9">
      <w:pPr>
        <w:spacing w:after="60" w:line="271" w:lineRule="auto"/>
        <w:ind w:left="153"/>
      </w:pPr>
    </w:p>
    <w:p w14:paraId="73910128" w14:textId="1CE63DD7" w:rsidR="0046630C" w:rsidRDefault="0046630C" w:rsidP="009039C9">
      <w:pPr>
        <w:spacing w:after="60" w:line="271" w:lineRule="auto"/>
        <w:ind w:left="153"/>
      </w:pPr>
    </w:p>
    <w:p w14:paraId="47DF2092" w14:textId="55F1551C" w:rsidR="0046630C" w:rsidRDefault="0046630C" w:rsidP="009039C9">
      <w:pPr>
        <w:spacing w:after="60" w:line="271" w:lineRule="auto"/>
        <w:ind w:left="153"/>
      </w:pPr>
    </w:p>
    <w:p w14:paraId="265AE55F" w14:textId="081E2AF5" w:rsidR="0046630C" w:rsidRDefault="0046630C" w:rsidP="009039C9">
      <w:pPr>
        <w:spacing w:after="60" w:line="271" w:lineRule="auto"/>
        <w:ind w:left="153"/>
      </w:pPr>
    </w:p>
    <w:p w14:paraId="0862AA63" w14:textId="4C2F3FFA" w:rsidR="0046630C" w:rsidRDefault="0046630C" w:rsidP="009039C9">
      <w:pPr>
        <w:spacing w:after="60" w:line="271" w:lineRule="auto"/>
        <w:ind w:left="153"/>
      </w:pPr>
    </w:p>
    <w:p w14:paraId="033F0E1E" w14:textId="250D4D3F" w:rsidR="0046630C" w:rsidRDefault="0046630C" w:rsidP="009039C9">
      <w:pPr>
        <w:spacing w:after="60" w:line="271" w:lineRule="auto"/>
        <w:ind w:left="153"/>
      </w:pPr>
    </w:p>
    <w:p w14:paraId="0A593426" w14:textId="29BE6ABC" w:rsidR="0046630C" w:rsidRPr="009039C9" w:rsidRDefault="0046630C" w:rsidP="00652D1A">
      <w:pPr>
        <w:numPr>
          <w:ilvl w:val="0"/>
          <w:numId w:val="7"/>
        </w:numPr>
        <w:spacing w:after="60" w:line="271" w:lineRule="auto"/>
        <w:rPr>
          <w:sz w:val="22"/>
          <w:szCs w:val="22"/>
        </w:rPr>
      </w:pPr>
      <w:r w:rsidRPr="009039C9">
        <w:rPr>
          <w:sz w:val="22"/>
          <w:szCs w:val="22"/>
        </w:rPr>
        <w:t xml:space="preserve"> </w:t>
      </w:r>
      <w:r w:rsidR="009039C9">
        <w:rPr>
          <w:sz w:val="22"/>
          <w:szCs w:val="22"/>
        </w:rPr>
        <w:t>O</w:t>
      </w:r>
      <w:r w:rsidRPr="009039C9">
        <w:rPr>
          <w:sz w:val="22"/>
          <w:szCs w:val="22"/>
        </w:rPr>
        <w:t>kolí prodejny na ulici Brandlova</w:t>
      </w:r>
    </w:p>
    <w:p w14:paraId="15640C12" w14:textId="3A2FCC6E" w:rsidR="0046630C" w:rsidRDefault="0046630C" w:rsidP="009039C9">
      <w:pPr>
        <w:spacing w:after="60" w:line="271" w:lineRule="auto"/>
        <w:ind w:left="153"/>
      </w:pPr>
    </w:p>
    <w:p w14:paraId="4A392158" w14:textId="256F3204" w:rsidR="0046630C" w:rsidRDefault="00750C34" w:rsidP="009039C9">
      <w:pPr>
        <w:pStyle w:val="Normlnweb"/>
        <w:spacing w:before="0" w:beforeAutospacing="0" w:after="60" w:afterAutospacing="0" w:line="271" w:lineRule="auto"/>
      </w:pPr>
      <w:r>
        <w:rPr>
          <w:noProof/>
        </w:rPr>
        <w:pict w14:anchorId="2D6C0E59">
          <v:shape id="obrázek 12" o:spid="_x0000_s1036" type="#_x0000_t75" style="position:absolute;margin-left:9.8pt;margin-top:5.65pt;width:462.25pt;height:319.5pt;z-index:-251649024;visibility:visible;mso-wrap-style:square;mso-position-horizontal-relative:text;mso-position-vertical-relative:text">
            <v:imagedata r:id="rId12" o:title="příloha OZV - mapa - parkoviště Penny Market"/>
          </v:shape>
        </w:pict>
      </w:r>
    </w:p>
    <w:p w14:paraId="56C27326" w14:textId="77777777" w:rsidR="0046630C" w:rsidRPr="007762E6" w:rsidRDefault="0046630C" w:rsidP="009039C9">
      <w:pPr>
        <w:spacing w:after="60" w:line="271" w:lineRule="auto"/>
        <w:ind w:left="153"/>
      </w:pPr>
    </w:p>
    <w:sectPr w:rsidR="0046630C" w:rsidRPr="007762E6" w:rsidSect="007762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3628B" w14:textId="77777777" w:rsidR="005D6165" w:rsidRDefault="005D6165">
      <w:r>
        <w:separator/>
      </w:r>
    </w:p>
  </w:endnote>
  <w:endnote w:type="continuationSeparator" w:id="0">
    <w:p w14:paraId="26DAA3D8" w14:textId="77777777" w:rsidR="005D6165" w:rsidRDefault="005D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7BCB" w14:textId="77777777" w:rsidR="00287BBA" w:rsidRDefault="00287B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701CF" w14:textId="77777777" w:rsidR="00287BBA" w:rsidRDefault="00287B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8E7D" w14:textId="77777777" w:rsidR="00287BBA" w:rsidRDefault="00287B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1313E" w14:textId="77777777" w:rsidR="005D6165" w:rsidRDefault="005D6165">
      <w:r>
        <w:separator/>
      </w:r>
    </w:p>
  </w:footnote>
  <w:footnote w:type="continuationSeparator" w:id="0">
    <w:p w14:paraId="75701286" w14:textId="77777777" w:rsidR="005D6165" w:rsidRDefault="005D6165">
      <w:r>
        <w:continuationSeparator/>
      </w:r>
    </w:p>
  </w:footnote>
  <w:footnote w:id="1">
    <w:p w14:paraId="0E04BCD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34 zákona č. 128/2000 Sb., o obcích (obecní zřízení), ve znění pozdějších předpisů</w:t>
      </w:r>
    </w:p>
  </w:footnote>
  <w:footnote w:id="2">
    <w:p w14:paraId="66CD69C8" w14:textId="77777777" w:rsidR="008B4EFF" w:rsidRPr="00C648E5" w:rsidRDefault="008B4EFF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písm. f) zákona č. 65/2017 Sb., o ochraně zdraví před škodlivými účinky návykových látek, ve znění pozdějších předpisů</w:t>
      </w:r>
    </w:p>
  </w:footnote>
  <w:footnote w:id="3">
    <w:p w14:paraId="71600A26" w14:textId="77777777" w:rsidR="00F80EF2" w:rsidRPr="00C648E5" w:rsidRDefault="00F80EF2" w:rsidP="00C648E5">
      <w:pPr>
        <w:pStyle w:val="Textpoznpodarou"/>
        <w:jc w:val="both"/>
      </w:pPr>
      <w:r w:rsidRPr="00C648E5">
        <w:rPr>
          <w:rStyle w:val="Znakapoznpodarou"/>
        </w:rPr>
        <w:footnoteRef/>
      </w:r>
      <w:r w:rsidRPr="00C648E5">
        <w:t xml:space="preserve"> § 2 odst. 1 písm. a) zákona č. 167/1998 Sb., o návykových látkách a o změně některých dalších zákonů, ve znění pozdějších předpisů</w:t>
      </w:r>
    </w:p>
  </w:footnote>
  <w:footnote w:id="4">
    <w:p w14:paraId="0C72549C" w14:textId="77777777" w:rsidR="00550286" w:rsidRPr="00211C26" w:rsidRDefault="00550286" w:rsidP="0055028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Pro účely ochrany veřejného pořádku v prostoru dráhy se uplatní § 22 odst. 4 zákona č. 266/1994 Sb., o drahách, ve znění pozdějších předpisů</w:t>
      </w:r>
      <w:r w:rsidR="00401B8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2488" w14:textId="2C550A34" w:rsidR="00287BBA" w:rsidRDefault="00287B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28DED" w14:textId="55753A4A" w:rsidR="00287BBA" w:rsidRDefault="00287B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F909" w14:textId="303CECCC" w:rsidR="00287BBA" w:rsidRDefault="00287B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66B"/>
    <w:multiLevelType w:val="hybridMultilevel"/>
    <w:tmpl w:val="82FC7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672"/>
    <w:multiLevelType w:val="hybridMultilevel"/>
    <w:tmpl w:val="3176D290"/>
    <w:lvl w:ilvl="0" w:tplc="6294545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6DA"/>
    <w:multiLevelType w:val="hybridMultilevel"/>
    <w:tmpl w:val="C0FAE692"/>
    <w:lvl w:ilvl="0" w:tplc="CA0490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B6E"/>
    <w:multiLevelType w:val="hybridMultilevel"/>
    <w:tmpl w:val="76BC74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C55"/>
    <w:multiLevelType w:val="hybridMultilevel"/>
    <w:tmpl w:val="E250B670"/>
    <w:lvl w:ilvl="0" w:tplc="94CA9F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F7D95"/>
    <w:multiLevelType w:val="hybridMultilevel"/>
    <w:tmpl w:val="06A2F46C"/>
    <w:lvl w:ilvl="0" w:tplc="9C9A511A">
      <w:start w:val="3"/>
      <w:numFmt w:val="upperLetter"/>
      <w:lvlText w:val="%1.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33162"/>
    <w:multiLevelType w:val="hybridMultilevel"/>
    <w:tmpl w:val="E640E61C"/>
    <w:lvl w:ilvl="0" w:tplc="04050015">
      <w:start w:val="1"/>
      <w:numFmt w:val="upperLetter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336"/>
    <w:rsid w:val="000000E1"/>
    <w:rsid w:val="000008BD"/>
    <w:rsid w:val="00002156"/>
    <w:rsid w:val="0000551D"/>
    <w:rsid w:val="000115C5"/>
    <w:rsid w:val="0002405E"/>
    <w:rsid w:val="00026D4F"/>
    <w:rsid w:val="00043536"/>
    <w:rsid w:val="00054579"/>
    <w:rsid w:val="00054766"/>
    <w:rsid w:val="00060DDE"/>
    <w:rsid w:val="00063B20"/>
    <w:rsid w:val="000641BD"/>
    <w:rsid w:val="0007180A"/>
    <w:rsid w:val="00080D71"/>
    <w:rsid w:val="000874C6"/>
    <w:rsid w:val="00087927"/>
    <w:rsid w:val="00092B50"/>
    <w:rsid w:val="000A3375"/>
    <w:rsid w:val="000A3C74"/>
    <w:rsid w:val="000A5A8E"/>
    <w:rsid w:val="000B1F43"/>
    <w:rsid w:val="000B3818"/>
    <w:rsid w:val="000B3924"/>
    <w:rsid w:val="000B6AEC"/>
    <w:rsid w:val="000C15B9"/>
    <w:rsid w:val="000C1B29"/>
    <w:rsid w:val="000C23FA"/>
    <w:rsid w:val="000C6FD9"/>
    <w:rsid w:val="000D10BF"/>
    <w:rsid w:val="000D252F"/>
    <w:rsid w:val="000D263F"/>
    <w:rsid w:val="000D2640"/>
    <w:rsid w:val="000D5F04"/>
    <w:rsid w:val="000D641A"/>
    <w:rsid w:val="000E2C29"/>
    <w:rsid w:val="000E3334"/>
    <w:rsid w:val="000E4131"/>
    <w:rsid w:val="000E4336"/>
    <w:rsid w:val="000E766A"/>
    <w:rsid w:val="000F53F5"/>
    <w:rsid w:val="001026D2"/>
    <w:rsid w:val="001035EA"/>
    <w:rsid w:val="001037B2"/>
    <w:rsid w:val="00107FA7"/>
    <w:rsid w:val="001105EE"/>
    <w:rsid w:val="001117C1"/>
    <w:rsid w:val="001173A4"/>
    <w:rsid w:val="001202D7"/>
    <w:rsid w:val="00126E18"/>
    <w:rsid w:val="00130536"/>
    <w:rsid w:val="00133D8E"/>
    <w:rsid w:val="0014575C"/>
    <w:rsid w:val="00145B98"/>
    <w:rsid w:val="00155C22"/>
    <w:rsid w:val="00163476"/>
    <w:rsid w:val="00172590"/>
    <w:rsid w:val="0017589E"/>
    <w:rsid w:val="001814EF"/>
    <w:rsid w:val="001916CF"/>
    <w:rsid w:val="0019194C"/>
    <w:rsid w:val="001946C0"/>
    <w:rsid w:val="001A0A39"/>
    <w:rsid w:val="001A14B1"/>
    <w:rsid w:val="001A211C"/>
    <w:rsid w:val="001A2E29"/>
    <w:rsid w:val="001A58D9"/>
    <w:rsid w:val="001A6A65"/>
    <w:rsid w:val="001B22D1"/>
    <w:rsid w:val="001B3748"/>
    <w:rsid w:val="001B4D56"/>
    <w:rsid w:val="001B4F9E"/>
    <w:rsid w:val="001C35CF"/>
    <w:rsid w:val="001C5308"/>
    <w:rsid w:val="001D159F"/>
    <w:rsid w:val="001E6763"/>
    <w:rsid w:val="001F175E"/>
    <w:rsid w:val="001F4E6D"/>
    <w:rsid w:val="001F5B94"/>
    <w:rsid w:val="001F6A1C"/>
    <w:rsid w:val="00203447"/>
    <w:rsid w:val="00212F00"/>
    <w:rsid w:val="00233214"/>
    <w:rsid w:val="00235DD1"/>
    <w:rsid w:val="002372E9"/>
    <w:rsid w:val="0023766C"/>
    <w:rsid w:val="00240549"/>
    <w:rsid w:val="00246C71"/>
    <w:rsid w:val="0025126E"/>
    <w:rsid w:val="002523C5"/>
    <w:rsid w:val="00255449"/>
    <w:rsid w:val="00261953"/>
    <w:rsid w:val="00263BDC"/>
    <w:rsid w:val="00266EFE"/>
    <w:rsid w:val="00275A10"/>
    <w:rsid w:val="00282A6F"/>
    <w:rsid w:val="00284926"/>
    <w:rsid w:val="00284A3B"/>
    <w:rsid w:val="002874C0"/>
    <w:rsid w:val="00287BBA"/>
    <w:rsid w:val="00291FDC"/>
    <w:rsid w:val="002A03F3"/>
    <w:rsid w:val="002A5896"/>
    <w:rsid w:val="002B0001"/>
    <w:rsid w:val="002B13CB"/>
    <w:rsid w:val="002C1FF7"/>
    <w:rsid w:val="002C5822"/>
    <w:rsid w:val="002D26D2"/>
    <w:rsid w:val="002D6E38"/>
    <w:rsid w:val="002E1068"/>
    <w:rsid w:val="002E11BA"/>
    <w:rsid w:val="002E2CA4"/>
    <w:rsid w:val="002E3A93"/>
    <w:rsid w:val="002E3C6A"/>
    <w:rsid w:val="002E4805"/>
    <w:rsid w:val="002E4DAE"/>
    <w:rsid w:val="002E684F"/>
    <w:rsid w:val="002F0522"/>
    <w:rsid w:val="002F0576"/>
    <w:rsid w:val="002F10D8"/>
    <w:rsid w:val="002F2BA1"/>
    <w:rsid w:val="003011DB"/>
    <w:rsid w:val="003011FA"/>
    <w:rsid w:val="00302B90"/>
    <w:rsid w:val="0030462D"/>
    <w:rsid w:val="003132BB"/>
    <w:rsid w:val="00324C49"/>
    <w:rsid w:val="0032700D"/>
    <w:rsid w:val="00332152"/>
    <w:rsid w:val="003336DC"/>
    <w:rsid w:val="00333A2E"/>
    <w:rsid w:val="0033583C"/>
    <w:rsid w:val="00344A2F"/>
    <w:rsid w:val="003541BF"/>
    <w:rsid w:val="0035544A"/>
    <w:rsid w:val="00355657"/>
    <w:rsid w:val="00355AFF"/>
    <w:rsid w:val="00357AB9"/>
    <w:rsid w:val="00361C10"/>
    <w:rsid w:val="00363621"/>
    <w:rsid w:val="00367776"/>
    <w:rsid w:val="00367824"/>
    <w:rsid w:val="003711DA"/>
    <w:rsid w:val="00373452"/>
    <w:rsid w:val="0038337B"/>
    <w:rsid w:val="0038400C"/>
    <w:rsid w:val="00390210"/>
    <w:rsid w:val="003951FB"/>
    <w:rsid w:val="00397FEB"/>
    <w:rsid w:val="003A458E"/>
    <w:rsid w:val="003B3DA0"/>
    <w:rsid w:val="003B44B2"/>
    <w:rsid w:val="003C0DBC"/>
    <w:rsid w:val="003C3D23"/>
    <w:rsid w:val="003C6BF7"/>
    <w:rsid w:val="003F693E"/>
    <w:rsid w:val="004016F0"/>
    <w:rsid w:val="00401B8C"/>
    <w:rsid w:val="004055A0"/>
    <w:rsid w:val="004103FC"/>
    <w:rsid w:val="00412F60"/>
    <w:rsid w:val="00413BD4"/>
    <w:rsid w:val="00416D81"/>
    <w:rsid w:val="004170C2"/>
    <w:rsid w:val="00420E17"/>
    <w:rsid w:val="0042103A"/>
    <w:rsid w:val="00423AE0"/>
    <w:rsid w:val="00440877"/>
    <w:rsid w:val="004423C7"/>
    <w:rsid w:val="00443EB2"/>
    <w:rsid w:val="0045088E"/>
    <w:rsid w:val="00452D80"/>
    <w:rsid w:val="00460532"/>
    <w:rsid w:val="0046289E"/>
    <w:rsid w:val="004651B7"/>
    <w:rsid w:val="004661FF"/>
    <w:rsid w:val="0046630C"/>
    <w:rsid w:val="00472004"/>
    <w:rsid w:val="00490D25"/>
    <w:rsid w:val="00490F20"/>
    <w:rsid w:val="004950F0"/>
    <w:rsid w:val="004A0C15"/>
    <w:rsid w:val="004A33AB"/>
    <w:rsid w:val="004A6B12"/>
    <w:rsid w:val="004B6D5A"/>
    <w:rsid w:val="004C0CE7"/>
    <w:rsid w:val="004C7A98"/>
    <w:rsid w:val="004D0949"/>
    <w:rsid w:val="004E0EF0"/>
    <w:rsid w:val="004E36F7"/>
    <w:rsid w:val="004E4364"/>
    <w:rsid w:val="004E4DA8"/>
    <w:rsid w:val="004E59C6"/>
    <w:rsid w:val="004E779C"/>
    <w:rsid w:val="004F0F57"/>
    <w:rsid w:val="004F15A7"/>
    <w:rsid w:val="004F1AA0"/>
    <w:rsid w:val="004F1BAC"/>
    <w:rsid w:val="004F2B23"/>
    <w:rsid w:val="00500505"/>
    <w:rsid w:val="00501225"/>
    <w:rsid w:val="005022C8"/>
    <w:rsid w:val="005029E5"/>
    <w:rsid w:val="00502EBF"/>
    <w:rsid w:val="0050727E"/>
    <w:rsid w:val="00507FD2"/>
    <w:rsid w:val="00510308"/>
    <w:rsid w:val="00512C24"/>
    <w:rsid w:val="005151D7"/>
    <w:rsid w:val="00517C41"/>
    <w:rsid w:val="00523C14"/>
    <w:rsid w:val="00530FF5"/>
    <w:rsid w:val="00532325"/>
    <w:rsid w:val="005323BE"/>
    <w:rsid w:val="00532A24"/>
    <w:rsid w:val="00534769"/>
    <w:rsid w:val="00535BE1"/>
    <w:rsid w:val="00537D6F"/>
    <w:rsid w:val="00541FE4"/>
    <w:rsid w:val="00542023"/>
    <w:rsid w:val="00545F6C"/>
    <w:rsid w:val="00550286"/>
    <w:rsid w:val="005549CF"/>
    <w:rsid w:val="00560D7C"/>
    <w:rsid w:val="0056566D"/>
    <w:rsid w:val="00574311"/>
    <w:rsid w:val="005767CD"/>
    <w:rsid w:val="005818A1"/>
    <w:rsid w:val="00582344"/>
    <w:rsid w:val="00586604"/>
    <w:rsid w:val="005871C7"/>
    <w:rsid w:val="00590A8B"/>
    <w:rsid w:val="00591634"/>
    <w:rsid w:val="00591C7A"/>
    <w:rsid w:val="005A256B"/>
    <w:rsid w:val="005A3821"/>
    <w:rsid w:val="005A6A96"/>
    <w:rsid w:val="005B6485"/>
    <w:rsid w:val="005C014F"/>
    <w:rsid w:val="005D3926"/>
    <w:rsid w:val="005D478F"/>
    <w:rsid w:val="005D6165"/>
    <w:rsid w:val="005E051C"/>
    <w:rsid w:val="005E4DF4"/>
    <w:rsid w:val="005E65EF"/>
    <w:rsid w:val="005F4543"/>
    <w:rsid w:val="00600477"/>
    <w:rsid w:val="006010DB"/>
    <w:rsid w:val="00604F30"/>
    <w:rsid w:val="0061430A"/>
    <w:rsid w:val="00615023"/>
    <w:rsid w:val="0062254F"/>
    <w:rsid w:val="00623259"/>
    <w:rsid w:val="00625A96"/>
    <w:rsid w:val="00627E00"/>
    <w:rsid w:val="00632A8F"/>
    <w:rsid w:val="0063571E"/>
    <w:rsid w:val="00647166"/>
    <w:rsid w:val="00652D1A"/>
    <w:rsid w:val="00655FC0"/>
    <w:rsid w:val="00661C24"/>
    <w:rsid w:val="00667194"/>
    <w:rsid w:val="00677DD1"/>
    <w:rsid w:val="00681CD8"/>
    <w:rsid w:val="006861BA"/>
    <w:rsid w:val="00687544"/>
    <w:rsid w:val="006A061C"/>
    <w:rsid w:val="006A1B3D"/>
    <w:rsid w:val="006A47CC"/>
    <w:rsid w:val="006A5444"/>
    <w:rsid w:val="006B0471"/>
    <w:rsid w:val="006B0E26"/>
    <w:rsid w:val="006B30E2"/>
    <w:rsid w:val="006B5DC6"/>
    <w:rsid w:val="006B7CC3"/>
    <w:rsid w:val="006C0A4E"/>
    <w:rsid w:val="006C31A6"/>
    <w:rsid w:val="006D59AB"/>
    <w:rsid w:val="006D7121"/>
    <w:rsid w:val="006E627C"/>
    <w:rsid w:val="006E7430"/>
    <w:rsid w:val="006F69D0"/>
    <w:rsid w:val="00701414"/>
    <w:rsid w:val="00704A89"/>
    <w:rsid w:val="0070753A"/>
    <w:rsid w:val="0071368C"/>
    <w:rsid w:val="00734077"/>
    <w:rsid w:val="00740504"/>
    <w:rsid w:val="00743DCC"/>
    <w:rsid w:val="00745B94"/>
    <w:rsid w:val="00746ED8"/>
    <w:rsid w:val="00750C34"/>
    <w:rsid w:val="007538B8"/>
    <w:rsid w:val="007622D5"/>
    <w:rsid w:val="0076259B"/>
    <w:rsid w:val="00770AF1"/>
    <w:rsid w:val="00771144"/>
    <w:rsid w:val="00774D67"/>
    <w:rsid w:val="00775052"/>
    <w:rsid w:val="007750B8"/>
    <w:rsid w:val="007762E6"/>
    <w:rsid w:val="0078126D"/>
    <w:rsid w:val="007818DC"/>
    <w:rsid w:val="00783B90"/>
    <w:rsid w:val="00792635"/>
    <w:rsid w:val="007A1137"/>
    <w:rsid w:val="007A1CB0"/>
    <w:rsid w:val="007A280B"/>
    <w:rsid w:val="007A51DB"/>
    <w:rsid w:val="007A7C97"/>
    <w:rsid w:val="007B180C"/>
    <w:rsid w:val="007B4D9A"/>
    <w:rsid w:val="007B5604"/>
    <w:rsid w:val="007C3023"/>
    <w:rsid w:val="007D372A"/>
    <w:rsid w:val="007D57B7"/>
    <w:rsid w:val="007E00DE"/>
    <w:rsid w:val="007E5C34"/>
    <w:rsid w:val="007E69DE"/>
    <w:rsid w:val="007F2A91"/>
    <w:rsid w:val="007F701D"/>
    <w:rsid w:val="00804D85"/>
    <w:rsid w:val="00806872"/>
    <w:rsid w:val="00807CF0"/>
    <w:rsid w:val="00807EC2"/>
    <w:rsid w:val="00815021"/>
    <w:rsid w:val="00816783"/>
    <w:rsid w:val="00832AB2"/>
    <w:rsid w:val="008347CF"/>
    <w:rsid w:val="00834CAB"/>
    <w:rsid w:val="008428DE"/>
    <w:rsid w:val="008441EB"/>
    <w:rsid w:val="008612B0"/>
    <w:rsid w:val="00861B1C"/>
    <w:rsid w:val="00861C75"/>
    <w:rsid w:val="008649CA"/>
    <w:rsid w:val="0086632A"/>
    <w:rsid w:val="00866FCD"/>
    <w:rsid w:val="00870475"/>
    <w:rsid w:val="00872270"/>
    <w:rsid w:val="00893031"/>
    <w:rsid w:val="0089430C"/>
    <w:rsid w:val="008A0975"/>
    <w:rsid w:val="008A243B"/>
    <w:rsid w:val="008A3534"/>
    <w:rsid w:val="008A552E"/>
    <w:rsid w:val="008B2545"/>
    <w:rsid w:val="008B4EFF"/>
    <w:rsid w:val="008B6873"/>
    <w:rsid w:val="008C3071"/>
    <w:rsid w:val="008C519F"/>
    <w:rsid w:val="008D6A4C"/>
    <w:rsid w:val="008E484A"/>
    <w:rsid w:val="008F5266"/>
    <w:rsid w:val="008F5446"/>
    <w:rsid w:val="009039C9"/>
    <w:rsid w:val="00907192"/>
    <w:rsid w:val="00910A03"/>
    <w:rsid w:val="009129F2"/>
    <w:rsid w:val="009139D2"/>
    <w:rsid w:val="00917A3F"/>
    <w:rsid w:val="009350AF"/>
    <w:rsid w:val="009458AB"/>
    <w:rsid w:val="00947339"/>
    <w:rsid w:val="00953672"/>
    <w:rsid w:val="009616CA"/>
    <w:rsid w:val="009667F3"/>
    <w:rsid w:val="009732E9"/>
    <w:rsid w:val="00976643"/>
    <w:rsid w:val="0098661A"/>
    <w:rsid w:val="00986EE0"/>
    <w:rsid w:val="00991E96"/>
    <w:rsid w:val="009A1E73"/>
    <w:rsid w:val="009A232A"/>
    <w:rsid w:val="009B0A9F"/>
    <w:rsid w:val="009B13FD"/>
    <w:rsid w:val="009B26FB"/>
    <w:rsid w:val="009C0A4D"/>
    <w:rsid w:val="009C757E"/>
    <w:rsid w:val="009D0A96"/>
    <w:rsid w:val="009E16BD"/>
    <w:rsid w:val="009E1DF1"/>
    <w:rsid w:val="009E35B9"/>
    <w:rsid w:val="009E43DA"/>
    <w:rsid w:val="009F4B96"/>
    <w:rsid w:val="009F5923"/>
    <w:rsid w:val="009F5992"/>
    <w:rsid w:val="00A01E50"/>
    <w:rsid w:val="00A025A3"/>
    <w:rsid w:val="00A04A1D"/>
    <w:rsid w:val="00A111D3"/>
    <w:rsid w:val="00A130D1"/>
    <w:rsid w:val="00A2020F"/>
    <w:rsid w:val="00A21062"/>
    <w:rsid w:val="00A24F18"/>
    <w:rsid w:val="00A323DF"/>
    <w:rsid w:val="00A33A6B"/>
    <w:rsid w:val="00A342B1"/>
    <w:rsid w:val="00A3528B"/>
    <w:rsid w:val="00A41D67"/>
    <w:rsid w:val="00A421F6"/>
    <w:rsid w:val="00A433BE"/>
    <w:rsid w:val="00A4501C"/>
    <w:rsid w:val="00A526D9"/>
    <w:rsid w:val="00A62E1F"/>
    <w:rsid w:val="00A633EA"/>
    <w:rsid w:val="00A63538"/>
    <w:rsid w:val="00A65102"/>
    <w:rsid w:val="00A70C79"/>
    <w:rsid w:val="00A81C86"/>
    <w:rsid w:val="00A85B0C"/>
    <w:rsid w:val="00AA4EB2"/>
    <w:rsid w:val="00AA5354"/>
    <w:rsid w:val="00AA6041"/>
    <w:rsid w:val="00AB0959"/>
    <w:rsid w:val="00AB6347"/>
    <w:rsid w:val="00AC0654"/>
    <w:rsid w:val="00AC3F09"/>
    <w:rsid w:val="00AD0B14"/>
    <w:rsid w:val="00AD134D"/>
    <w:rsid w:val="00AD360B"/>
    <w:rsid w:val="00AD5043"/>
    <w:rsid w:val="00AD60F4"/>
    <w:rsid w:val="00AD7426"/>
    <w:rsid w:val="00AE2F72"/>
    <w:rsid w:val="00AF1D07"/>
    <w:rsid w:val="00AF2BE9"/>
    <w:rsid w:val="00AF716C"/>
    <w:rsid w:val="00B01E77"/>
    <w:rsid w:val="00B03DF9"/>
    <w:rsid w:val="00B068D5"/>
    <w:rsid w:val="00B1157D"/>
    <w:rsid w:val="00B144E4"/>
    <w:rsid w:val="00B15D3A"/>
    <w:rsid w:val="00B15FB2"/>
    <w:rsid w:val="00B179CD"/>
    <w:rsid w:val="00B17C7F"/>
    <w:rsid w:val="00B25EE1"/>
    <w:rsid w:val="00B25F08"/>
    <w:rsid w:val="00B30507"/>
    <w:rsid w:val="00B318EE"/>
    <w:rsid w:val="00B31962"/>
    <w:rsid w:val="00B320CB"/>
    <w:rsid w:val="00B32B9D"/>
    <w:rsid w:val="00B34817"/>
    <w:rsid w:val="00B410AF"/>
    <w:rsid w:val="00B415D2"/>
    <w:rsid w:val="00B42251"/>
    <w:rsid w:val="00B438EE"/>
    <w:rsid w:val="00B43A6E"/>
    <w:rsid w:val="00B5093C"/>
    <w:rsid w:val="00B55BA2"/>
    <w:rsid w:val="00B60102"/>
    <w:rsid w:val="00B6660D"/>
    <w:rsid w:val="00B700AD"/>
    <w:rsid w:val="00B739AA"/>
    <w:rsid w:val="00B77E13"/>
    <w:rsid w:val="00B941FC"/>
    <w:rsid w:val="00B94784"/>
    <w:rsid w:val="00BA45FC"/>
    <w:rsid w:val="00BA5E18"/>
    <w:rsid w:val="00BA7A8A"/>
    <w:rsid w:val="00BB39C0"/>
    <w:rsid w:val="00BB795C"/>
    <w:rsid w:val="00BC3CF1"/>
    <w:rsid w:val="00BC6FBC"/>
    <w:rsid w:val="00BD1721"/>
    <w:rsid w:val="00BD71A6"/>
    <w:rsid w:val="00BE25D9"/>
    <w:rsid w:val="00BE45FE"/>
    <w:rsid w:val="00C04103"/>
    <w:rsid w:val="00C0770F"/>
    <w:rsid w:val="00C13CC0"/>
    <w:rsid w:val="00C154E2"/>
    <w:rsid w:val="00C16C11"/>
    <w:rsid w:val="00C2066C"/>
    <w:rsid w:val="00C210DB"/>
    <w:rsid w:val="00C22582"/>
    <w:rsid w:val="00C31F60"/>
    <w:rsid w:val="00C32BC5"/>
    <w:rsid w:val="00C356F5"/>
    <w:rsid w:val="00C366C2"/>
    <w:rsid w:val="00C3779B"/>
    <w:rsid w:val="00C43759"/>
    <w:rsid w:val="00C61004"/>
    <w:rsid w:val="00C6260C"/>
    <w:rsid w:val="00C63E7D"/>
    <w:rsid w:val="00C648E5"/>
    <w:rsid w:val="00C7513E"/>
    <w:rsid w:val="00C75AFD"/>
    <w:rsid w:val="00C82143"/>
    <w:rsid w:val="00C82DDE"/>
    <w:rsid w:val="00C844AC"/>
    <w:rsid w:val="00C866EC"/>
    <w:rsid w:val="00C87DA0"/>
    <w:rsid w:val="00C92EBE"/>
    <w:rsid w:val="00C94C5D"/>
    <w:rsid w:val="00C97B3B"/>
    <w:rsid w:val="00CA11C6"/>
    <w:rsid w:val="00CA2855"/>
    <w:rsid w:val="00CA34FD"/>
    <w:rsid w:val="00CB4B5D"/>
    <w:rsid w:val="00CC21A7"/>
    <w:rsid w:val="00CC3AC7"/>
    <w:rsid w:val="00CC4C70"/>
    <w:rsid w:val="00CD2FE3"/>
    <w:rsid w:val="00CD73DF"/>
    <w:rsid w:val="00CE2714"/>
    <w:rsid w:val="00CE4B41"/>
    <w:rsid w:val="00CE6E8A"/>
    <w:rsid w:val="00CF7C3B"/>
    <w:rsid w:val="00D00EBF"/>
    <w:rsid w:val="00D0114F"/>
    <w:rsid w:val="00D06C53"/>
    <w:rsid w:val="00D119CC"/>
    <w:rsid w:val="00D1235A"/>
    <w:rsid w:val="00D17ABE"/>
    <w:rsid w:val="00D22E2E"/>
    <w:rsid w:val="00D254AA"/>
    <w:rsid w:val="00D361B0"/>
    <w:rsid w:val="00D36882"/>
    <w:rsid w:val="00D37936"/>
    <w:rsid w:val="00D46BD4"/>
    <w:rsid w:val="00D55AF3"/>
    <w:rsid w:val="00D55FE2"/>
    <w:rsid w:val="00D57252"/>
    <w:rsid w:val="00D606DB"/>
    <w:rsid w:val="00D61DB3"/>
    <w:rsid w:val="00D62698"/>
    <w:rsid w:val="00D632FA"/>
    <w:rsid w:val="00D75E51"/>
    <w:rsid w:val="00D87456"/>
    <w:rsid w:val="00D932DA"/>
    <w:rsid w:val="00D9789D"/>
    <w:rsid w:val="00DB1240"/>
    <w:rsid w:val="00DB157D"/>
    <w:rsid w:val="00DB51D3"/>
    <w:rsid w:val="00DC5D39"/>
    <w:rsid w:val="00DC6294"/>
    <w:rsid w:val="00DD0E6E"/>
    <w:rsid w:val="00DE157E"/>
    <w:rsid w:val="00DE1856"/>
    <w:rsid w:val="00DF7F31"/>
    <w:rsid w:val="00E1091B"/>
    <w:rsid w:val="00E207EF"/>
    <w:rsid w:val="00E222D1"/>
    <w:rsid w:val="00E22770"/>
    <w:rsid w:val="00E265F3"/>
    <w:rsid w:val="00E406BD"/>
    <w:rsid w:val="00E416D6"/>
    <w:rsid w:val="00E45781"/>
    <w:rsid w:val="00E52C3A"/>
    <w:rsid w:val="00E54220"/>
    <w:rsid w:val="00E56B66"/>
    <w:rsid w:val="00E61C7A"/>
    <w:rsid w:val="00E64283"/>
    <w:rsid w:val="00E66AE8"/>
    <w:rsid w:val="00E7326E"/>
    <w:rsid w:val="00E7687B"/>
    <w:rsid w:val="00E835E9"/>
    <w:rsid w:val="00E85567"/>
    <w:rsid w:val="00E85EBF"/>
    <w:rsid w:val="00EA3DDE"/>
    <w:rsid w:val="00EB3B25"/>
    <w:rsid w:val="00EB4E79"/>
    <w:rsid w:val="00EB4EEA"/>
    <w:rsid w:val="00EC1D1A"/>
    <w:rsid w:val="00ED1F8A"/>
    <w:rsid w:val="00EE53F6"/>
    <w:rsid w:val="00EE6B78"/>
    <w:rsid w:val="00EF394C"/>
    <w:rsid w:val="00F011C9"/>
    <w:rsid w:val="00F02BB1"/>
    <w:rsid w:val="00F04397"/>
    <w:rsid w:val="00F102B2"/>
    <w:rsid w:val="00F20EB5"/>
    <w:rsid w:val="00F22983"/>
    <w:rsid w:val="00F240C2"/>
    <w:rsid w:val="00F24E65"/>
    <w:rsid w:val="00F25B06"/>
    <w:rsid w:val="00F25F22"/>
    <w:rsid w:val="00F31D1E"/>
    <w:rsid w:val="00F356C5"/>
    <w:rsid w:val="00F36F3C"/>
    <w:rsid w:val="00F41F5D"/>
    <w:rsid w:val="00F510FB"/>
    <w:rsid w:val="00F6422D"/>
    <w:rsid w:val="00F67F3D"/>
    <w:rsid w:val="00F73CE0"/>
    <w:rsid w:val="00F80EF2"/>
    <w:rsid w:val="00F82B53"/>
    <w:rsid w:val="00F86E17"/>
    <w:rsid w:val="00F91B13"/>
    <w:rsid w:val="00F96992"/>
    <w:rsid w:val="00FA4BA0"/>
    <w:rsid w:val="00FC272E"/>
    <w:rsid w:val="00FC46F9"/>
    <w:rsid w:val="00FD548D"/>
    <w:rsid w:val="00FD6B48"/>
    <w:rsid w:val="00FE0F03"/>
    <w:rsid w:val="00FE2638"/>
    <w:rsid w:val="00FE7251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595B27"/>
  <w15:chartTrackingRefBased/>
  <w15:docId w15:val="{C01D3914-F629-43FA-B010-5B1807DD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00" w:after="100"/>
      <w:jc w:val="both"/>
    </w:pPr>
    <w:rPr>
      <w:szCs w:val="20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Zkladntext3">
    <w:name w:val="Body Text 3"/>
    <w:basedOn w:val="Normln"/>
    <w:link w:val="Zkladntext3Char"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Seznam2">
    <w:name w:val="List 2"/>
    <w:basedOn w:val="Normln"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table" w:styleId="Mkatabulky">
    <w:name w:val="Table Grid"/>
    <w:basedOn w:val="Normlntabulka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D9789D"/>
    <w:rPr>
      <w:sz w:val="20"/>
      <w:szCs w:val="20"/>
    </w:rPr>
  </w:style>
  <w:style w:type="character" w:styleId="Znakapoznpodarou">
    <w:name w:val="footnote reference"/>
    <w:rsid w:val="00D9789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871C7"/>
    <w:pPr>
      <w:spacing w:before="60" w:after="160"/>
    </w:pPr>
  </w:style>
  <w:style w:type="paragraph" w:styleId="Normlnweb">
    <w:name w:val="Normal (Web)"/>
    <w:basedOn w:val="Normln"/>
    <w:uiPriority w:val="99"/>
    <w:rsid w:val="00EE53F6"/>
    <w:pPr>
      <w:spacing w:before="100" w:beforeAutospacing="1" w:after="100" w:afterAutospacing="1"/>
    </w:pPr>
  </w:style>
  <w:style w:type="character" w:customStyle="1" w:styleId="TextpoznpodarouChar">
    <w:name w:val="Text pozn. pod čarou Char"/>
    <w:basedOn w:val="Standardnpsmoodstavce"/>
    <w:link w:val="Textpoznpodarou"/>
    <w:rsid w:val="00412F60"/>
  </w:style>
  <w:style w:type="character" w:customStyle="1" w:styleId="Nadpis1Char">
    <w:name w:val="Nadpis 1 Char"/>
    <w:link w:val="Nadpis1"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rsid w:val="00A85B0C"/>
    <w:rPr>
      <w:sz w:val="24"/>
    </w:rPr>
  </w:style>
  <w:style w:type="character" w:customStyle="1" w:styleId="ZpatChar">
    <w:name w:val="Zápatí Char"/>
    <w:link w:val="Zpat"/>
    <w:rsid w:val="00A85B0C"/>
    <w:rPr>
      <w:noProof/>
      <w:sz w:val="24"/>
    </w:rPr>
  </w:style>
  <w:style w:type="character" w:customStyle="1" w:styleId="Zkladntext3Char">
    <w:name w:val="Základní text 3 Char"/>
    <w:link w:val="Zkladntext3"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8E4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8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8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84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E484A"/>
    <w:rPr>
      <w:b/>
      <w:bCs/>
    </w:rPr>
  </w:style>
  <w:style w:type="paragraph" w:styleId="Revize">
    <w:name w:val="Revision"/>
    <w:hidden/>
    <w:uiPriority w:val="99"/>
    <w:semiHidden/>
    <w:rsid w:val="00EB3B25"/>
    <w:rPr>
      <w:sz w:val="24"/>
      <w:szCs w:val="24"/>
    </w:rPr>
  </w:style>
  <w:style w:type="paragraph" w:customStyle="1" w:styleId="NormlnIMP">
    <w:name w:val="Normální_IMP"/>
    <w:basedOn w:val="Normln"/>
    <w:rsid w:val="00D17AB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287B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7B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74AF-BA95-4FA6-BA68-F4C0DA54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cp:keywords/>
  <dc:description/>
  <cp:lastModifiedBy>Veronika Kmentová</cp:lastModifiedBy>
  <cp:revision>12</cp:revision>
  <cp:lastPrinted>2024-04-03T07:31:00Z</cp:lastPrinted>
  <dcterms:created xsi:type="dcterms:W3CDTF">2024-04-03T06:02:00Z</dcterms:created>
  <dcterms:modified xsi:type="dcterms:W3CDTF">2024-04-03T07:32:00Z</dcterms:modified>
</cp:coreProperties>
</file>