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6A2E4" w14:textId="77777777" w:rsidR="00B96739" w:rsidRDefault="00B96739"/>
    <w:p w14:paraId="7223D67F" w14:textId="77777777" w:rsidR="00CA6D54" w:rsidRDefault="006D6F5F">
      <w:r>
        <w:rPr>
          <w:noProof/>
          <w:lang w:eastAsia="cs-CZ"/>
        </w:rPr>
        <w:pict w14:anchorId="312528D1">
          <v:shape id="_x0000_s2050" style="position:absolute;margin-left:104.1pt;margin-top:48.45pt;width:389.85pt;height:397pt;z-index:251658240" coordsize="7797,7940" path="m221,3179l65,3348,,3412,1155,4580,740,5008,3996,7940r623,-91l4411,7291r-65,-713l4437,6448,7109,7473r143,-350l5604,6461,4657,6124,2776,4917,2154,4528,4294,2271,5436,3335r791,505l7797,1830,5838,,4139,1752,1920,4113r-65,-52l1816,4126,1583,3918r-208,195l286,3101r-65,78xe" filled="f" strokecolor="red" strokeweight="4.5pt">
            <v:path arrowok="t"/>
          </v:shape>
        </w:pict>
      </w:r>
      <w:r>
        <w:rPr>
          <w:noProof/>
          <w:lang w:eastAsia="cs-CZ"/>
        </w:rPr>
        <w:pict w14:anchorId="799BBA48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2052" type="#_x0000_t172" style="position:absolute;margin-left:405.35pt;margin-top:91.75pt;width:35.1pt;height:72.4pt;rotation:5436670fd;z-index:251661312" adj="10345" fillcolor="black">
            <v:shadow color="#868686"/>
            <v:textpath style="font-family:&quot;Times New Roman&quot;;font-size:12pt;font-weight:bold;v-text-kern:t" trim="t" fitpath="t" string="Městská &#10;sportovní &#10;hala"/>
          </v:shape>
        </w:pict>
      </w:r>
      <w:r>
        <w:rPr>
          <w:noProof/>
          <w:lang w:eastAsia="cs-CZ"/>
        </w:rPr>
        <w:pict w14:anchorId="66464C9F">
          <v:shape id="_x0000_s2054" type="#_x0000_t172" style="position:absolute;margin-left:354.85pt;margin-top:333.95pt;width:38.35pt;height:36.85pt;rotation:3104291fd;z-index:251663360" fillcolor="black">
            <v:shadow color="#868686"/>
            <v:textpath style="font-family:&quot;Times New Roman&quot;;font-size:12pt;font-weight:bold;v-text-kern:t" trim="t" fitpath="t" string="Společenský&#10;dům"/>
          </v:shape>
        </w:pict>
      </w:r>
      <w:r>
        <w:rPr>
          <w:noProof/>
          <w:lang w:eastAsia="cs-CZ"/>
        </w:rPr>
        <w:pict w14:anchorId="31F66254">
          <v:shape id="_x0000_s2053" type="#_x0000_t172" style="position:absolute;margin-left:158.25pt;margin-top:281.95pt;width:34.05pt;height:49.3pt;rotation:4815929fd;z-index:251662336" adj="9112" fillcolor="black">
            <v:shadow color="#868686"/>
            <v:textpath style="font-family:&quot;Times New Roman&quot;;font-size:12pt;font-weight:bold;v-text-kern:t" trim="t" fitpath="t" string="náměstí &#10;Republiky"/>
          </v:shape>
        </w:pict>
      </w:r>
      <w:r>
        <w:rPr>
          <w:noProof/>
        </w:rPr>
        <w:pict w14:anchorId="5426FFF0">
          <v:shape id="_x0000_s2051" type="#_x0000_t172" style="position:absolute;margin-left:226.1pt;margin-top:264.5pt;width:28.55pt;height:20pt;rotation:3834767fd;z-index:251660288" fillcolor="black">
            <v:shadow color="#868686"/>
            <v:textpath style="font-family:&quot;Times New Roman&quot;;font-size:12pt;font-weight:bold;v-text-kern:t" trim="t" fitpath="t" string="OC ELAN"/>
          </v:shape>
        </w:pict>
      </w:r>
      <w:r w:rsidR="005D25B6">
        <w:rPr>
          <w:noProof/>
          <w:lang w:eastAsia="cs-CZ"/>
        </w:rPr>
        <w:drawing>
          <wp:inline distT="0" distB="0" distL="0" distR="0" wp14:anchorId="773588B4" wp14:editId="5BCA5E85">
            <wp:extent cx="6328572" cy="5687219"/>
            <wp:effectExtent l="19050" t="19050" r="15078" b="27781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572" cy="5687219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E8C5E3" w14:textId="77777777" w:rsidR="00CA6D54" w:rsidRDefault="00CA6D54"/>
    <w:tbl>
      <w:tblPr>
        <w:tblW w:w="524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2693"/>
      </w:tblGrid>
      <w:tr w:rsidR="007D062E" w:rsidRPr="00CA6D54" w14:paraId="3A4BE6B6" w14:textId="77777777" w:rsidTr="00480DBF">
        <w:trPr>
          <w:trHeight w:val="73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3FC8A20" w14:textId="77777777" w:rsidR="007D062E" w:rsidRPr="00DE5FC1" w:rsidRDefault="007D062E" w:rsidP="00DE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Tržiště C</w:t>
            </w:r>
            <w:r w:rsid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entrum</w:t>
            </w:r>
          </w:p>
        </w:tc>
      </w:tr>
      <w:tr w:rsidR="007D062E" w:rsidRPr="00CA6D54" w14:paraId="07E0BD7B" w14:textId="77777777" w:rsidTr="00695826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CDE9BFA" w14:textId="77777777" w:rsidR="007D062E" w:rsidRPr="00DE5FC1" w:rsidRDefault="007D062E" w:rsidP="0062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Část města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31280B7" w14:textId="77777777" w:rsidR="007D062E" w:rsidRPr="00DE5FC1" w:rsidRDefault="00DE5FC1" w:rsidP="0062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Místo</w:t>
            </w:r>
          </w:p>
        </w:tc>
      </w:tr>
      <w:tr w:rsidR="007D062E" w:rsidRPr="00CA6D54" w14:paraId="13BDF01B" w14:textId="77777777" w:rsidTr="00695826">
        <w:trPr>
          <w:trHeight w:val="18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D8B8" w14:textId="77777777" w:rsidR="007D062E" w:rsidRPr="00DE5FC1" w:rsidRDefault="007D062E" w:rsidP="007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Havířov-Město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FE29" w14:textId="77777777" w:rsidR="00CF2294" w:rsidRPr="00DE5FC1" w:rsidRDefault="00DE5FC1" w:rsidP="00C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P</w:t>
            </w:r>
            <w:r w:rsidR="007D062E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rostor náměstí Republiky, Hlavní </w:t>
            </w:r>
            <w:proofErr w:type="gramStart"/>
            <w:r w:rsidR="007D062E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třída,  Dlouhá</w:t>
            </w:r>
            <w:proofErr w:type="gramEnd"/>
            <w:r w:rsidR="007D062E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třída, Dělnická, </w:t>
            </w:r>
            <w:r w:rsidR="003C11D1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Astronautů</w:t>
            </w:r>
            <w:r w:rsidR="00CF2294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, Mánesova,</w:t>
            </w:r>
            <w:r w:rsidR="003C11D1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</w:t>
            </w:r>
            <w:r w:rsidR="007D062E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Národní třída</w:t>
            </w:r>
            <w:r w:rsidR="003C11D1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</w:t>
            </w:r>
          </w:p>
          <w:p w14:paraId="60EA3346" w14:textId="77777777" w:rsidR="007D062E" w:rsidRPr="00DE5FC1" w:rsidRDefault="007D062E" w:rsidP="00C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(</w:t>
            </w:r>
            <w:proofErr w:type="spellStart"/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parc.č</w:t>
            </w:r>
            <w:proofErr w:type="spellEnd"/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. 331/1, 922/1, 1236/1, 1533, 1531/3, 237/1,1234/1, 549</w:t>
            </w:r>
            <w:r w:rsidR="003C11D1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, 2220/1, 1233/1, 1232 </w:t>
            </w: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v </w:t>
            </w:r>
            <w:proofErr w:type="spellStart"/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kat.úz</w:t>
            </w:r>
            <w:proofErr w:type="spellEnd"/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. </w:t>
            </w:r>
            <w:r w:rsidR="00CF2294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H</w:t>
            </w: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avířov-město)</w:t>
            </w:r>
            <w:r w:rsid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.</w:t>
            </w:r>
          </w:p>
        </w:tc>
      </w:tr>
      <w:tr w:rsidR="007D062E" w:rsidRPr="00CA6D54" w14:paraId="689C0481" w14:textId="77777777" w:rsidTr="00695826">
        <w:trPr>
          <w:trHeight w:val="8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8B0EFF5" w14:textId="77777777" w:rsidR="007D062E" w:rsidRPr="00DE5FC1" w:rsidRDefault="007D062E" w:rsidP="0062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Vlastník místa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6F27407" w14:textId="77777777" w:rsidR="00DE5FC1" w:rsidRPr="00DE5FC1" w:rsidRDefault="007D062E" w:rsidP="00DE5FC1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Počet prodejních míst</w:t>
            </w:r>
            <w:r w:rsidR="00F969A8"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 xml:space="preserve">, </w:t>
            </w:r>
          </w:p>
          <w:p w14:paraId="0E5A0B49" w14:textId="77777777" w:rsidR="007D062E" w:rsidRPr="00DE5FC1" w:rsidRDefault="003C11D1" w:rsidP="00DE5FC1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 xml:space="preserve">celková </w:t>
            </w:r>
            <w:r w:rsidR="00F969A8"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plocha</w:t>
            </w:r>
            <w:r w:rsidR="00D942AD"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 xml:space="preserve"> (</w:t>
            </w:r>
            <w:r w:rsidR="00F969A8"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m</w:t>
            </w:r>
            <w:r w:rsidR="00F969A8"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vertAlign w:val="superscript"/>
                <w:lang w:eastAsia="cs-CZ"/>
              </w:rPr>
              <w:t>2</w:t>
            </w:r>
            <w:r w:rsidR="00D942AD"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F6FA1B9" w14:textId="77777777" w:rsidR="007D062E" w:rsidRPr="00DE5FC1" w:rsidRDefault="007D062E" w:rsidP="0062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Doba provozu</w:t>
            </w:r>
          </w:p>
        </w:tc>
      </w:tr>
      <w:tr w:rsidR="007D062E" w:rsidRPr="00CA6D54" w14:paraId="0BDAC1A2" w14:textId="77777777" w:rsidTr="00695826">
        <w:trPr>
          <w:trHeight w:val="226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C1F3" w14:textId="77777777" w:rsidR="007D062E" w:rsidRPr="00DE5FC1" w:rsidRDefault="007D062E" w:rsidP="007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statutární město Havířov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4F23" w14:textId="77777777" w:rsidR="00A82D74" w:rsidRPr="00DE5FC1" w:rsidRDefault="00A82D74" w:rsidP="00A82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hAnsi="Times New Roman" w:cs="Times New Roman"/>
                <w:sz w:val="21"/>
                <w:szCs w:val="21"/>
              </w:rPr>
              <w:t xml:space="preserve">Počet </w:t>
            </w:r>
            <w:r w:rsidR="00DE5FC1" w:rsidRPr="00DE5FC1">
              <w:rPr>
                <w:rFonts w:ascii="Times New Roman" w:hAnsi="Times New Roman" w:cs="Times New Roman"/>
                <w:sz w:val="21"/>
                <w:szCs w:val="21"/>
              </w:rPr>
              <w:t xml:space="preserve">a rozmístění </w:t>
            </w:r>
            <w:r w:rsidRPr="00DE5FC1">
              <w:rPr>
                <w:rFonts w:ascii="Times New Roman" w:hAnsi="Times New Roman" w:cs="Times New Roman"/>
                <w:sz w:val="21"/>
                <w:szCs w:val="21"/>
              </w:rPr>
              <w:t>prodejních míst stanoví provozovatel tržiště Centrum.</w:t>
            </w:r>
          </w:p>
          <w:p w14:paraId="1BBEAC9C" w14:textId="77777777" w:rsidR="00695826" w:rsidRDefault="00A82D74" w:rsidP="0048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Plocha</w:t>
            </w:r>
            <w:r w:rsidR="00480D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:</w:t>
            </w:r>
          </w:p>
          <w:p w14:paraId="7CF0ADAA" w14:textId="77777777" w:rsidR="00F969A8" w:rsidRPr="00DE5FC1" w:rsidRDefault="00F969A8" w:rsidP="0048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137</w:t>
            </w:r>
            <w:r w:rsidR="006958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300 m</w:t>
            </w: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perscript"/>
                <w:lang w:eastAsia="cs-CZ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6086" w14:textId="77777777" w:rsidR="007D062E" w:rsidRPr="00DE5FC1" w:rsidRDefault="007D062E" w:rsidP="0048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Pouze v době </w:t>
            </w:r>
            <w:r w:rsidR="00BC79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pořádání </w:t>
            </w: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tradičních </w:t>
            </w:r>
            <w:r w:rsidR="00BC79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městských akci, které mají místo konání na náměstí Republiky a jsou pro daný rok zveřejněné na webových stránkách města</w:t>
            </w:r>
            <w:r w:rsidR="00480D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:</w:t>
            </w:r>
            <w:r w:rsidR="00BC79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„Harmonogram významných celo</w:t>
            </w:r>
            <w:r w:rsidR="00BC790F"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městských akcí</w:t>
            </w:r>
            <w:r w:rsidR="00BC79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“  </w:t>
            </w:r>
          </w:p>
        </w:tc>
      </w:tr>
      <w:tr w:rsidR="007D062E" w:rsidRPr="00CA6D54" w14:paraId="4604BF1B" w14:textId="77777777" w:rsidTr="00480DBF">
        <w:trPr>
          <w:trHeight w:val="673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2432C3B" w14:textId="77777777" w:rsidR="007D062E" w:rsidRPr="00DE5FC1" w:rsidRDefault="007D062E" w:rsidP="0062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Druh zboží a poskytování služeb</w:t>
            </w:r>
          </w:p>
        </w:tc>
      </w:tr>
      <w:tr w:rsidR="007D062E" w:rsidRPr="00CA6D54" w14:paraId="6E1DB8CF" w14:textId="77777777" w:rsidTr="00480DBF">
        <w:trPr>
          <w:trHeight w:val="178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4953" w14:textId="77777777" w:rsidR="007D062E" w:rsidRPr="00DE5FC1" w:rsidRDefault="007D062E" w:rsidP="007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Občerstvení, alkoholické a nealkoholické nápoje, potraviny, uzeniny, ryby, textil, sklo, keramika, hračky, upomínkové předměty, bižuterie, floristické zboží, vánoční a velikonoční zboží, střelnice a provozování lidově technické zábavy</w:t>
            </w:r>
            <w:r w:rsidR="00DE5F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.</w:t>
            </w:r>
          </w:p>
        </w:tc>
      </w:tr>
    </w:tbl>
    <w:p w14:paraId="0547DE3B" w14:textId="77777777" w:rsidR="007D062E" w:rsidRDefault="007D062E"/>
    <w:sectPr w:rsidR="007D062E" w:rsidSect="00956596">
      <w:headerReference w:type="default" r:id="rId8"/>
      <w:pgSz w:w="16838" w:h="11906" w:orient="landscape"/>
      <w:pgMar w:top="720" w:right="720" w:bottom="720" w:left="720" w:header="708" w:footer="708" w:gutter="0"/>
      <w:cols w:num="2" w:space="708" w:equalWidth="0">
        <w:col w:w="10028" w:space="708"/>
        <w:col w:w="46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24131" w14:textId="77777777" w:rsidR="00F23FE0" w:rsidRDefault="00F23FE0" w:rsidP="005D25B6">
      <w:pPr>
        <w:spacing w:after="0" w:line="240" w:lineRule="auto"/>
      </w:pPr>
      <w:r>
        <w:separator/>
      </w:r>
    </w:p>
  </w:endnote>
  <w:endnote w:type="continuationSeparator" w:id="0">
    <w:p w14:paraId="45C47012" w14:textId="77777777" w:rsidR="00F23FE0" w:rsidRDefault="00F23FE0" w:rsidP="005D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F2E28" w14:textId="77777777" w:rsidR="00F23FE0" w:rsidRDefault="00F23FE0" w:rsidP="005D25B6">
      <w:pPr>
        <w:spacing w:after="0" w:line="240" w:lineRule="auto"/>
      </w:pPr>
      <w:r>
        <w:separator/>
      </w:r>
    </w:p>
  </w:footnote>
  <w:footnote w:type="continuationSeparator" w:id="0">
    <w:p w14:paraId="7F75B3A5" w14:textId="77777777" w:rsidR="00F23FE0" w:rsidRDefault="00F23FE0" w:rsidP="005D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00B4B" w14:textId="438643FF" w:rsidR="005D25B6" w:rsidRPr="005D25B6" w:rsidRDefault="005D25B6">
    <w:pPr>
      <w:pStyle w:val="Zhlav"/>
      <w:rPr>
        <w:rFonts w:ascii="Times New Roman" w:hAnsi="Times New Roman" w:cs="Times New Roman"/>
        <w:sz w:val="20"/>
        <w:szCs w:val="20"/>
      </w:rPr>
    </w:pPr>
    <w:r w:rsidRPr="005D25B6">
      <w:rPr>
        <w:rFonts w:ascii="Times New Roman" w:hAnsi="Times New Roman" w:cs="Times New Roman"/>
        <w:sz w:val="20"/>
        <w:szCs w:val="20"/>
      </w:rPr>
      <w:t>Příloha č.1 k </w:t>
    </w:r>
    <w:r w:rsidR="00C3058A">
      <w:rPr>
        <w:rFonts w:ascii="Times New Roman" w:hAnsi="Times New Roman" w:cs="Times New Roman"/>
        <w:sz w:val="20"/>
        <w:szCs w:val="20"/>
      </w:rPr>
      <w:t>Nařízení</w:t>
    </w:r>
    <w:r w:rsidRPr="005D25B6">
      <w:rPr>
        <w:rFonts w:ascii="Times New Roman" w:hAnsi="Times New Roman" w:cs="Times New Roman"/>
        <w:sz w:val="20"/>
        <w:szCs w:val="20"/>
      </w:rPr>
      <w:t>, kterým se vydává tržní řád:</w:t>
    </w:r>
  </w:p>
  <w:p w14:paraId="493DEBC0" w14:textId="720DAD59" w:rsidR="005D25B6" w:rsidRPr="005D25B6" w:rsidRDefault="005D25B6">
    <w:pPr>
      <w:pStyle w:val="Zhlav"/>
      <w:rPr>
        <w:rFonts w:ascii="Times New Roman" w:hAnsi="Times New Roman" w:cs="Times New Roman"/>
        <w:sz w:val="20"/>
        <w:szCs w:val="20"/>
      </w:rPr>
    </w:pPr>
    <w:r w:rsidRPr="005D25B6">
      <w:rPr>
        <w:rFonts w:ascii="Times New Roman" w:hAnsi="Times New Roman" w:cs="Times New Roman"/>
        <w:sz w:val="20"/>
        <w:szCs w:val="20"/>
      </w:rPr>
      <w:t>Tržiště C</w:t>
    </w:r>
    <w:r w:rsidR="00DE5FC1">
      <w:rPr>
        <w:rFonts w:ascii="Times New Roman" w:hAnsi="Times New Roman" w:cs="Times New Roman"/>
        <w:sz w:val="20"/>
        <w:szCs w:val="20"/>
      </w:rPr>
      <w:t>entrum</w:t>
    </w:r>
    <w:r w:rsidRPr="005D25B6">
      <w:rPr>
        <w:rFonts w:ascii="Times New Roman" w:hAnsi="Times New Roman" w:cs="Times New Roman"/>
        <w:sz w:val="20"/>
        <w:szCs w:val="20"/>
      </w:rPr>
      <w:t xml:space="preserve"> – stanovení </w:t>
    </w:r>
    <w:r w:rsidR="00D4743C">
      <w:rPr>
        <w:rFonts w:ascii="Times New Roman" w:hAnsi="Times New Roman" w:cs="Times New Roman"/>
        <w:sz w:val="20"/>
        <w:szCs w:val="20"/>
      </w:rPr>
      <w:t>místa</w:t>
    </w:r>
    <w:r w:rsidRPr="005D25B6">
      <w:rPr>
        <w:rFonts w:ascii="Times New Roman" w:hAnsi="Times New Roman" w:cs="Times New Roman"/>
        <w:sz w:val="20"/>
        <w:szCs w:val="20"/>
      </w:rPr>
      <w:t xml:space="preserve">, </w:t>
    </w:r>
    <w:r w:rsidR="00D4743C">
      <w:rPr>
        <w:rFonts w:ascii="Times New Roman" w:hAnsi="Times New Roman" w:cs="Times New Roman"/>
        <w:sz w:val="20"/>
        <w:szCs w:val="20"/>
      </w:rPr>
      <w:t>období</w:t>
    </w:r>
    <w:r w:rsidRPr="005D25B6">
      <w:rPr>
        <w:rFonts w:ascii="Times New Roman" w:hAnsi="Times New Roman" w:cs="Times New Roman"/>
        <w:sz w:val="20"/>
        <w:szCs w:val="20"/>
      </w:rPr>
      <w:t xml:space="preserve"> prodeje a druh prodávaného zboží, vč. grafického znázornění</w:t>
    </w:r>
    <w:r w:rsidR="0019121F">
      <w:rPr>
        <w:rFonts w:ascii="Times New Roman" w:hAnsi="Times New Roman" w:cs="Times New Roman"/>
        <w:sz w:val="20"/>
        <w:szCs w:val="20"/>
      </w:rPr>
      <w:tab/>
    </w:r>
    <w:r w:rsidR="0019121F">
      <w:rPr>
        <w:rFonts w:ascii="Times New Roman" w:hAnsi="Times New Roman" w:cs="Times New Roman"/>
        <w:sz w:val="20"/>
        <w:szCs w:val="20"/>
      </w:rPr>
      <w:tab/>
    </w:r>
    <w:r w:rsidR="0019121F">
      <w:rPr>
        <w:rFonts w:ascii="Times New Roman" w:hAnsi="Times New Roman" w:cs="Times New Roman"/>
        <w:sz w:val="20"/>
        <w:szCs w:val="20"/>
      </w:rPr>
      <w:tab/>
    </w:r>
    <w:r w:rsidR="0019121F">
      <w:rPr>
        <w:rFonts w:ascii="Times New Roman" w:hAnsi="Times New Roman" w:cs="Times New Roman"/>
        <w:sz w:val="20"/>
        <w:szCs w:val="20"/>
      </w:rPr>
      <w:tab/>
    </w:r>
    <w:r w:rsidR="0019121F">
      <w:rPr>
        <w:rFonts w:ascii="Times New Roman" w:hAnsi="Times New Roman" w:cs="Times New Roman"/>
        <w:sz w:val="20"/>
        <w:szCs w:val="20"/>
      </w:rPr>
      <w:tab/>
    </w:r>
    <w:r w:rsidR="0019121F">
      <w:rPr>
        <w:rFonts w:ascii="Times New Roman" w:hAnsi="Times New Roman" w:cs="Times New Roman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5B6"/>
    <w:rsid w:val="00094134"/>
    <w:rsid w:val="00104484"/>
    <w:rsid w:val="00125A4A"/>
    <w:rsid w:val="00151B3F"/>
    <w:rsid w:val="0019121F"/>
    <w:rsid w:val="00195A0E"/>
    <w:rsid w:val="00393C76"/>
    <w:rsid w:val="003C11D1"/>
    <w:rsid w:val="00480DBF"/>
    <w:rsid w:val="004A6A29"/>
    <w:rsid w:val="0053574A"/>
    <w:rsid w:val="005D25B6"/>
    <w:rsid w:val="00695826"/>
    <w:rsid w:val="006D6184"/>
    <w:rsid w:val="006D6F5F"/>
    <w:rsid w:val="00734B3D"/>
    <w:rsid w:val="007D062E"/>
    <w:rsid w:val="00882559"/>
    <w:rsid w:val="00897668"/>
    <w:rsid w:val="00901119"/>
    <w:rsid w:val="009256AA"/>
    <w:rsid w:val="009564BA"/>
    <w:rsid w:val="00956596"/>
    <w:rsid w:val="0097505F"/>
    <w:rsid w:val="00A300A2"/>
    <w:rsid w:val="00A82D74"/>
    <w:rsid w:val="00B00692"/>
    <w:rsid w:val="00B96739"/>
    <w:rsid w:val="00BC790F"/>
    <w:rsid w:val="00C3058A"/>
    <w:rsid w:val="00CA6D54"/>
    <w:rsid w:val="00CF2294"/>
    <w:rsid w:val="00D4743C"/>
    <w:rsid w:val="00D545B1"/>
    <w:rsid w:val="00D942AD"/>
    <w:rsid w:val="00DE5FC1"/>
    <w:rsid w:val="00E4419C"/>
    <w:rsid w:val="00EA5D7A"/>
    <w:rsid w:val="00EF3187"/>
    <w:rsid w:val="00F23FE0"/>
    <w:rsid w:val="00F969A8"/>
    <w:rsid w:val="00FC5DA4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3ABDD2E"/>
  <w15:docId w15:val="{1407BC7F-4B42-4110-AEFD-23D9C001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B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2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5B6"/>
  </w:style>
  <w:style w:type="paragraph" w:styleId="Zpat">
    <w:name w:val="footer"/>
    <w:basedOn w:val="Normln"/>
    <w:link w:val="ZpatChar"/>
    <w:uiPriority w:val="99"/>
    <w:unhideWhenUsed/>
    <w:rsid w:val="005D2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5B6"/>
  </w:style>
  <w:style w:type="paragraph" w:styleId="Textbubliny">
    <w:name w:val="Balloon Text"/>
    <w:basedOn w:val="Normln"/>
    <w:link w:val="TextbublinyChar"/>
    <w:uiPriority w:val="99"/>
    <w:semiHidden/>
    <w:unhideWhenUsed/>
    <w:rsid w:val="005D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5B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30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F7FFD-AD6C-4825-8CE4-E95C7609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Jarková Hana</dc:creator>
  <cp:keywords/>
  <dc:description/>
  <cp:lastModifiedBy>Šlachtová Kateřina</cp:lastModifiedBy>
  <cp:revision>6</cp:revision>
  <dcterms:created xsi:type="dcterms:W3CDTF">2023-03-30T07:01:00Z</dcterms:created>
  <dcterms:modified xsi:type="dcterms:W3CDTF">2024-12-09T08:57:00Z</dcterms:modified>
</cp:coreProperties>
</file>