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212A" w14:textId="58A022E0" w:rsidR="008C75F0" w:rsidRDefault="008C75F0" w:rsidP="00F47898">
      <w:pPr>
        <w:pStyle w:val="Zhlav"/>
        <w:rPr>
          <w:rFonts w:ascii="Arial" w:hAnsi="Arial" w:cs="Arial"/>
          <w:b/>
        </w:rPr>
      </w:pPr>
      <w:r w:rsidRPr="000E3719">
        <w:rPr>
          <w:rFonts w:ascii="Arial" w:hAnsi="Arial" w:cs="Arial"/>
          <w:b/>
        </w:rPr>
        <w:t>Příloha č. 1 k obecně závazné vyhlášce</w:t>
      </w:r>
      <w:r>
        <w:rPr>
          <w:rFonts w:ascii="Arial" w:hAnsi="Arial" w:cs="Arial"/>
          <w:b/>
        </w:rPr>
        <w:t xml:space="preserve"> </w:t>
      </w:r>
      <w:r w:rsidR="00212936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ěsta Uničova</w:t>
      </w:r>
      <w:r w:rsidRPr="000E3719">
        <w:rPr>
          <w:rFonts w:ascii="Arial" w:hAnsi="Arial" w:cs="Arial"/>
          <w:b/>
        </w:rPr>
        <w:t xml:space="preserve">, kterou se vydává </w:t>
      </w:r>
      <w:r w:rsidR="00212936">
        <w:rPr>
          <w:rFonts w:ascii="Arial" w:hAnsi="Arial" w:cs="Arial"/>
          <w:b/>
        </w:rPr>
        <w:t>P</w:t>
      </w:r>
      <w:r w:rsidRPr="000E3719">
        <w:rPr>
          <w:rFonts w:ascii="Arial" w:hAnsi="Arial" w:cs="Arial"/>
          <w:b/>
        </w:rPr>
        <w:t>ožární řád</w:t>
      </w:r>
      <w:r w:rsidR="00212936">
        <w:rPr>
          <w:rFonts w:ascii="Arial" w:hAnsi="Arial" w:cs="Arial"/>
          <w:b/>
        </w:rPr>
        <w:t xml:space="preserve"> města Uničova</w:t>
      </w:r>
    </w:p>
    <w:p w14:paraId="0BC930DC" w14:textId="1D7BD272" w:rsidR="008C75F0" w:rsidRPr="00496A41" w:rsidRDefault="008C75F0" w:rsidP="00F47898">
      <w:pPr>
        <w:pStyle w:val="Zhlav"/>
        <w:rPr>
          <w:rFonts w:ascii="Arial" w:hAnsi="Arial" w:cs="Arial"/>
          <w:b/>
          <w:bCs/>
          <w:u w:val="single"/>
        </w:rPr>
      </w:pPr>
      <w:r w:rsidRPr="00496A41">
        <w:rPr>
          <w:rFonts w:ascii="Arial" w:hAnsi="Arial" w:cs="Arial"/>
          <w:b/>
          <w:bCs/>
          <w:u w:val="single"/>
        </w:rPr>
        <w:t>Seznam sil a prostředků jednotek požární ochrany z požárního poplachového plánu Olomouckého kraje</w:t>
      </w:r>
    </w:p>
    <w:p w14:paraId="40643147" w14:textId="32451CB5" w:rsidR="008C75F0" w:rsidRDefault="008C75F0" w:rsidP="00F4789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 xml:space="preserve">(výpis </w:t>
      </w:r>
      <w:r w:rsidR="006F2614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Nařízení Olomouckého kraje č. 2/2023, kterým se vydává požární poplachový plán Olomouckého kraje)</w:t>
      </w:r>
    </w:p>
    <w:p w14:paraId="5807C441" w14:textId="77777777" w:rsidR="00166332" w:rsidRDefault="00166332" w:rsidP="00F47898">
      <w:pPr>
        <w:pStyle w:val="Zhlav"/>
        <w:rPr>
          <w:rFonts w:ascii="Arial" w:hAnsi="Arial" w:cs="Arial"/>
        </w:rPr>
      </w:pPr>
    </w:p>
    <w:p w14:paraId="6DBFDD2A" w14:textId="77FF640F" w:rsidR="008C75F0" w:rsidRDefault="002B3AEE" w:rsidP="002B3AEE">
      <w:pPr>
        <w:pStyle w:val="Normlnweb"/>
        <w:spacing w:before="0" w:beforeAutospacing="0" w:after="0" w:afterAutospacing="0"/>
        <w:ind w:right="141" w:firstLine="0"/>
      </w:pPr>
      <w:r>
        <w:rPr>
          <w:rFonts w:ascii="Arial" w:hAnsi="Arial" w:cs="Arial"/>
          <w:sz w:val="22"/>
          <w:szCs w:val="22"/>
        </w:rPr>
        <w:t xml:space="preserve">V případě vzniku požáru nebo jiné mimořádné události jsou pro poskytnutí pomoci na území města Uničova a </w:t>
      </w:r>
      <w:r w:rsidR="00C8370E">
        <w:rPr>
          <w:rFonts w:ascii="Arial" w:hAnsi="Arial" w:cs="Arial"/>
          <w:sz w:val="22"/>
          <w:szCs w:val="22"/>
        </w:rPr>
        <w:t>místních</w:t>
      </w:r>
      <w:r>
        <w:rPr>
          <w:rFonts w:ascii="Arial" w:hAnsi="Arial" w:cs="Arial"/>
          <w:sz w:val="22"/>
          <w:szCs w:val="22"/>
        </w:rPr>
        <w:t xml:space="preserve"> částí určeny podle stupně požárního poplachu následující jednotky požární ochrany:</w:t>
      </w:r>
    </w:p>
    <w:tbl>
      <w:tblPr>
        <w:tblW w:w="14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1808"/>
        <w:gridCol w:w="1843"/>
        <w:gridCol w:w="2693"/>
        <w:gridCol w:w="567"/>
        <w:gridCol w:w="2693"/>
        <w:gridCol w:w="567"/>
        <w:gridCol w:w="2700"/>
        <w:gridCol w:w="567"/>
      </w:tblGrid>
      <w:tr w:rsidR="008C75F0" w:rsidRPr="00ED07B4" w14:paraId="75D82B07" w14:textId="77777777" w:rsidTr="008C75F0">
        <w:trPr>
          <w:trHeight w:val="304"/>
        </w:trPr>
        <w:tc>
          <w:tcPr>
            <w:tcW w:w="14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1821123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cs-CZ"/>
              </w:rPr>
              <w:t>Rozdělení jednotek PO do jednotlivých stupňů požárního poplachu</w:t>
            </w:r>
          </w:p>
        </w:tc>
      </w:tr>
      <w:tr w:rsidR="008C75F0" w:rsidRPr="00ED07B4" w14:paraId="0197C40B" w14:textId="77777777" w:rsidTr="00B30A58">
        <w:trPr>
          <w:trHeight w:val="255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0F7980B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Okres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5909D9C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Obec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7FB4BAF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Část obce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E9327A1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I. stupeň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E642805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II. stupeň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3605488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III. stupeň</w:t>
            </w:r>
          </w:p>
        </w:tc>
      </w:tr>
      <w:tr w:rsidR="008C75F0" w:rsidRPr="00ED07B4" w14:paraId="3C4C8C32" w14:textId="77777777" w:rsidTr="00B30A58">
        <w:trPr>
          <w:trHeight w:val="22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89D48" w14:textId="77777777" w:rsidR="008C75F0" w:rsidRPr="00ED07B4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6B158" w14:textId="77777777" w:rsidR="008C75F0" w:rsidRPr="00ED07B4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E4845" w14:textId="77777777" w:rsidR="008C75F0" w:rsidRPr="00ED07B4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776DF7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Jednotka PO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C2499D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Kat.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8EDE4E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Jednotka PO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F3411C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Kat.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15A2DD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Jednotka PO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15F45E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Kat.</w:t>
            </w:r>
          </w:p>
        </w:tc>
      </w:tr>
      <w:tr w:rsidR="008C75F0" w:rsidRPr="00C32A1D" w14:paraId="58120470" w14:textId="77777777" w:rsidTr="00B30A58">
        <w:trPr>
          <w:trHeight w:val="170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AFB8B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0F7A3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8F08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proofErr w:type="spellStart"/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Benkov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0306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B574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E66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C1C8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FBF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D757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8C75F0" w:rsidRPr="00C32A1D" w14:paraId="6246AE15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122B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E95A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F540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354B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2510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8DBC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449C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C9F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2860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8C75F0" w:rsidRPr="00C32A1D" w14:paraId="2DA22F5A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1593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83093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0C6DF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77D1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486C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134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6B0B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7B4F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5846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8C75F0" w:rsidRPr="00C32A1D" w14:paraId="442690B4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F52D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985A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28399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65F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6D7B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E7F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D83A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1FB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44BA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8C75F0" w:rsidRPr="00C32A1D" w14:paraId="014A9917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A157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77E7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B5A951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5E7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02F8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CFD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4C96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FC64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89BC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8C75F0" w:rsidRPr="00C32A1D" w14:paraId="2107E63E" w14:textId="77777777" w:rsidTr="008C75F0">
        <w:trPr>
          <w:trHeight w:val="170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FA5C7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7936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E4F56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Brníčko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7CEF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A129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6E8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C3BC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B2BA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6296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8C75F0" w:rsidRPr="00C32A1D" w14:paraId="2BED2E0A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8928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9C26C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64755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393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CBCD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4DD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01B0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6DB7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E8D6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8C75F0" w:rsidRPr="00C32A1D" w14:paraId="4F66E3F4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BF65F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771F3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DB768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1D3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8A9D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6A27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07BA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2ED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7290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8C75F0" w:rsidRPr="00C32A1D" w14:paraId="352C208A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3DD8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5A43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C9793E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2041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4A8F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2DD6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3513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D49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C77E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8C75F0" w:rsidRPr="00C32A1D" w14:paraId="4E3FA6A5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91A0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A53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05D4B6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45C1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A580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F5AB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769E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488B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B85E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8C75F0" w:rsidRPr="00C32A1D" w14:paraId="749D809D" w14:textId="77777777" w:rsidTr="008C75F0">
        <w:trPr>
          <w:trHeight w:val="170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8E021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B4A2C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9615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Dětřichov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000B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98DC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1B3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1160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8E81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C3CD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8C75F0" w:rsidRPr="00C32A1D" w14:paraId="7539D5BE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BEB83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6F0C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2F191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86A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CC2C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989C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96B3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3EF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B5BC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8C75F0" w:rsidRPr="00C32A1D" w14:paraId="7FA0C30E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9E22B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6671C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DE6EB3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6E1E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4B5E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2027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4B30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542A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C679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8C75F0" w:rsidRPr="00C32A1D" w14:paraId="0659F923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7EBA4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7E0A7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0213A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BA5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6870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64AE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58CD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9866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586C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8C75F0" w:rsidRPr="00C32A1D" w14:paraId="66E43A41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7554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F936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D5E37B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A719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3382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02BB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proofErr w:type="gramStart"/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</w:t>
            </w:r>
            <w:proofErr w:type="gramEnd"/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proofErr w:type="spellStart"/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Černovír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8731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32AC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E273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8C75F0" w:rsidRPr="00C32A1D" w14:paraId="1FBC0B63" w14:textId="77777777" w:rsidTr="008C75F0">
        <w:trPr>
          <w:trHeight w:val="170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BBFB4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65267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4167B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Dolní </w:t>
            </w:r>
            <w:proofErr w:type="spellStart"/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Sukolom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3717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2EFE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A49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C272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7E1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D068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8C75F0" w:rsidRPr="00C32A1D" w14:paraId="000A12F9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D942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8948B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67A189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0D83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4776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50C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FD78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C554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EE19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8C75F0" w:rsidRPr="00C32A1D" w14:paraId="1F0723F9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67E6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CD644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A4DECC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07C3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7A8B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CA89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D1C5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50E7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7BB2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8C75F0" w:rsidRPr="00C32A1D" w14:paraId="601FC0F9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BC5CB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001BF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AFBFC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E78A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7B37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BDE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2759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78C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E5B8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8C75F0" w:rsidRPr="00C32A1D" w14:paraId="7D9E6A37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AF77C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52086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2D6B4E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52C7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3BB0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C3E6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03AD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FBBC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26C1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8C75F0" w:rsidRPr="00C32A1D" w14:paraId="7BA2D34A" w14:textId="77777777" w:rsidTr="008C75F0">
        <w:trPr>
          <w:trHeight w:val="170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DB159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9766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11E4B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Horní </w:t>
            </w:r>
            <w:proofErr w:type="spellStart"/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Sukolom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1643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DB37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7C69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A129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73A4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3AF0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8C75F0" w:rsidRPr="00C32A1D" w14:paraId="54FB0A6B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0B06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B1B5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E4582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CCE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6422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437F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1C21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F24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9B41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8C75F0" w:rsidRPr="00C32A1D" w14:paraId="3830E245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B83D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C8D57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172717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40B9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C8DC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6DA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5476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1BB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3391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8C75F0" w:rsidRPr="00C32A1D" w14:paraId="512E6DB9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54B6E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BA283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66567A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6CD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A0B7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39AA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F68A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E66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925A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8C75F0" w:rsidRPr="00C32A1D" w14:paraId="2CFFCC09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422A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34A3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E24A09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2E5C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5943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3103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197B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51E9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2367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8C75F0" w:rsidRPr="00C32A1D" w14:paraId="6C44B6B3" w14:textId="77777777" w:rsidTr="008C75F0">
        <w:trPr>
          <w:trHeight w:val="170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32FC9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D2CE6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06F91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Dědina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B264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8051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8309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C16A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F4D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ED8A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8C75F0" w:rsidRPr="00C32A1D" w14:paraId="20D13206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1DCB4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C999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E0D0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9C17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C9F7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D7A1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1F98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D77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FAD9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8C75F0" w:rsidRPr="00C32A1D" w14:paraId="758947CD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8C5D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A31F3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6B329C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63EA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C84C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DF9B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0889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57B3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1F07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8C75F0" w:rsidRPr="00C32A1D" w14:paraId="0FCC7287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471C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D546F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FCCCD7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1584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58BF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7186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0F3A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ECF9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028C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8C75F0" w:rsidRPr="00C32A1D" w14:paraId="1EDB0119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26B54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C3787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1B10DC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811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3FE6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2DA6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2402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0703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F753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8C75F0" w:rsidRPr="00C32A1D" w14:paraId="7FE3ACE5" w14:textId="77777777" w:rsidTr="008C75F0">
        <w:trPr>
          <w:trHeight w:val="170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5DCAB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F7BFE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47A04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proofErr w:type="spellStart"/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Renoty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D4E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8504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DD0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D850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6A8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75DE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8C75F0" w:rsidRPr="00C32A1D" w14:paraId="379716F4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CD91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0D943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2BC8FE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7019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2EEC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E44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821D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51DA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DE55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8C75F0" w:rsidRPr="00C32A1D" w14:paraId="14FACD89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871B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E987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FB450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E6F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9280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285F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9643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425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A758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8C75F0" w:rsidRPr="00C32A1D" w14:paraId="135519D9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BD031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ED651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50DEA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B469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E588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4D86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F395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762B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1DB2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8C75F0" w:rsidRPr="00C32A1D" w14:paraId="15841499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D47B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40B1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698D1A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F6EF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1C86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F12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7961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3CA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B845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8C75F0" w:rsidRPr="00C32A1D" w14:paraId="3F5E34A4" w14:textId="77777777" w:rsidTr="008C75F0">
        <w:trPr>
          <w:trHeight w:val="170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6F56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0E5EE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1A4D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Střelice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B919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BF62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017E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3862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D9DF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2AC8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8C75F0" w:rsidRPr="00C32A1D" w14:paraId="4D2267A3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6465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4DAB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964111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0CAF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5172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3AE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D4D5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E78F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66A4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8C75F0" w:rsidRPr="00C32A1D" w14:paraId="15CF014F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EABAF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D3FC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C38729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04A3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CBC2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DCEB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FE8F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8FF6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AC4D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8C75F0" w:rsidRPr="00C32A1D" w14:paraId="7ACF89D8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1E693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77C0E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4EF91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65DC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6A7B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EE69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2A68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9FB6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F158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8C75F0" w:rsidRPr="00C32A1D" w14:paraId="66806279" w14:textId="77777777" w:rsidTr="008C75F0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80B4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4396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1A927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95C1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B008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EF1B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D499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B9B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5E6E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</w:tbl>
    <w:p w14:paraId="2CF494E2" w14:textId="77777777" w:rsidR="008C75F0" w:rsidRDefault="008C75F0" w:rsidP="008C75F0"/>
    <w:tbl>
      <w:tblPr>
        <w:tblW w:w="14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1745"/>
        <w:gridCol w:w="1843"/>
        <w:gridCol w:w="2693"/>
        <w:gridCol w:w="567"/>
        <w:gridCol w:w="2693"/>
        <w:gridCol w:w="567"/>
        <w:gridCol w:w="2700"/>
        <w:gridCol w:w="644"/>
      </w:tblGrid>
      <w:tr w:rsidR="008C75F0" w:rsidRPr="00ED07B4" w14:paraId="2BA08DF9" w14:textId="77777777" w:rsidTr="001E65B7">
        <w:trPr>
          <w:trHeight w:val="304"/>
        </w:trPr>
        <w:tc>
          <w:tcPr>
            <w:tcW w:w="1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734B215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cs-CZ"/>
              </w:rPr>
              <w:lastRenderedPageBreak/>
              <w:t>Rozdělení jednotek PO do jednotlivých stupňů požárního poplachu</w:t>
            </w:r>
          </w:p>
        </w:tc>
      </w:tr>
      <w:tr w:rsidR="008C75F0" w:rsidRPr="00ED07B4" w14:paraId="5AF13578" w14:textId="77777777" w:rsidTr="00B30A58">
        <w:trPr>
          <w:trHeight w:val="255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97341BA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Okres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65AD6638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Obec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8375087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Část obce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D193140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I. stupeň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A830E70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II. stupeň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0CD9C48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III. stupeň</w:t>
            </w:r>
          </w:p>
        </w:tc>
      </w:tr>
      <w:tr w:rsidR="008C75F0" w:rsidRPr="00ED07B4" w14:paraId="27CF45FD" w14:textId="77777777" w:rsidTr="00B30A58">
        <w:trPr>
          <w:trHeight w:val="255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D2916" w14:textId="77777777" w:rsidR="008C75F0" w:rsidRPr="00ED07B4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E31CC" w14:textId="77777777" w:rsidR="008C75F0" w:rsidRPr="00ED07B4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91BE0" w14:textId="77777777" w:rsidR="008C75F0" w:rsidRPr="00ED07B4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7F4621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Jednotka PO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B22D3E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Kat.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7E616A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Jednotka PO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6BFAB2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Kat.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7D5AAE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Jednotka PO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0C7ACA" w14:textId="77777777" w:rsidR="008C75F0" w:rsidRPr="00ED07B4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Kat.</w:t>
            </w:r>
          </w:p>
        </w:tc>
      </w:tr>
      <w:tr w:rsidR="008C75F0" w:rsidRPr="00C32A1D" w14:paraId="306EECEE" w14:textId="77777777" w:rsidTr="00B30A58">
        <w:trPr>
          <w:trHeight w:val="170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2F6BC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05633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7BC71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13B0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4293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A9CA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808D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823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6A2C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8C75F0" w:rsidRPr="00C32A1D" w14:paraId="12B6E905" w14:textId="77777777" w:rsidTr="001E65B7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44339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3B69A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1041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DD04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97F3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39A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25DD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6E99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98DC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8C75F0" w:rsidRPr="00C32A1D" w14:paraId="60BDB169" w14:textId="77777777" w:rsidTr="001E65B7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6280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A6BC3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D4DBCD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17A7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136C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E117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F471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58AA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1B6B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8C75F0" w:rsidRPr="00C32A1D" w14:paraId="1DB18EA1" w14:textId="77777777" w:rsidTr="001E65B7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BFC4F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B438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F99FC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6F0E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5D28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7EAF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A710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E016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980A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8C75F0" w:rsidRPr="00C32A1D" w14:paraId="24C69A3C" w14:textId="77777777" w:rsidTr="001E65B7">
        <w:trPr>
          <w:trHeight w:val="170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9658B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96208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B2B34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C977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8F95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0732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C842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3D35" w14:textId="77777777" w:rsidR="008C75F0" w:rsidRPr="00C32A1D" w:rsidRDefault="008C75F0" w:rsidP="008252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DAB2" w14:textId="77777777" w:rsidR="008C75F0" w:rsidRPr="00C32A1D" w:rsidRDefault="008C75F0" w:rsidP="00825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</w:tbl>
    <w:p w14:paraId="04FB63ED" w14:textId="77777777" w:rsidR="008C75F0" w:rsidRDefault="008C75F0" w:rsidP="008C75F0"/>
    <w:p w14:paraId="735DBB73" w14:textId="77777777" w:rsidR="00F24B26" w:rsidRPr="00533A13" w:rsidRDefault="00F24B26" w:rsidP="00F24B26">
      <w:pPr>
        <w:rPr>
          <w:rFonts w:ascii="Times New Roman" w:hAnsi="Times New Roman"/>
          <w:sz w:val="19"/>
          <w:szCs w:val="19"/>
        </w:rPr>
      </w:pPr>
      <w:r w:rsidRPr="00533A13">
        <w:rPr>
          <w:rFonts w:ascii="Times New Roman" w:hAnsi="Times New Roman"/>
          <w:sz w:val="19"/>
          <w:szCs w:val="19"/>
        </w:rPr>
        <w:t>Vysvětlivky:</w:t>
      </w:r>
    </w:p>
    <w:p w14:paraId="6DED2AAD" w14:textId="77777777" w:rsidR="00F24B26" w:rsidRPr="00533A13" w:rsidRDefault="00F24B26" w:rsidP="00F24B26">
      <w:pPr>
        <w:tabs>
          <w:tab w:val="left" w:pos="3444"/>
          <w:tab w:val="left" w:pos="4395"/>
        </w:tabs>
        <w:ind w:left="3544" w:hanging="3540"/>
        <w:rPr>
          <w:rFonts w:ascii="Times New Roman" w:hAnsi="Times New Roman"/>
          <w:sz w:val="19"/>
          <w:szCs w:val="19"/>
        </w:rPr>
      </w:pPr>
      <w:r w:rsidRPr="00533A13">
        <w:rPr>
          <w:rFonts w:ascii="Times New Roman" w:hAnsi="Times New Roman"/>
          <w:b/>
          <w:sz w:val="19"/>
          <w:szCs w:val="19"/>
        </w:rPr>
        <w:t xml:space="preserve">Jednotka </w:t>
      </w:r>
      <w:proofErr w:type="gramStart"/>
      <w:r w:rsidRPr="00533A13">
        <w:rPr>
          <w:rFonts w:ascii="Times New Roman" w:hAnsi="Times New Roman"/>
          <w:b/>
          <w:sz w:val="19"/>
          <w:szCs w:val="19"/>
        </w:rPr>
        <w:t>PO</w:t>
      </w:r>
      <w:r w:rsidRPr="00533A13">
        <w:rPr>
          <w:rFonts w:ascii="Times New Roman" w:hAnsi="Times New Roman"/>
          <w:sz w:val="19"/>
          <w:szCs w:val="19"/>
        </w:rPr>
        <w:tab/>
        <w:t>- jednotka</w:t>
      </w:r>
      <w:proofErr w:type="gramEnd"/>
      <w:r w:rsidRPr="00533A13">
        <w:rPr>
          <w:rFonts w:ascii="Times New Roman" w:hAnsi="Times New Roman"/>
          <w:sz w:val="19"/>
          <w:szCs w:val="19"/>
        </w:rPr>
        <w:t xml:space="preserve"> požární ochrany</w:t>
      </w:r>
    </w:p>
    <w:p w14:paraId="3E8B3173" w14:textId="77777777" w:rsidR="00F24B26" w:rsidRPr="00533A13" w:rsidRDefault="00F24B26" w:rsidP="00F24B26">
      <w:pPr>
        <w:tabs>
          <w:tab w:val="left" w:pos="3444"/>
          <w:tab w:val="left" w:pos="4395"/>
        </w:tabs>
        <w:ind w:left="3544" w:hanging="3540"/>
        <w:jc w:val="both"/>
        <w:rPr>
          <w:rFonts w:ascii="Times New Roman" w:hAnsi="Times New Roman"/>
          <w:sz w:val="19"/>
          <w:szCs w:val="19"/>
        </w:rPr>
      </w:pPr>
      <w:r w:rsidRPr="00533A13">
        <w:rPr>
          <w:rFonts w:ascii="Times New Roman" w:hAnsi="Times New Roman"/>
          <w:b/>
          <w:sz w:val="19"/>
          <w:szCs w:val="19"/>
        </w:rPr>
        <w:t xml:space="preserve">Kat. </w:t>
      </w:r>
      <w:r w:rsidRPr="00533A13">
        <w:rPr>
          <w:rFonts w:ascii="Times New Roman" w:hAnsi="Times New Roman"/>
          <w:sz w:val="19"/>
          <w:szCs w:val="19"/>
        </w:rPr>
        <w:tab/>
        <w:t xml:space="preserve">- kategorie jednotky </w:t>
      </w:r>
      <w:proofErr w:type="gramStart"/>
      <w:r w:rsidRPr="00533A13">
        <w:rPr>
          <w:rFonts w:ascii="Times New Roman" w:hAnsi="Times New Roman"/>
          <w:sz w:val="19"/>
          <w:szCs w:val="19"/>
        </w:rPr>
        <w:t>PO - viz</w:t>
      </w:r>
      <w:proofErr w:type="gramEnd"/>
      <w:r w:rsidRPr="00533A13">
        <w:rPr>
          <w:rFonts w:ascii="Times New Roman" w:hAnsi="Times New Roman"/>
          <w:sz w:val="19"/>
          <w:szCs w:val="19"/>
        </w:rPr>
        <w:t xml:space="preserve"> příloha k zákonu č. 133/1985 Sb., o požární ochraně, ve znění pozdějších předpisů a příloha č. 4 vyhlášky 247/2001 Sb., o organizaci a činnosti jednotek požární ochrany, ve znění pozdějších předpisů</w:t>
      </w:r>
    </w:p>
    <w:p w14:paraId="765D4645" w14:textId="77777777" w:rsidR="00F24B26" w:rsidRDefault="00F24B26" w:rsidP="008C75F0"/>
    <w:sectPr w:rsidR="00F24B26" w:rsidSect="00166332">
      <w:footerReference w:type="default" r:id="rId8"/>
      <w:pgSz w:w="16838" w:h="11906" w:orient="landscape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1467" w14:textId="77777777" w:rsidR="00B30A58" w:rsidRDefault="00B30A58" w:rsidP="00B30A58">
      <w:pPr>
        <w:spacing w:after="0" w:line="240" w:lineRule="auto"/>
      </w:pPr>
      <w:r>
        <w:separator/>
      </w:r>
    </w:p>
  </w:endnote>
  <w:endnote w:type="continuationSeparator" w:id="0">
    <w:p w14:paraId="4C14DF8F" w14:textId="77777777" w:rsidR="00B30A58" w:rsidRDefault="00B30A58" w:rsidP="00B3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4F35" w14:textId="719035D1" w:rsidR="00B30A58" w:rsidRPr="00891591" w:rsidRDefault="00B30A58" w:rsidP="00B30A58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C9A9A" w14:textId="77777777" w:rsidR="00B30A58" w:rsidRDefault="00B30A58" w:rsidP="00B30A58">
      <w:pPr>
        <w:spacing w:after="0" w:line="240" w:lineRule="auto"/>
      </w:pPr>
      <w:r>
        <w:separator/>
      </w:r>
    </w:p>
  </w:footnote>
  <w:footnote w:type="continuationSeparator" w:id="0">
    <w:p w14:paraId="06B8996D" w14:textId="77777777" w:rsidR="00B30A58" w:rsidRDefault="00B30A58" w:rsidP="00B30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13E7C"/>
    <w:multiLevelType w:val="hybridMultilevel"/>
    <w:tmpl w:val="04CA1250"/>
    <w:lvl w:ilvl="0" w:tplc="FFFFFFFF">
      <w:start w:val="1"/>
      <w:numFmt w:val="decimal"/>
      <w:lvlText w:val="(%1)"/>
      <w:lvlJc w:val="left"/>
      <w:pPr>
        <w:ind w:left="1638" w:hanging="360"/>
      </w:pPr>
    </w:lvl>
    <w:lvl w:ilvl="1" w:tplc="FFFFFFFF">
      <w:start w:val="1"/>
      <w:numFmt w:val="lowerLetter"/>
      <w:lvlText w:val="%2."/>
      <w:lvlJc w:val="left"/>
      <w:pPr>
        <w:ind w:left="2358" w:hanging="360"/>
      </w:pPr>
    </w:lvl>
    <w:lvl w:ilvl="2" w:tplc="FFFFFFFF">
      <w:start w:val="1"/>
      <w:numFmt w:val="lowerRoman"/>
      <w:lvlText w:val="%3."/>
      <w:lvlJc w:val="right"/>
      <w:pPr>
        <w:ind w:left="3078" w:hanging="180"/>
      </w:pPr>
    </w:lvl>
    <w:lvl w:ilvl="3" w:tplc="FFFFFFFF">
      <w:start w:val="1"/>
      <w:numFmt w:val="decimal"/>
      <w:lvlText w:val="%4."/>
      <w:lvlJc w:val="left"/>
      <w:pPr>
        <w:ind w:left="3798" w:hanging="360"/>
      </w:pPr>
    </w:lvl>
    <w:lvl w:ilvl="4" w:tplc="FFFFFFFF">
      <w:start w:val="1"/>
      <w:numFmt w:val="lowerLetter"/>
      <w:lvlText w:val="%5."/>
      <w:lvlJc w:val="left"/>
      <w:pPr>
        <w:ind w:left="4518" w:hanging="360"/>
      </w:pPr>
    </w:lvl>
    <w:lvl w:ilvl="5" w:tplc="FFFFFFFF">
      <w:start w:val="1"/>
      <w:numFmt w:val="lowerRoman"/>
      <w:lvlText w:val="%6."/>
      <w:lvlJc w:val="right"/>
      <w:pPr>
        <w:ind w:left="5238" w:hanging="180"/>
      </w:pPr>
    </w:lvl>
    <w:lvl w:ilvl="6" w:tplc="FFFFFFFF">
      <w:start w:val="1"/>
      <w:numFmt w:val="decimal"/>
      <w:lvlText w:val="%7."/>
      <w:lvlJc w:val="left"/>
      <w:pPr>
        <w:ind w:left="5958" w:hanging="360"/>
      </w:pPr>
    </w:lvl>
    <w:lvl w:ilvl="7" w:tplc="FFFFFFFF">
      <w:start w:val="1"/>
      <w:numFmt w:val="lowerLetter"/>
      <w:lvlText w:val="%8."/>
      <w:lvlJc w:val="left"/>
      <w:pPr>
        <w:ind w:left="6678" w:hanging="360"/>
      </w:pPr>
    </w:lvl>
    <w:lvl w:ilvl="8" w:tplc="FFFFFFFF">
      <w:start w:val="1"/>
      <w:numFmt w:val="lowerRoman"/>
      <w:lvlText w:val="%9."/>
      <w:lvlJc w:val="right"/>
      <w:pPr>
        <w:ind w:left="7398" w:hanging="180"/>
      </w:pPr>
    </w:lvl>
  </w:abstractNum>
  <w:num w:numId="1" w16cid:durableId="421875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F0"/>
    <w:rsid w:val="00166332"/>
    <w:rsid w:val="001E65B7"/>
    <w:rsid w:val="00212936"/>
    <w:rsid w:val="002B3AEE"/>
    <w:rsid w:val="002E5829"/>
    <w:rsid w:val="002F4AC4"/>
    <w:rsid w:val="00410820"/>
    <w:rsid w:val="00496A41"/>
    <w:rsid w:val="006E4F15"/>
    <w:rsid w:val="006F2614"/>
    <w:rsid w:val="00891591"/>
    <w:rsid w:val="008C75F0"/>
    <w:rsid w:val="00B30A58"/>
    <w:rsid w:val="00C8370E"/>
    <w:rsid w:val="00CA456A"/>
    <w:rsid w:val="00CD56C4"/>
    <w:rsid w:val="00E060CB"/>
    <w:rsid w:val="00F24B26"/>
    <w:rsid w:val="00F47898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39A5B"/>
  <w15:chartTrackingRefBased/>
  <w15:docId w15:val="{777BA2AC-253A-42F0-8134-1B48937E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75F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C75F0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3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A58"/>
  </w:style>
  <w:style w:type="paragraph" w:styleId="Normlnweb">
    <w:name w:val="Normal (Web)"/>
    <w:basedOn w:val="Normln"/>
    <w:uiPriority w:val="99"/>
    <w:unhideWhenUsed/>
    <w:rsid w:val="002B3AEE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71CC3A1-575C-4A9A-8AA7-B64DFB2E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Uničov</dc:creator>
  <cp:keywords/>
  <dc:description/>
  <cp:lastModifiedBy>Doležalová P. (Ing.)</cp:lastModifiedBy>
  <cp:revision>8</cp:revision>
  <cp:lastPrinted>2023-11-08T13:20:00Z</cp:lastPrinted>
  <dcterms:created xsi:type="dcterms:W3CDTF">2023-11-10T12:31:00Z</dcterms:created>
  <dcterms:modified xsi:type="dcterms:W3CDTF">2023-11-21T11:50:00Z</dcterms:modified>
</cp:coreProperties>
</file>