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E8FF" w14:textId="77777777" w:rsidR="00947EC2" w:rsidRPr="002C7D76" w:rsidRDefault="00947EC2" w:rsidP="00947EC2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2C7D76">
        <w:rPr>
          <w:b/>
          <w:bCs/>
        </w:rPr>
        <w:t>Příloha č. 1)</w:t>
      </w:r>
    </w:p>
    <w:p w14:paraId="0A4D6DFC" w14:textId="77777777" w:rsidR="00947EC2" w:rsidRPr="002C7D76" w:rsidRDefault="00947EC2" w:rsidP="00942F36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C7D76">
        <w:rPr>
          <w:rFonts w:ascii="Times New Roman" w:hAnsi="Times New Roman" w:cs="Times New Roman"/>
          <w:b w:val="0"/>
          <w:bCs w:val="0"/>
          <w:sz w:val="24"/>
          <w:szCs w:val="24"/>
        </w:rPr>
        <w:t>Obecně závazné vyhlášky města Seč o místním poplatku za užívání veřejného prostranství</w:t>
      </w:r>
    </w:p>
    <w:p w14:paraId="57810CE0" w14:textId="77777777" w:rsidR="00253155" w:rsidRPr="002C7D76" w:rsidRDefault="00253155" w:rsidP="00942F36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CD7CD49" w14:textId="77777777" w:rsidR="00253155" w:rsidRPr="002C7D76" w:rsidRDefault="00253155" w:rsidP="00942F36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C7D76">
        <w:rPr>
          <w:rFonts w:ascii="Times New Roman" w:hAnsi="Times New Roman" w:cs="Times New Roman"/>
          <w:b w:val="0"/>
          <w:bCs w:val="0"/>
          <w:sz w:val="24"/>
          <w:szCs w:val="24"/>
        </w:rPr>
        <w:t>Veřejným prostranstvím jsou tato konkrétní místa:</w:t>
      </w:r>
    </w:p>
    <w:p w14:paraId="4DEB302D" w14:textId="77777777" w:rsidR="00253155" w:rsidRPr="002C7D76" w:rsidRDefault="00CF506F" w:rsidP="00CF506F">
      <w:pPr>
        <w:pStyle w:val="nzevzkona"/>
        <w:tabs>
          <w:tab w:val="left" w:pos="2977"/>
        </w:tabs>
        <w:spacing w:before="0" w:after="0" w:line="312" w:lineRule="auto"/>
        <w:ind w:left="227"/>
        <w:jc w:val="left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C7D76">
        <w:rPr>
          <w:rFonts w:ascii="Times New Roman" w:hAnsi="Times New Roman" w:cs="Times New Roman"/>
          <w:b w:val="0"/>
          <w:bCs w:val="0"/>
          <w:sz w:val="24"/>
          <w:szCs w:val="24"/>
        </w:rPr>
        <w:t>*v</w:t>
      </w:r>
      <w:r w:rsidR="00253155" w:rsidRPr="002C7D76">
        <w:rPr>
          <w:rFonts w:ascii="Times New Roman" w:hAnsi="Times New Roman" w:cs="Times New Roman"/>
          <w:b w:val="0"/>
          <w:bCs w:val="0"/>
          <w:sz w:val="24"/>
          <w:szCs w:val="24"/>
        </w:rPr>
        <w:t> katastrálním území Seč: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763"/>
      </w:tblGrid>
      <w:tr w:rsidR="00983455" w:rsidRPr="002C7D76" w14:paraId="6E489CE2" w14:textId="77777777" w:rsidTr="00983455">
        <w:tc>
          <w:tcPr>
            <w:tcW w:w="8763" w:type="dxa"/>
            <w:shd w:val="clear" w:color="auto" w:fill="auto"/>
          </w:tcPr>
          <w:tbl>
            <w:tblPr>
              <w:tblW w:w="854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3573"/>
              <w:gridCol w:w="4394"/>
            </w:tblGrid>
            <w:tr w:rsidR="00983455" w14:paraId="7E28F257" w14:textId="77777777" w:rsidTr="00F264EE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A41333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817818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náměstí Prof. Č. Strouhala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E9387D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1608/2, 1608/25</w:t>
                  </w:r>
                </w:p>
              </w:tc>
            </w:tr>
            <w:tr w:rsidR="00983455" w14:paraId="7E78C8D1" w14:textId="77777777" w:rsidTr="00F264EE">
              <w:trPr>
                <w:trHeight w:val="64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E5F922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9334D7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prostor před bytovým domem čp. 11 na nám Prof. Č. Strouhala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5EEB61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1713, 1719, 1720, 1721, 1722, 1723, 1724</w:t>
                  </w:r>
                </w:p>
              </w:tc>
            </w:tr>
            <w:tr w:rsidR="00983455" w14:paraId="780F641A" w14:textId="77777777" w:rsidTr="00F264EE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BCFF4B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9AECBD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náměstí Míru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78D851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1163/1</w:t>
                  </w:r>
                </w:p>
              </w:tc>
            </w:tr>
            <w:tr w:rsidR="00983455" w14:paraId="0807351C" w14:textId="77777777" w:rsidTr="00F264EE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8040FF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4A1A61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parkoviště u kapličky sv. Jiří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E2C75E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908/43</w:t>
                  </w:r>
                </w:p>
              </w:tc>
            </w:tr>
            <w:tr w:rsidR="00983455" w14:paraId="24C537C9" w14:textId="77777777" w:rsidTr="00F264EE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8D27BD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A2E1B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parkoviště u Motelu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07729F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476/42</w:t>
                  </w:r>
                </w:p>
              </w:tc>
            </w:tr>
            <w:tr w:rsidR="00983455" w14:paraId="027B0683" w14:textId="77777777" w:rsidTr="00F264EE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F9D91C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0ADEC3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prostor v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Sídl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. 9. května 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10C5A4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489/8, 489/7, 489/24, 489/26</w:t>
                  </w:r>
                </w:p>
              </w:tc>
            </w:tr>
            <w:tr w:rsidR="00983455" w14:paraId="7D486533" w14:textId="77777777" w:rsidTr="00F264EE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B59293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C4FA15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Kamenná obec (naproti Domovu seniorů Seč)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BAB898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662/15</w:t>
                  </w:r>
                </w:p>
              </w:tc>
            </w:tr>
            <w:tr w:rsidR="00983455" w14:paraId="345BA60D" w14:textId="77777777" w:rsidTr="00F264EE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5F4864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690FB4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Bučina (odbočka k Mambu)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8C2B07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633/2</w:t>
                  </w:r>
                </w:p>
              </w:tc>
            </w:tr>
            <w:tr w:rsidR="00983455" w14:paraId="0C31BECB" w14:textId="77777777" w:rsidTr="00F264EE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FE19F6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36D905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ulice Pardubická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3068CF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1166/33</w:t>
                  </w:r>
                </w:p>
              </w:tc>
            </w:tr>
            <w:tr w:rsidR="00983455" w14:paraId="1A8323A7" w14:textId="77777777" w:rsidTr="00F264EE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71334E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CA3510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prostor kolem KD Seč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629F3A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4/3</w:t>
                  </w:r>
                </w:p>
              </w:tc>
            </w:tr>
            <w:tr w:rsidR="00983455" w14:paraId="09252CD0" w14:textId="77777777" w:rsidTr="00F264EE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FB7E42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27737B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prostor u hasičské zbrojnice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8616CA" w14:textId="77777777" w:rsidR="00983455" w:rsidRDefault="00983455" w:rsidP="00983455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4/9</w:t>
                  </w:r>
                </w:p>
              </w:tc>
            </w:tr>
          </w:tbl>
          <w:p w14:paraId="7234CA7A" w14:textId="77777777" w:rsidR="00983455" w:rsidRPr="002C7D76" w:rsidRDefault="00983455" w:rsidP="00257BB7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72B77FF6" w14:textId="77777777" w:rsidR="00983455" w:rsidRDefault="00983455" w:rsidP="00CF506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4B4F5EF" w14:textId="55593CB6" w:rsidR="00CF506F" w:rsidRPr="002C7D76" w:rsidRDefault="00CF506F" w:rsidP="00CF506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C7D76">
        <w:rPr>
          <w:rFonts w:ascii="Times New Roman" w:hAnsi="Times New Roman" w:cs="Times New Roman"/>
          <w:b w:val="0"/>
          <w:bCs w:val="0"/>
          <w:sz w:val="24"/>
          <w:szCs w:val="24"/>
        </w:rPr>
        <w:t>*v katastrální</w:t>
      </w:r>
      <w:r w:rsidR="005C6FA0">
        <w:rPr>
          <w:rFonts w:ascii="Times New Roman" w:hAnsi="Times New Roman" w:cs="Times New Roman"/>
          <w:b w:val="0"/>
          <w:bCs w:val="0"/>
          <w:sz w:val="24"/>
          <w:szCs w:val="24"/>
        </w:rPr>
        <w:t>m</w:t>
      </w:r>
      <w:r w:rsidRPr="002C7D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území Žďárec u Seče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7416"/>
        <w:gridCol w:w="1574"/>
      </w:tblGrid>
      <w:tr w:rsidR="00F264EE" w:rsidRPr="002C7D76" w14:paraId="02765C69" w14:textId="77777777" w:rsidTr="004A4E43">
        <w:tc>
          <w:tcPr>
            <w:tcW w:w="3543" w:type="dxa"/>
            <w:shd w:val="clear" w:color="auto" w:fill="auto"/>
            <w:vAlign w:val="bottom"/>
          </w:tcPr>
          <w:tbl>
            <w:tblPr>
              <w:tblW w:w="7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3715"/>
              <w:gridCol w:w="2905"/>
            </w:tblGrid>
            <w:tr w:rsidR="00F264EE" w14:paraId="2CA95DB3" w14:textId="77777777" w:rsidTr="00F264EE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4B8527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3FECE7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prostor před prodejnou a kolem kulturního domu</w:t>
                  </w:r>
                </w:p>
              </w:tc>
              <w:tc>
                <w:tcPr>
                  <w:tcW w:w="2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703B8D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34/5, 290/1, 290/4</w:t>
                  </w:r>
                </w:p>
              </w:tc>
            </w:tr>
            <w:tr w:rsidR="00F264EE" w14:paraId="44A585E0" w14:textId="77777777" w:rsidTr="00F264EE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7C6ED2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B4637A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prostor otočky na křižovatce</w:t>
                  </w:r>
                </w:p>
              </w:tc>
              <w:tc>
                <w:tcPr>
                  <w:tcW w:w="2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91C75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56, 58</w:t>
                  </w:r>
                </w:p>
              </w:tc>
            </w:tr>
          </w:tbl>
          <w:p w14:paraId="1D0DC642" w14:textId="77777777" w:rsidR="00F264EE" w:rsidRPr="002C7D76" w:rsidRDefault="00F264EE" w:rsidP="00F264EE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  <w:vAlign w:val="bottom"/>
          </w:tcPr>
          <w:p w14:paraId="347B8A53" w14:textId="77777777" w:rsidR="00F264EE" w:rsidRPr="002C7D76" w:rsidRDefault="00F264EE" w:rsidP="00F264EE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264EE" w:rsidRPr="002C7D76" w14:paraId="2334B464" w14:textId="77777777" w:rsidTr="004A4E43">
        <w:tc>
          <w:tcPr>
            <w:tcW w:w="3543" w:type="dxa"/>
            <w:shd w:val="clear" w:color="auto" w:fill="auto"/>
            <w:vAlign w:val="bottom"/>
          </w:tcPr>
          <w:p w14:paraId="11C3DBD9" w14:textId="77777777" w:rsidR="00F264EE" w:rsidRPr="002C7D76" w:rsidRDefault="00F264EE" w:rsidP="00F264EE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  <w:vAlign w:val="bottom"/>
          </w:tcPr>
          <w:p w14:paraId="21D5D40D" w14:textId="77777777" w:rsidR="00F264EE" w:rsidRPr="002C7D76" w:rsidRDefault="00F264EE" w:rsidP="00F264EE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37F9269D" w14:textId="5B7AF3BF" w:rsidR="00CF506F" w:rsidRPr="002C7D76" w:rsidRDefault="00CF506F" w:rsidP="00CF506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C7D76">
        <w:rPr>
          <w:rFonts w:ascii="Times New Roman" w:hAnsi="Times New Roman" w:cs="Times New Roman"/>
          <w:b w:val="0"/>
          <w:bCs w:val="0"/>
          <w:sz w:val="24"/>
          <w:szCs w:val="24"/>
        </w:rPr>
        <w:t>*v katastrální</w:t>
      </w:r>
      <w:r w:rsidR="005C6FA0">
        <w:rPr>
          <w:rFonts w:ascii="Times New Roman" w:hAnsi="Times New Roman" w:cs="Times New Roman"/>
          <w:b w:val="0"/>
          <w:bCs w:val="0"/>
          <w:sz w:val="24"/>
          <w:szCs w:val="24"/>
        </w:rPr>
        <w:t>m</w:t>
      </w:r>
      <w:r w:rsidRPr="002C7D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území </w:t>
      </w:r>
      <w:proofErr w:type="spellStart"/>
      <w:r w:rsidRPr="002C7D76">
        <w:rPr>
          <w:rFonts w:ascii="Times New Roman" w:hAnsi="Times New Roman" w:cs="Times New Roman"/>
          <w:b w:val="0"/>
          <w:bCs w:val="0"/>
          <w:sz w:val="24"/>
          <w:szCs w:val="24"/>
        </w:rPr>
        <w:t>Kraskov</w:t>
      </w:r>
      <w:proofErr w:type="spellEnd"/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7416"/>
        <w:gridCol w:w="1574"/>
      </w:tblGrid>
      <w:tr w:rsidR="00CF506F" w:rsidRPr="002C7D76" w14:paraId="4BD9EB01" w14:textId="77777777" w:rsidTr="00257BB7">
        <w:tc>
          <w:tcPr>
            <w:tcW w:w="3543" w:type="dxa"/>
            <w:shd w:val="clear" w:color="auto" w:fill="auto"/>
          </w:tcPr>
          <w:tbl>
            <w:tblPr>
              <w:tblW w:w="7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3715"/>
              <w:gridCol w:w="2905"/>
            </w:tblGrid>
            <w:tr w:rsidR="00F264EE" w14:paraId="3A18857F" w14:textId="77777777" w:rsidTr="00F264EE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B170B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14. 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0022D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parkoviště naproti restauraci</w:t>
                  </w:r>
                </w:p>
              </w:tc>
              <w:tc>
                <w:tcPr>
                  <w:tcW w:w="2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203185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108/1</w:t>
                  </w:r>
                </w:p>
              </w:tc>
            </w:tr>
          </w:tbl>
          <w:p w14:paraId="59C62C3B" w14:textId="77777777" w:rsidR="00CF506F" w:rsidRPr="002C7D76" w:rsidRDefault="00CF506F" w:rsidP="00257BB7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14:paraId="229BBE22" w14:textId="77777777" w:rsidR="00CF506F" w:rsidRPr="002C7D76" w:rsidRDefault="00CF506F" w:rsidP="00257BB7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0219583D" w14:textId="77777777" w:rsidR="00CF506F" w:rsidRPr="002C7D76" w:rsidRDefault="00CF506F" w:rsidP="00CF506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15ACB98" w14:textId="6DFACD65" w:rsidR="00CF506F" w:rsidRPr="002C7D76" w:rsidRDefault="00CF506F" w:rsidP="00CF506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2C7D76">
        <w:rPr>
          <w:rFonts w:ascii="Times New Roman" w:hAnsi="Times New Roman" w:cs="Times New Roman"/>
          <w:b w:val="0"/>
          <w:bCs w:val="0"/>
          <w:sz w:val="24"/>
          <w:szCs w:val="24"/>
        </w:rPr>
        <w:t>*v katastrální</w:t>
      </w:r>
      <w:r w:rsidR="005C6FA0">
        <w:rPr>
          <w:rFonts w:ascii="Times New Roman" w:hAnsi="Times New Roman" w:cs="Times New Roman"/>
          <w:b w:val="0"/>
          <w:bCs w:val="0"/>
          <w:sz w:val="24"/>
          <w:szCs w:val="24"/>
        </w:rPr>
        <w:t>m</w:t>
      </w:r>
      <w:r w:rsidRPr="002C7D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území </w:t>
      </w:r>
      <w:r w:rsidRPr="004A4E4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Počátky Horní</w:t>
      </w:r>
      <w:r w:rsidRPr="002C7D76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7562"/>
        <w:gridCol w:w="1428"/>
      </w:tblGrid>
      <w:tr w:rsidR="00CF506F" w:rsidRPr="002C7D76" w14:paraId="064A4536" w14:textId="77777777" w:rsidTr="00257BB7">
        <w:tc>
          <w:tcPr>
            <w:tcW w:w="3543" w:type="dxa"/>
            <w:shd w:val="clear" w:color="auto" w:fill="auto"/>
          </w:tcPr>
          <w:tbl>
            <w:tblPr>
              <w:tblW w:w="73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146"/>
              <w:gridCol w:w="3591"/>
              <w:gridCol w:w="3029"/>
            </w:tblGrid>
            <w:tr w:rsidR="005C6FA0" w14:paraId="4B65F648" w14:textId="77777777" w:rsidTr="00E55781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4138E0" w14:textId="77777777" w:rsidR="005C6FA0" w:rsidRDefault="005C6FA0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5131B" w14:textId="77777777" w:rsidR="005C6FA0" w:rsidRDefault="005C6FA0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2FABC2" w14:textId="5281812A" w:rsidR="005C6FA0" w:rsidRDefault="005C6FA0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plocha před prodejnou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DD2F23" w14:textId="77777777" w:rsidR="005C6FA0" w:rsidRDefault="005C6FA0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. 157/12,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st.p.č.k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56/1</w:t>
                  </w:r>
                </w:p>
              </w:tc>
            </w:tr>
          </w:tbl>
          <w:p w14:paraId="21A5F436" w14:textId="77777777" w:rsidR="00CF506F" w:rsidRPr="002C7D76" w:rsidRDefault="00CF506F" w:rsidP="00257BB7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14:paraId="76967D1A" w14:textId="77777777" w:rsidR="00CF506F" w:rsidRPr="002C7D76" w:rsidRDefault="00CF506F" w:rsidP="00257BB7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</w:tbl>
    <w:p w14:paraId="6A4DD858" w14:textId="77777777" w:rsidR="00CF506F" w:rsidRPr="002C7D76" w:rsidRDefault="00CF506F" w:rsidP="00CF506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7719CDB" w14:textId="49A68CAF" w:rsidR="00CF506F" w:rsidRPr="002C7D76" w:rsidRDefault="00CF506F" w:rsidP="00CF506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C7D76">
        <w:rPr>
          <w:rFonts w:ascii="Times New Roman" w:hAnsi="Times New Roman" w:cs="Times New Roman"/>
          <w:b w:val="0"/>
          <w:bCs w:val="0"/>
          <w:sz w:val="24"/>
          <w:szCs w:val="24"/>
        </w:rPr>
        <w:t>*v katastrální</w:t>
      </w:r>
      <w:r w:rsidR="005C6FA0">
        <w:rPr>
          <w:rFonts w:ascii="Times New Roman" w:hAnsi="Times New Roman" w:cs="Times New Roman"/>
          <w:b w:val="0"/>
          <w:bCs w:val="0"/>
          <w:sz w:val="24"/>
          <w:szCs w:val="24"/>
        </w:rPr>
        <w:t>m</w:t>
      </w:r>
      <w:r w:rsidRPr="002C7D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území Hoješín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7416"/>
        <w:gridCol w:w="1574"/>
      </w:tblGrid>
      <w:tr w:rsidR="00CF506F" w:rsidRPr="002C7D76" w14:paraId="439905A4" w14:textId="77777777" w:rsidTr="00257BB7">
        <w:tc>
          <w:tcPr>
            <w:tcW w:w="3543" w:type="dxa"/>
            <w:shd w:val="clear" w:color="auto" w:fill="auto"/>
          </w:tcPr>
          <w:tbl>
            <w:tblPr>
              <w:tblW w:w="7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3715"/>
              <w:gridCol w:w="2905"/>
            </w:tblGrid>
            <w:tr w:rsidR="00F264EE" w14:paraId="016F05A6" w14:textId="77777777" w:rsidTr="00F264EE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B652F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59DEF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náves</w:t>
                  </w:r>
                </w:p>
              </w:tc>
              <w:tc>
                <w:tcPr>
                  <w:tcW w:w="2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0895FE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458/1, 458/6, 458/7</w:t>
                  </w:r>
                </w:p>
              </w:tc>
            </w:tr>
            <w:tr w:rsidR="00F264EE" w14:paraId="4170DEA0" w14:textId="77777777" w:rsidTr="00F264EE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3852A6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C77DA0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parkoviště na Borovince</w:t>
                  </w:r>
                </w:p>
              </w:tc>
              <w:tc>
                <w:tcPr>
                  <w:tcW w:w="2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B47DE" w14:textId="77777777" w:rsidR="00F264EE" w:rsidRDefault="00F264EE" w:rsidP="00F264EE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p.p.č.k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343/50</w:t>
                  </w:r>
                </w:p>
              </w:tc>
            </w:tr>
          </w:tbl>
          <w:p w14:paraId="221964D6" w14:textId="77777777" w:rsidR="00CF506F" w:rsidRPr="002C7D76" w:rsidRDefault="00CF506F" w:rsidP="00257BB7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14:paraId="433E2EDF" w14:textId="77777777" w:rsidR="00CF506F" w:rsidRPr="002C7D76" w:rsidRDefault="00CF506F" w:rsidP="00257BB7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F506F" w:rsidRPr="002C7D76" w14:paraId="00BF8F0F" w14:textId="77777777" w:rsidTr="00257BB7">
        <w:tc>
          <w:tcPr>
            <w:tcW w:w="3543" w:type="dxa"/>
            <w:shd w:val="clear" w:color="auto" w:fill="auto"/>
          </w:tcPr>
          <w:p w14:paraId="607A3C3E" w14:textId="77777777" w:rsidR="00CF506F" w:rsidRPr="002C7D76" w:rsidRDefault="00CF506F" w:rsidP="00257BB7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14:paraId="4C66044B" w14:textId="77777777" w:rsidR="00CF506F" w:rsidRPr="002C7D76" w:rsidRDefault="00CF506F" w:rsidP="00257BB7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4FDFF5CF" w14:textId="77777777" w:rsidR="00CF506F" w:rsidRPr="002C7D76" w:rsidRDefault="00CF506F" w:rsidP="00CF506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CF506F" w:rsidRPr="002C7D76" w:rsidSect="005D065D">
      <w:footerReference w:type="default" r:id="rId8"/>
      <w:pgSz w:w="11906" w:h="16838"/>
      <w:pgMar w:top="1021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E498" w14:textId="77777777" w:rsidR="00950194" w:rsidRDefault="00950194">
      <w:r>
        <w:separator/>
      </w:r>
    </w:p>
  </w:endnote>
  <w:endnote w:type="continuationSeparator" w:id="0">
    <w:p w14:paraId="72947B3E" w14:textId="77777777" w:rsidR="00950194" w:rsidRDefault="0095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9C7E" w14:textId="77777777" w:rsidR="00CE2ADE" w:rsidRDefault="00CE2A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2F4179" w14:textId="77777777" w:rsidR="00CE2ADE" w:rsidRDefault="00CE2A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C93D" w14:textId="77777777" w:rsidR="00950194" w:rsidRDefault="00950194">
      <w:r>
        <w:separator/>
      </w:r>
    </w:p>
  </w:footnote>
  <w:footnote w:type="continuationSeparator" w:id="0">
    <w:p w14:paraId="3D0903AF" w14:textId="77777777" w:rsidR="00950194" w:rsidRDefault="0095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E85E83"/>
    <w:multiLevelType w:val="multilevel"/>
    <w:tmpl w:val="33907CE2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D30730D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7820233">
    <w:abstractNumId w:val="2"/>
  </w:num>
  <w:num w:numId="2" w16cid:durableId="430010380">
    <w:abstractNumId w:val="5"/>
  </w:num>
  <w:num w:numId="3" w16cid:durableId="771820154">
    <w:abstractNumId w:val="0"/>
  </w:num>
  <w:num w:numId="4" w16cid:durableId="500005869">
    <w:abstractNumId w:val="8"/>
  </w:num>
  <w:num w:numId="5" w16cid:durableId="6562177">
    <w:abstractNumId w:val="10"/>
  </w:num>
  <w:num w:numId="6" w16cid:durableId="1380128778">
    <w:abstractNumId w:val="6"/>
  </w:num>
  <w:num w:numId="7" w16cid:durableId="1629698365">
    <w:abstractNumId w:val="7"/>
  </w:num>
  <w:num w:numId="8" w16cid:durableId="33506656">
    <w:abstractNumId w:val="4"/>
  </w:num>
  <w:num w:numId="9" w16cid:durableId="1251889117">
    <w:abstractNumId w:val="3"/>
  </w:num>
  <w:num w:numId="10" w16cid:durableId="1382246975">
    <w:abstractNumId w:val="1"/>
  </w:num>
  <w:num w:numId="11" w16cid:durableId="159077351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2AB8"/>
    <w:rsid w:val="0001780B"/>
    <w:rsid w:val="00017A98"/>
    <w:rsid w:val="00030293"/>
    <w:rsid w:val="00064E4C"/>
    <w:rsid w:val="00065184"/>
    <w:rsid w:val="000757C0"/>
    <w:rsid w:val="000760A8"/>
    <w:rsid w:val="00081A71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15AA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A6998"/>
    <w:rsid w:val="001B24AE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3155"/>
    <w:rsid w:val="0025437E"/>
    <w:rsid w:val="00255692"/>
    <w:rsid w:val="00257BB7"/>
    <w:rsid w:val="0027317A"/>
    <w:rsid w:val="002765B6"/>
    <w:rsid w:val="002824A7"/>
    <w:rsid w:val="00291FF2"/>
    <w:rsid w:val="002B0848"/>
    <w:rsid w:val="002B0A37"/>
    <w:rsid w:val="002B3A1C"/>
    <w:rsid w:val="002B51B3"/>
    <w:rsid w:val="002B7506"/>
    <w:rsid w:val="002C77D4"/>
    <w:rsid w:val="002C7D76"/>
    <w:rsid w:val="002D2A22"/>
    <w:rsid w:val="002E76A6"/>
    <w:rsid w:val="002F3690"/>
    <w:rsid w:val="0030376F"/>
    <w:rsid w:val="0030495F"/>
    <w:rsid w:val="0030760D"/>
    <w:rsid w:val="003150FC"/>
    <w:rsid w:val="00323FA0"/>
    <w:rsid w:val="00326773"/>
    <w:rsid w:val="0033166B"/>
    <w:rsid w:val="00332BBF"/>
    <w:rsid w:val="00350D14"/>
    <w:rsid w:val="00363F79"/>
    <w:rsid w:val="00363F85"/>
    <w:rsid w:val="00364828"/>
    <w:rsid w:val="003729C0"/>
    <w:rsid w:val="00376155"/>
    <w:rsid w:val="00380E76"/>
    <w:rsid w:val="003817AD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2797E"/>
    <w:rsid w:val="00435804"/>
    <w:rsid w:val="00452616"/>
    <w:rsid w:val="0045338D"/>
    <w:rsid w:val="004601D9"/>
    <w:rsid w:val="004622BD"/>
    <w:rsid w:val="00462FD6"/>
    <w:rsid w:val="00467575"/>
    <w:rsid w:val="00477984"/>
    <w:rsid w:val="00480E47"/>
    <w:rsid w:val="0048236F"/>
    <w:rsid w:val="0048254F"/>
    <w:rsid w:val="00492943"/>
    <w:rsid w:val="00493955"/>
    <w:rsid w:val="004943B8"/>
    <w:rsid w:val="004949C3"/>
    <w:rsid w:val="004A16FB"/>
    <w:rsid w:val="004A4E43"/>
    <w:rsid w:val="004B08B3"/>
    <w:rsid w:val="004B1016"/>
    <w:rsid w:val="004B420B"/>
    <w:rsid w:val="004D159E"/>
    <w:rsid w:val="004D2BA6"/>
    <w:rsid w:val="004E76C2"/>
    <w:rsid w:val="004F21EE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65BE"/>
    <w:rsid w:val="00592549"/>
    <w:rsid w:val="00593274"/>
    <w:rsid w:val="00593AC5"/>
    <w:rsid w:val="005A19E3"/>
    <w:rsid w:val="005A201F"/>
    <w:rsid w:val="005B3A72"/>
    <w:rsid w:val="005B3FD8"/>
    <w:rsid w:val="005C6FA0"/>
    <w:rsid w:val="005D065D"/>
    <w:rsid w:val="005E1C60"/>
    <w:rsid w:val="005E438A"/>
    <w:rsid w:val="005E7A87"/>
    <w:rsid w:val="005F094F"/>
    <w:rsid w:val="005F358C"/>
    <w:rsid w:val="005F3CA4"/>
    <w:rsid w:val="006046EC"/>
    <w:rsid w:val="00610B4F"/>
    <w:rsid w:val="00611E41"/>
    <w:rsid w:val="006203B7"/>
    <w:rsid w:val="00624E84"/>
    <w:rsid w:val="0063422E"/>
    <w:rsid w:val="0063659F"/>
    <w:rsid w:val="0064529B"/>
    <w:rsid w:val="006523CC"/>
    <w:rsid w:val="00663945"/>
    <w:rsid w:val="00663C6D"/>
    <w:rsid w:val="00664F08"/>
    <w:rsid w:val="00691BE6"/>
    <w:rsid w:val="006A21DD"/>
    <w:rsid w:val="006C0C98"/>
    <w:rsid w:val="006C4D14"/>
    <w:rsid w:val="006C665E"/>
    <w:rsid w:val="006C7F1C"/>
    <w:rsid w:val="006D2398"/>
    <w:rsid w:val="006E461F"/>
    <w:rsid w:val="006F6BCD"/>
    <w:rsid w:val="00703C49"/>
    <w:rsid w:val="00704AEF"/>
    <w:rsid w:val="00720D17"/>
    <w:rsid w:val="00734D54"/>
    <w:rsid w:val="00735391"/>
    <w:rsid w:val="0074359F"/>
    <w:rsid w:val="00754BF3"/>
    <w:rsid w:val="0075659C"/>
    <w:rsid w:val="007665DF"/>
    <w:rsid w:val="007726AF"/>
    <w:rsid w:val="007740EA"/>
    <w:rsid w:val="00783497"/>
    <w:rsid w:val="0079069B"/>
    <w:rsid w:val="00794BEA"/>
    <w:rsid w:val="007B4ECE"/>
    <w:rsid w:val="007C1CAB"/>
    <w:rsid w:val="007C5413"/>
    <w:rsid w:val="007D087D"/>
    <w:rsid w:val="007D4229"/>
    <w:rsid w:val="007D55A0"/>
    <w:rsid w:val="007D6CBB"/>
    <w:rsid w:val="00801A5E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3553"/>
    <w:rsid w:val="00864182"/>
    <w:rsid w:val="0086692E"/>
    <w:rsid w:val="00866EE4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24FC"/>
    <w:rsid w:val="00915E2A"/>
    <w:rsid w:val="009173E5"/>
    <w:rsid w:val="00921A5A"/>
    <w:rsid w:val="009340CF"/>
    <w:rsid w:val="00942E81"/>
    <w:rsid w:val="00942F36"/>
    <w:rsid w:val="00947EC2"/>
    <w:rsid w:val="00950194"/>
    <w:rsid w:val="009508FA"/>
    <w:rsid w:val="00964C07"/>
    <w:rsid w:val="00964E09"/>
    <w:rsid w:val="00967DE6"/>
    <w:rsid w:val="00972382"/>
    <w:rsid w:val="00972E26"/>
    <w:rsid w:val="00982F33"/>
    <w:rsid w:val="00983455"/>
    <w:rsid w:val="009918B5"/>
    <w:rsid w:val="00995EF9"/>
    <w:rsid w:val="009B4A71"/>
    <w:rsid w:val="009B7827"/>
    <w:rsid w:val="009C54E0"/>
    <w:rsid w:val="009C6E55"/>
    <w:rsid w:val="009D7068"/>
    <w:rsid w:val="009F33B5"/>
    <w:rsid w:val="009F4042"/>
    <w:rsid w:val="00A00B87"/>
    <w:rsid w:val="00A01E9B"/>
    <w:rsid w:val="00A027E3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74520"/>
    <w:rsid w:val="00A8365F"/>
    <w:rsid w:val="00A847F8"/>
    <w:rsid w:val="00A94B57"/>
    <w:rsid w:val="00A94E07"/>
    <w:rsid w:val="00A96E01"/>
    <w:rsid w:val="00AA4EF4"/>
    <w:rsid w:val="00AA687B"/>
    <w:rsid w:val="00AC4F2C"/>
    <w:rsid w:val="00AC7F0F"/>
    <w:rsid w:val="00AF1C94"/>
    <w:rsid w:val="00AF26CE"/>
    <w:rsid w:val="00AF76D8"/>
    <w:rsid w:val="00B104BF"/>
    <w:rsid w:val="00B127AC"/>
    <w:rsid w:val="00B13395"/>
    <w:rsid w:val="00B206A7"/>
    <w:rsid w:val="00B263F8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B24FA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769A0"/>
    <w:rsid w:val="00C81657"/>
    <w:rsid w:val="00C8772D"/>
    <w:rsid w:val="00C93620"/>
    <w:rsid w:val="00C93D5D"/>
    <w:rsid w:val="00CA29A3"/>
    <w:rsid w:val="00CA29C5"/>
    <w:rsid w:val="00CA2CF0"/>
    <w:rsid w:val="00CA3F91"/>
    <w:rsid w:val="00CA4FA1"/>
    <w:rsid w:val="00CA7D45"/>
    <w:rsid w:val="00CB3885"/>
    <w:rsid w:val="00CC42C2"/>
    <w:rsid w:val="00CC5F1E"/>
    <w:rsid w:val="00CD3245"/>
    <w:rsid w:val="00CD4F5E"/>
    <w:rsid w:val="00CD7B66"/>
    <w:rsid w:val="00CE27F8"/>
    <w:rsid w:val="00CE2ADE"/>
    <w:rsid w:val="00CE56D1"/>
    <w:rsid w:val="00CE7680"/>
    <w:rsid w:val="00CF1C36"/>
    <w:rsid w:val="00CF4F9D"/>
    <w:rsid w:val="00CF506F"/>
    <w:rsid w:val="00CF60DA"/>
    <w:rsid w:val="00D00E67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01D0"/>
    <w:rsid w:val="00DA3A89"/>
    <w:rsid w:val="00DC375C"/>
    <w:rsid w:val="00DD51D7"/>
    <w:rsid w:val="00E05EB7"/>
    <w:rsid w:val="00E07DC5"/>
    <w:rsid w:val="00E132DB"/>
    <w:rsid w:val="00E222ED"/>
    <w:rsid w:val="00E37667"/>
    <w:rsid w:val="00E470C2"/>
    <w:rsid w:val="00E55781"/>
    <w:rsid w:val="00E66429"/>
    <w:rsid w:val="00E858C1"/>
    <w:rsid w:val="00E9134C"/>
    <w:rsid w:val="00E91750"/>
    <w:rsid w:val="00E925FF"/>
    <w:rsid w:val="00E92E6B"/>
    <w:rsid w:val="00EA6C33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24735"/>
    <w:rsid w:val="00F264EE"/>
    <w:rsid w:val="00F363FB"/>
    <w:rsid w:val="00F45FB4"/>
    <w:rsid w:val="00F6045D"/>
    <w:rsid w:val="00F67A40"/>
    <w:rsid w:val="00F716C9"/>
    <w:rsid w:val="00F72D50"/>
    <w:rsid w:val="00F73B50"/>
    <w:rsid w:val="00F74B0A"/>
    <w:rsid w:val="00F751B9"/>
    <w:rsid w:val="00F75514"/>
    <w:rsid w:val="00F76C52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C716C"/>
  <w15:chartTrackingRefBased/>
  <w15:docId w15:val="{08776FDB-43D3-42E5-AAA0-8F5ED233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3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CE2A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2ADE"/>
    <w:rPr>
      <w:sz w:val="24"/>
      <w:szCs w:val="24"/>
    </w:rPr>
  </w:style>
  <w:style w:type="paragraph" w:styleId="Zkladntext3">
    <w:name w:val="Body Text 3"/>
    <w:basedOn w:val="Normln"/>
    <w:link w:val="Zkladntext3Char"/>
    <w:rsid w:val="00AA687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A687B"/>
    <w:rPr>
      <w:sz w:val="16"/>
      <w:szCs w:val="16"/>
    </w:rPr>
  </w:style>
  <w:style w:type="paragraph" w:customStyle="1" w:styleId="nzevzkona">
    <w:name w:val="název zákona"/>
    <w:basedOn w:val="Nzev"/>
    <w:rsid w:val="00AA687B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qFormat/>
    <w:rsid w:val="00AA687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A687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rsid w:val="00253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62FD6"/>
    <w:pPr>
      <w:ind w:left="708"/>
    </w:pPr>
  </w:style>
  <w:style w:type="paragraph" w:customStyle="1" w:styleId="Odstavec">
    <w:name w:val="Odstavec"/>
    <w:basedOn w:val="Normln"/>
    <w:rsid w:val="00BB24F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4EFA-BB2C-4E44-9C00-2B73B46A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MěÚ Seč | poplatky</cp:lastModifiedBy>
  <cp:revision>3</cp:revision>
  <cp:lastPrinted>2019-11-11T13:17:00Z</cp:lastPrinted>
  <dcterms:created xsi:type="dcterms:W3CDTF">2023-12-11T13:05:00Z</dcterms:created>
  <dcterms:modified xsi:type="dcterms:W3CDTF">2023-12-11T13:06:00Z</dcterms:modified>
</cp:coreProperties>
</file>