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D280F" w:rsidRDefault="000B2FC0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051B14">
        <w:rPr>
          <w:rFonts w:ascii="Arial" w:eastAsia="Arial" w:hAnsi="Arial" w:cs="Arial"/>
          <w:b/>
          <w:sz w:val="28"/>
          <w:szCs w:val="28"/>
        </w:rPr>
        <w:t>Terešov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0B2FC0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051B14">
        <w:rPr>
          <w:rFonts w:ascii="Arial" w:eastAsia="Arial" w:hAnsi="Arial" w:cs="Arial"/>
          <w:b/>
          <w:sz w:val="28"/>
          <w:szCs w:val="28"/>
        </w:rPr>
        <w:t>Terešov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24722A" w:rsidRDefault="007D280F" w:rsidP="00D823D4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0B2FC0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051B14">
        <w:rPr>
          <w:rFonts w:ascii="Arial" w:eastAsia="Arial" w:hAnsi="Arial" w:cs="Arial"/>
          <w:b/>
        </w:rPr>
        <w:t>Terešov</w:t>
      </w:r>
      <w:r w:rsidR="00D823D4">
        <w:rPr>
          <w:rFonts w:ascii="Arial" w:eastAsia="Arial" w:hAnsi="Arial" w:cs="Arial"/>
          <w:b/>
        </w:rPr>
        <w:t xml:space="preserve"> č.1/2024</w:t>
      </w:r>
      <w:r>
        <w:rPr>
          <w:rFonts w:ascii="Arial" w:eastAsia="Arial" w:hAnsi="Arial" w:cs="Arial"/>
          <w:b/>
        </w:rPr>
        <w:t>,</w:t>
      </w:r>
    </w:p>
    <w:p w:rsidR="00D823D4" w:rsidRPr="00FB6AE5" w:rsidRDefault="00D823D4" w:rsidP="00D823D4">
      <w:pPr>
        <w:spacing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0B2FC0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</w:t>
      </w:r>
      <w:r w:rsidR="000B2FC0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DD67A6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0B2FC0">
        <w:rPr>
          <w:rFonts w:ascii="Arial" w:hAnsi="Arial" w:cs="Arial"/>
          <w:b/>
          <w:color w:val="000000"/>
          <w:sz w:val="22"/>
          <w:szCs w:val="22"/>
        </w:rPr>
        <w:t>odkládání komunálního odpadu z nemovité věci.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B2FC0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051B14">
        <w:rPr>
          <w:rFonts w:ascii="Arial" w:hAnsi="Arial" w:cs="Arial"/>
          <w:sz w:val="22"/>
          <w:szCs w:val="22"/>
        </w:rPr>
        <w:t>Terešov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823D4">
        <w:rPr>
          <w:rFonts w:ascii="Arial" w:hAnsi="Arial" w:cs="Arial"/>
          <w:sz w:val="22"/>
          <w:szCs w:val="22"/>
        </w:rPr>
        <w:t>22.5.</w:t>
      </w:r>
      <w:r w:rsidR="000B2FC0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5634D2">
        <w:rPr>
          <w:rFonts w:ascii="Arial" w:hAnsi="Arial" w:cs="Arial"/>
          <w:sz w:val="22"/>
          <w:szCs w:val="22"/>
        </w:rPr>
        <w:t>.</w:t>
      </w:r>
      <w:r w:rsidR="00051B14">
        <w:rPr>
          <w:rFonts w:ascii="Arial" w:hAnsi="Arial" w:cs="Arial"/>
          <w:sz w:val="22"/>
          <w:szCs w:val="22"/>
        </w:rPr>
        <w:t> </w:t>
      </w:r>
      <w:r w:rsidR="00D823D4">
        <w:rPr>
          <w:rFonts w:ascii="Arial" w:hAnsi="Arial" w:cs="Arial"/>
          <w:sz w:val="22"/>
          <w:szCs w:val="22"/>
        </w:rPr>
        <w:t>4/2024/3</w:t>
      </w:r>
      <w:r w:rsidR="00051B14">
        <w:rPr>
          <w:rFonts w:ascii="Arial" w:hAnsi="Arial" w:cs="Arial"/>
          <w:sz w:val="22"/>
          <w:szCs w:val="22"/>
        </w:rPr>
        <w:t> 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383DCD" w:rsidRDefault="0049171E" w:rsidP="00383DC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Obecně závazná vyhláška </w:t>
      </w:r>
      <w:r w:rsidR="000B2FC0" w:rsidRPr="000B2FC0">
        <w:rPr>
          <w:rFonts w:ascii="Arial" w:hAnsi="Arial" w:cs="Arial"/>
          <w:sz w:val="22"/>
          <w:szCs w:val="22"/>
        </w:rPr>
        <w:t>obce</w:t>
      </w:r>
      <w:r w:rsidRPr="000B2FC0">
        <w:rPr>
          <w:rFonts w:ascii="Arial" w:hAnsi="Arial" w:cs="Arial"/>
          <w:sz w:val="22"/>
          <w:szCs w:val="22"/>
        </w:rPr>
        <w:t xml:space="preserve"> </w:t>
      </w:r>
      <w:r w:rsidR="00051B14">
        <w:rPr>
          <w:rFonts w:ascii="Arial" w:hAnsi="Arial" w:cs="Arial"/>
          <w:sz w:val="22"/>
          <w:szCs w:val="22"/>
        </w:rPr>
        <w:t>Terešov</w:t>
      </w:r>
      <w:r w:rsidRPr="000B2FC0">
        <w:rPr>
          <w:rFonts w:ascii="Arial" w:hAnsi="Arial" w:cs="Arial"/>
          <w:sz w:val="22"/>
          <w:szCs w:val="22"/>
        </w:rPr>
        <w:t xml:space="preserve"> </w:t>
      </w:r>
      <w:r w:rsidR="00A502B5" w:rsidRPr="000B2FC0">
        <w:rPr>
          <w:rFonts w:ascii="Arial" w:hAnsi="Arial" w:cs="Arial"/>
          <w:sz w:val="22"/>
          <w:szCs w:val="22"/>
        </w:rPr>
        <w:t>č</w:t>
      </w:r>
      <w:r w:rsidR="00A502B5" w:rsidRPr="000B2FC0">
        <w:rPr>
          <w:rFonts w:ascii="Arial" w:hAnsi="Arial" w:cs="Arial"/>
          <w:color w:val="000000"/>
          <w:sz w:val="22"/>
          <w:szCs w:val="22"/>
        </w:rPr>
        <w:t xml:space="preserve">. </w:t>
      </w:r>
      <w:r w:rsidR="000B2FC0" w:rsidRPr="000B2FC0">
        <w:rPr>
          <w:rFonts w:ascii="Arial" w:hAnsi="Arial" w:cs="Arial"/>
          <w:color w:val="000000"/>
          <w:sz w:val="22"/>
          <w:szCs w:val="22"/>
        </w:rPr>
        <w:t>2</w:t>
      </w:r>
      <w:r w:rsidR="00A502B5" w:rsidRPr="000B2FC0">
        <w:rPr>
          <w:rFonts w:ascii="Arial" w:hAnsi="Arial" w:cs="Arial"/>
          <w:color w:val="000000"/>
          <w:sz w:val="22"/>
          <w:szCs w:val="22"/>
        </w:rPr>
        <w:t>/20</w:t>
      </w:r>
      <w:r w:rsidR="00DD67A6" w:rsidRPr="000B2FC0">
        <w:rPr>
          <w:rFonts w:ascii="Arial" w:hAnsi="Arial" w:cs="Arial"/>
          <w:color w:val="000000"/>
          <w:sz w:val="22"/>
          <w:szCs w:val="22"/>
        </w:rPr>
        <w:t>2</w:t>
      </w:r>
      <w:r w:rsidR="000B2FC0" w:rsidRPr="000B2FC0">
        <w:rPr>
          <w:rFonts w:ascii="Arial" w:hAnsi="Arial" w:cs="Arial"/>
          <w:color w:val="000000"/>
          <w:sz w:val="22"/>
          <w:szCs w:val="22"/>
        </w:rPr>
        <w:t>1</w:t>
      </w:r>
      <w:r w:rsidR="00A502B5" w:rsidRPr="000B2FC0">
        <w:rPr>
          <w:rFonts w:ascii="Arial" w:hAnsi="Arial" w:cs="Arial"/>
          <w:color w:val="000000"/>
          <w:sz w:val="22"/>
          <w:szCs w:val="22"/>
        </w:rPr>
        <w:t xml:space="preserve">, </w:t>
      </w:r>
      <w:r w:rsidR="007E48DB" w:rsidRPr="000B2FC0">
        <w:rPr>
          <w:rFonts w:ascii="Arial" w:hAnsi="Arial" w:cs="Arial"/>
          <w:color w:val="000000"/>
          <w:sz w:val="22"/>
          <w:szCs w:val="22"/>
        </w:rPr>
        <w:t xml:space="preserve">o místním poplatku </w:t>
      </w:r>
      <w:r w:rsidR="000B2FC0" w:rsidRPr="000B2FC0">
        <w:rPr>
          <w:rFonts w:ascii="Arial" w:hAnsi="Arial" w:cs="Arial"/>
          <w:color w:val="000000"/>
          <w:sz w:val="22"/>
          <w:szCs w:val="22"/>
        </w:rPr>
        <w:t>za odkládání komunálního odpadu z nemovité věci</w:t>
      </w:r>
      <w:r w:rsidR="00B564BC" w:rsidRPr="00DD67A6">
        <w:rPr>
          <w:rFonts w:ascii="Arial" w:hAnsi="Arial" w:cs="Arial"/>
          <w:color w:val="000000"/>
          <w:sz w:val="22"/>
          <w:szCs w:val="22"/>
        </w:rPr>
        <w:t>,</w:t>
      </w:r>
      <w:r w:rsidR="007D280F" w:rsidRPr="00DD67A6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D67A6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D67A6">
        <w:rPr>
          <w:rFonts w:ascii="Arial" w:hAnsi="Arial" w:cs="Arial"/>
          <w:sz w:val="22"/>
          <w:szCs w:val="22"/>
        </w:rPr>
        <w:t>takto:</w:t>
      </w:r>
    </w:p>
    <w:p w:rsidR="00051B14" w:rsidRDefault="00051B14" w:rsidP="00051B14">
      <w:pPr>
        <w:jc w:val="both"/>
        <w:rPr>
          <w:rFonts w:ascii="Arial" w:hAnsi="Arial" w:cs="Arial"/>
          <w:sz w:val="22"/>
          <w:szCs w:val="22"/>
        </w:rPr>
      </w:pPr>
    </w:p>
    <w:p w:rsidR="00051B14" w:rsidRDefault="00051B14" w:rsidP="00051B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383DC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  <w:r w:rsidRPr="00383DCD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Ohlašovací povinnost se ruší odst. 1 až 6 a nahrazují se textem:</w:t>
      </w:r>
    </w:p>
    <w:p w:rsidR="00051B14" w:rsidRPr="0045216C" w:rsidRDefault="00051B14" w:rsidP="00051B14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45216C">
        <w:rPr>
          <w:rFonts w:ascii="Arial" w:hAnsi="Arial" w:cs="Arial"/>
          <w:i/>
          <w:sz w:val="22"/>
          <w:szCs w:val="22"/>
        </w:rPr>
        <w:t>„Čl. 4</w:t>
      </w:r>
    </w:p>
    <w:p w:rsidR="00051B14" w:rsidRPr="0045216C" w:rsidRDefault="00051B14" w:rsidP="00051B14">
      <w:pPr>
        <w:pStyle w:val="Nzvylnk"/>
        <w:spacing w:before="0" w:after="0"/>
        <w:rPr>
          <w:rFonts w:ascii="Arial" w:hAnsi="Arial" w:cs="Arial"/>
          <w:i/>
          <w:sz w:val="22"/>
          <w:szCs w:val="22"/>
        </w:rPr>
      </w:pPr>
      <w:r w:rsidRPr="0045216C">
        <w:rPr>
          <w:rFonts w:ascii="Arial" w:hAnsi="Arial" w:cs="Arial"/>
          <w:i/>
          <w:sz w:val="22"/>
          <w:szCs w:val="22"/>
        </w:rPr>
        <w:t>Ohlašovací povinnost</w:t>
      </w:r>
    </w:p>
    <w:p w:rsidR="00051B14" w:rsidRPr="00657F8C" w:rsidRDefault="00051B14" w:rsidP="00051B14">
      <w:pPr>
        <w:numPr>
          <w:ilvl w:val="0"/>
          <w:numId w:val="38"/>
        </w:numPr>
        <w:jc w:val="both"/>
        <w:rPr>
          <w:rFonts w:ascii="Arial" w:hAnsi="Arial" w:cs="Arial"/>
          <w:i/>
          <w:sz w:val="22"/>
          <w:szCs w:val="22"/>
        </w:rPr>
      </w:pPr>
      <w:r w:rsidRPr="00657F8C">
        <w:rPr>
          <w:rFonts w:ascii="Arial" w:hAnsi="Arial" w:cs="Arial"/>
          <w:i/>
          <w:sz w:val="22"/>
          <w:szCs w:val="22"/>
        </w:rPr>
        <w:t xml:space="preserve">Plátce poplatku je povinen podat správci poplatku ohlášení nejpozději do </w:t>
      </w:r>
      <w:r w:rsidR="00C60518">
        <w:rPr>
          <w:rFonts w:ascii="Arial" w:hAnsi="Arial" w:cs="Arial"/>
          <w:i/>
          <w:sz w:val="22"/>
          <w:szCs w:val="22"/>
        </w:rPr>
        <w:t>30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657F8C">
        <w:rPr>
          <w:rFonts w:ascii="Arial" w:hAnsi="Arial" w:cs="Arial"/>
          <w:i/>
          <w:sz w:val="22"/>
          <w:szCs w:val="22"/>
        </w:rPr>
        <w:t>dnů ode dne, kdy nabyl postavení plátce poplatku</w:t>
      </w:r>
      <w:bookmarkStart w:id="0" w:name="_Hlk141032245"/>
      <w:r w:rsidRPr="00657F8C">
        <w:rPr>
          <w:rFonts w:ascii="Arial" w:hAnsi="Arial" w:cs="Arial"/>
          <w:i/>
          <w:sz w:val="22"/>
          <w:szCs w:val="22"/>
        </w:rPr>
        <w:t>;</w:t>
      </w:r>
      <w:r w:rsidRPr="00657F8C">
        <w:rPr>
          <w:i/>
        </w:rPr>
        <w:t xml:space="preserve"> </w:t>
      </w:r>
      <w:r w:rsidRPr="00657F8C">
        <w:rPr>
          <w:rFonts w:ascii="Arial" w:hAnsi="Arial" w:cs="Arial"/>
          <w:i/>
          <w:sz w:val="22"/>
          <w:szCs w:val="22"/>
        </w:rPr>
        <w:t>údaje uváděné v ohlášení upravuje zákon</w:t>
      </w:r>
      <w:bookmarkEnd w:id="0"/>
      <w:r w:rsidRPr="00657F8C">
        <w:rPr>
          <w:rFonts w:ascii="Arial" w:hAnsi="Arial" w:cs="Arial"/>
          <w:i/>
          <w:sz w:val="22"/>
          <w:szCs w:val="22"/>
        </w:rPr>
        <w:t>.</w:t>
      </w:r>
      <w:r w:rsidRPr="00657F8C">
        <w:rPr>
          <w:rStyle w:val="Znakapoznpodarou"/>
          <w:rFonts w:ascii="Arial" w:hAnsi="Arial" w:cs="Arial"/>
          <w:i/>
          <w:sz w:val="22"/>
          <w:szCs w:val="22"/>
        </w:rPr>
        <w:footnoteReference w:id="1"/>
      </w:r>
      <w:r w:rsidRPr="00657F8C">
        <w:rPr>
          <w:rFonts w:ascii="Arial" w:hAnsi="Arial" w:cs="Arial"/>
          <w:i/>
          <w:sz w:val="22"/>
          <w:szCs w:val="22"/>
        </w:rPr>
        <w:t xml:space="preserve"> </w:t>
      </w:r>
    </w:p>
    <w:p w:rsidR="00051B14" w:rsidRPr="00657F8C" w:rsidRDefault="00051B14" w:rsidP="00051B14">
      <w:pPr>
        <w:numPr>
          <w:ilvl w:val="0"/>
          <w:numId w:val="38"/>
        </w:numPr>
        <w:jc w:val="both"/>
        <w:rPr>
          <w:rFonts w:ascii="Arial" w:hAnsi="Arial" w:cs="Arial"/>
          <w:i/>
          <w:sz w:val="22"/>
          <w:szCs w:val="22"/>
        </w:rPr>
      </w:pPr>
      <w:r w:rsidRPr="00657F8C">
        <w:rPr>
          <w:rFonts w:ascii="Arial" w:hAnsi="Arial" w:cs="Arial"/>
          <w:i/>
          <w:sz w:val="22"/>
          <w:szCs w:val="22"/>
        </w:rPr>
        <w:t xml:space="preserve">Dojde-li ke změně údajů uvedených v ohlášení, je plátce povinen tuto změnu oznámit do </w:t>
      </w:r>
      <w:r w:rsidR="00C60518">
        <w:rPr>
          <w:rFonts w:ascii="Arial" w:hAnsi="Arial" w:cs="Arial"/>
          <w:i/>
          <w:sz w:val="22"/>
          <w:szCs w:val="22"/>
        </w:rPr>
        <w:t>30</w:t>
      </w:r>
      <w:r w:rsidRPr="00657F8C">
        <w:rPr>
          <w:rFonts w:ascii="Arial" w:hAnsi="Arial" w:cs="Arial"/>
          <w:i/>
          <w:sz w:val="22"/>
          <w:szCs w:val="22"/>
        </w:rPr>
        <w:t xml:space="preserve"> dnů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657F8C">
        <w:rPr>
          <w:rFonts w:ascii="Arial" w:hAnsi="Arial" w:cs="Arial"/>
          <w:i/>
          <w:sz w:val="22"/>
          <w:szCs w:val="22"/>
        </w:rPr>
        <w:t>ode dne, kdy nastala.</w:t>
      </w:r>
      <w:r w:rsidRPr="00657F8C">
        <w:rPr>
          <w:rStyle w:val="Znakapoznpodarou"/>
          <w:rFonts w:ascii="Arial" w:hAnsi="Arial" w:cs="Arial"/>
          <w:i/>
          <w:sz w:val="22"/>
          <w:szCs w:val="22"/>
        </w:rPr>
        <w:footnoteReference w:id="2"/>
      </w:r>
    </w:p>
    <w:p w:rsidR="00051B14" w:rsidRPr="00657F8C" w:rsidRDefault="00051B14" w:rsidP="00051B14">
      <w:pPr>
        <w:numPr>
          <w:ilvl w:val="0"/>
          <w:numId w:val="38"/>
        </w:numPr>
        <w:jc w:val="both"/>
        <w:rPr>
          <w:rFonts w:ascii="Arial" w:hAnsi="Arial" w:cs="Arial"/>
          <w:i/>
          <w:sz w:val="22"/>
          <w:szCs w:val="22"/>
        </w:rPr>
      </w:pPr>
      <w:r w:rsidRPr="00657F8C">
        <w:rPr>
          <w:rFonts w:ascii="Arial" w:hAnsi="Arial" w:cs="Arial"/>
          <w:i/>
          <w:sz w:val="22"/>
          <w:szCs w:val="22"/>
        </w:rPr>
        <w:t>Není-li plátce, plní ohlašovací povinnost poplatník.</w:t>
      </w:r>
      <w:r w:rsidRPr="00657F8C">
        <w:rPr>
          <w:rStyle w:val="Znakapoznpodarou"/>
          <w:rFonts w:ascii="Arial" w:hAnsi="Arial" w:cs="Arial"/>
          <w:i/>
          <w:sz w:val="22"/>
          <w:szCs w:val="22"/>
        </w:rPr>
        <w:footnoteReference w:id="3"/>
      </w:r>
      <w:r w:rsidRPr="00657F8C">
        <w:rPr>
          <w:rFonts w:ascii="Arial" w:hAnsi="Arial" w:cs="Arial"/>
          <w:i/>
          <w:sz w:val="22"/>
          <w:szCs w:val="22"/>
        </w:rPr>
        <w:t>“.</w:t>
      </w:r>
    </w:p>
    <w:p w:rsidR="00C25B41" w:rsidRDefault="00C25B41" w:rsidP="00383DCD">
      <w:pPr>
        <w:jc w:val="both"/>
        <w:rPr>
          <w:rFonts w:ascii="Arial" w:hAnsi="Arial" w:cs="Arial"/>
          <w:sz w:val="22"/>
          <w:szCs w:val="22"/>
        </w:rPr>
      </w:pPr>
    </w:p>
    <w:p w:rsidR="00051B14" w:rsidRPr="00383DCD" w:rsidRDefault="00051B14" w:rsidP="00383DCD">
      <w:pPr>
        <w:jc w:val="both"/>
        <w:rPr>
          <w:rFonts w:ascii="Arial" w:hAnsi="Arial" w:cs="Arial"/>
          <w:sz w:val="22"/>
          <w:szCs w:val="22"/>
        </w:rPr>
      </w:pPr>
    </w:p>
    <w:p w:rsidR="000B2FC0" w:rsidRDefault="000B2FC0" w:rsidP="000B2FC0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9</w:t>
      </w:r>
      <w:r w:rsidRPr="00383DCD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Navýšení poplatku se ruší.</w:t>
      </w:r>
    </w:p>
    <w:p w:rsidR="000B2FC0" w:rsidRDefault="000B2FC0" w:rsidP="000B2FC0">
      <w:pPr>
        <w:jc w:val="both"/>
        <w:rPr>
          <w:rFonts w:ascii="Arial" w:hAnsi="Arial" w:cs="Arial"/>
          <w:sz w:val="22"/>
          <w:szCs w:val="22"/>
        </w:rPr>
      </w:pPr>
    </w:p>
    <w:p w:rsidR="000B2FC0" w:rsidRDefault="000B2FC0" w:rsidP="000B2F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10, 11, 12 a 13 se přečíslovávají na Čl. 9, 10, 11, 12.</w:t>
      </w:r>
    </w:p>
    <w:p w:rsidR="000B2FC0" w:rsidRDefault="000B2FC0" w:rsidP="000B2FC0">
      <w:pPr>
        <w:jc w:val="both"/>
        <w:rPr>
          <w:rFonts w:ascii="Arial" w:hAnsi="Arial" w:cs="Arial"/>
          <w:sz w:val="22"/>
          <w:szCs w:val="22"/>
        </w:rPr>
      </w:pPr>
    </w:p>
    <w:p w:rsidR="000B2FC0" w:rsidRPr="00383DCD" w:rsidRDefault="000B2FC0" w:rsidP="000B2FC0">
      <w:pPr>
        <w:jc w:val="both"/>
        <w:rPr>
          <w:rFonts w:ascii="Arial" w:hAnsi="Arial" w:cs="Arial"/>
          <w:sz w:val="22"/>
          <w:szCs w:val="22"/>
        </w:rPr>
      </w:pPr>
    </w:p>
    <w:p w:rsidR="000B2FC0" w:rsidRPr="00383DCD" w:rsidRDefault="000B2FC0" w:rsidP="000B2FC0">
      <w:pPr>
        <w:jc w:val="both"/>
        <w:rPr>
          <w:rFonts w:ascii="Arial" w:hAnsi="Arial" w:cs="Arial"/>
          <w:sz w:val="22"/>
          <w:szCs w:val="22"/>
        </w:rPr>
      </w:pPr>
    </w:p>
    <w:p w:rsidR="000B2FC0" w:rsidRPr="00383DCD" w:rsidRDefault="000B2FC0" w:rsidP="000B2FC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0B2FC0" w:rsidRPr="00B564BC" w:rsidRDefault="000B2FC0" w:rsidP="000B2FC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0B2FC0" w:rsidRPr="00383DCD" w:rsidRDefault="000B2FC0" w:rsidP="000B2FC0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644861" w:rsidRPr="00383DCD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051B14" w:rsidRDefault="00051B14" w:rsidP="00051B14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:rsidR="00051B14" w:rsidRDefault="00051B14" w:rsidP="00051B14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Roman Dibus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Martina Hadinec</w:t>
      </w:r>
    </w:p>
    <w:p w:rsidR="00362DF8" w:rsidRPr="00502A93" w:rsidRDefault="00051B14" w:rsidP="00C6051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starosta 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gramEnd"/>
      <w:r>
        <w:rPr>
          <w:rFonts w:ascii="Arial" w:hAnsi="Arial" w:cs="Arial"/>
          <w:color w:val="000000"/>
          <w:sz w:val="22"/>
          <w:szCs w:val="22"/>
        </w:rPr>
        <w:t>místostarostka</w:t>
      </w:r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0C14" w:rsidRDefault="00F30C14">
      <w:r>
        <w:separator/>
      </w:r>
    </w:p>
  </w:endnote>
  <w:endnote w:type="continuationSeparator" w:id="0">
    <w:p w:rsidR="00F30C14" w:rsidRDefault="00F3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642C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0C14" w:rsidRDefault="00F30C14">
      <w:r>
        <w:separator/>
      </w:r>
    </w:p>
  </w:footnote>
  <w:footnote w:type="continuationSeparator" w:id="0">
    <w:p w:rsidR="00F30C14" w:rsidRDefault="00F30C14">
      <w:r>
        <w:continuationSeparator/>
      </w:r>
    </w:p>
  </w:footnote>
  <w:footnote w:id="1">
    <w:p w:rsidR="00051B14" w:rsidRPr="00847D14" w:rsidRDefault="00051B14" w:rsidP="00051B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</w:t>
      </w:r>
      <w:bookmarkStart w:id="1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1"/>
    </w:p>
  </w:footnote>
  <w:footnote w:id="2">
    <w:p w:rsidR="00051B14" w:rsidRPr="00B73E18" w:rsidRDefault="00051B14" w:rsidP="00051B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3">
    <w:p w:rsidR="00051B14" w:rsidRPr="00B73E18" w:rsidRDefault="00051B14" w:rsidP="00051B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2657035">
    <w:abstractNumId w:val="9"/>
  </w:num>
  <w:num w:numId="2" w16cid:durableId="2135515275">
    <w:abstractNumId w:val="36"/>
  </w:num>
  <w:num w:numId="3" w16cid:durableId="1970934851">
    <w:abstractNumId w:val="6"/>
  </w:num>
  <w:num w:numId="4" w16cid:durableId="2118014381">
    <w:abstractNumId w:val="28"/>
  </w:num>
  <w:num w:numId="5" w16cid:durableId="484787010">
    <w:abstractNumId w:val="25"/>
  </w:num>
  <w:num w:numId="6" w16cid:durableId="231429529">
    <w:abstractNumId w:val="32"/>
  </w:num>
  <w:num w:numId="7" w16cid:durableId="636882825">
    <w:abstractNumId w:val="10"/>
  </w:num>
  <w:num w:numId="8" w16cid:durableId="769085051">
    <w:abstractNumId w:val="1"/>
  </w:num>
  <w:num w:numId="9" w16cid:durableId="2039429051">
    <w:abstractNumId w:val="31"/>
  </w:num>
  <w:num w:numId="10" w16cid:durableId="1087574162">
    <w:abstractNumId w:val="27"/>
  </w:num>
  <w:num w:numId="11" w16cid:durableId="1741320797">
    <w:abstractNumId w:val="26"/>
  </w:num>
  <w:num w:numId="12" w16cid:durableId="828521931">
    <w:abstractNumId w:val="12"/>
  </w:num>
  <w:num w:numId="13" w16cid:durableId="1747651740">
    <w:abstractNumId w:val="29"/>
  </w:num>
  <w:num w:numId="14" w16cid:durableId="2039773869">
    <w:abstractNumId w:val="35"/>
  </w:num>
  <w:num w:numId="15" w16cid:durableId="35394205">
    <w:abstractNumId w:val="16"/>
  </w:num>
  <w:num w:numId="16" w16cid:durableId="1193225628">
    <w:abstractNumId w:val="34"/>
  </w:num>
  <w:num w:numId="17" w16cid:durableId="1853254083">
    <w:abstractNumId w:val="7"/>
  </w:num>
  <w:num w:numId="18" w16cid:durableId="618948890">
    <w:abstractNumId w:val="0"/>
  </w:num>
  <w:num w:numId="19" w16cid:durableId="1798139408">
    <w:abstractNumId w:val="21"/>
  </w:num>
  <w:num w:numId="20" w16cid:durableId="582880353">
    <w:abstractNumId w:val="30"/>
  </w:num>
  <w:num w:numId="21" w16cid:durableId="97722730">
    <w:abstractNumId w:val="22"/>
  </w:num>
  <w:num w:numId="22" w16cid:durableId="539755100">
    <w:abstractNumId w:val="23"/>
  </w:num>
  <w:num w:numId="23" w16cid:durableId="993723253">
    <w:abstractNumId w:val="14"/>
  </w:num>
  <w:num w:numId="24" w16cid:durableId="1582056902">
    <w:abstractNumId w:val="8"/>
  </w:num>
  <w:num w:numId="25" w16cid:durableId="143206697">
    <w:abstractNumId w:val="2"/>
  </w:num>
  <w:num w:numId="26" w16cid:durableId="1183587744">
    <w:abstractNumId w:val="20"/>
  </w:num>
  <w:num w:numId="27" w16cid:durableId="1113862959">
    <w:abstractNumId w:val="5"/>
  </w:num>
  <w:num w:numId="28" w16cid:durableId="1168516141">
    <w:abstractNumId w:val="17"/>
  </w:num>
  <w:num w:numId="29" w16cid:durableId="165754853">
    <w:abstractNumId w:val="11"/>
  </w:num>
  <w:num w:numId="30" w16cid:durableId="26419191">
    <w:abstractNumId w:val="13"/>
  </w:num>
  <w:num w:numId="31" w16cid:durableId="2101019526">
    <w:abstractNumId w:val="33"/>
  </w:num>
  <w:num w:numId="32" w16cid:durableId="1532380112">
    <w:abstractNumId w:val="24"/>
  </w:num>
  <w:num w:numId="33" w16cid:durableId="1162624783">
    <w:abstractNumId w:val="4"/>
  </w:num>
  <w:num w:numId="34" w16cid:durableId="1896618118">
    <w:abstractNumId w:val="15"/>
  </w:num>
  <w:num w:numId="35" w16cid:durableId="78017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715642">
    <w:abstractNumId w:val="3"/>
  </w:num>
  <w:num w:numId="37" w16cid:durableId="138504137">
    <w:abstractNumId w:val="3"/>
    <w:lvlOverride w:ilvl="0">
      <w:startOverride w:val="1"/>
    </w:lvlOverride>
  </w:num>
  <w:num w:numId="38" w16cid:durableId="1699816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4D2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66284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D9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0518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23D4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0C14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3B34-6A97-4BB7-838F-EEF0925F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3429-098E-4402-91DA-2857C723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Obec Terešov</dc:creator>
  <cp:keywords/>
  <cp:lastModifiedBy>Roman Dibus</cp:lastModifiedBy>
  <cp:revision>2</cp:revision>
  <cp:lastPrinted>2020-12-03T09:05:00Z</cp:lastPrinted>
  <dcterms:created xsi:type="dcterms:W3CDTF">2024-05-23T05:45:00Z</dcterms:created>
  <dcterms:modified xsi:type="dcterms:W3CDTF">2024-05-23T05:45:00Z</dcterms:modified>
</cp:coreProperties>
</file>