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85E9E" w14:textId="77777777" w:rsidR="0065376A" w:rsidRDefault="0065376A" w:rsidP="00D333E3"/>
    <w:p w14:paraId="1EA29FFA" w14:textId="77777777" w:rsidR="007175D0" w:rsidRPr="005C718F" w:rsidRDefault="007175D0" w:rsidP="007175D0"/>
    <w:p w14:paraId="5FE005B9" w14:textId="77777777" w:rsidR="007175D0" w:rsidRPr="005C718F" w:rsidRDefault="007175D0" w:rsidP="007175D0"/>
    <w:p w14:paraId="3048641F" w14:textId="77777777" w:rsidR="007175D0" w:rsidRDefault="007175D0" w:rsidP="007175D0"/>
    <w:p w14:paraId="6435D1E6" w14:textId="77777777" w:rsidR="007175D0" w:rsidRDefault="007175D0" w:rsidP="007175D0"/>
    <w:p w14:paraId="7FC2602F" w14:textId="77777777" w:rsidR="007175D0" w:rsidRDefault="007175D0" w:rsidP="007175D0"/>
    <w:p w14:paraId="5EF0E009" w14:textId="77777777" w:rsidR="007175D0" w:rsidRDefault="007175D0" w:rsidP="007175D0"/>
    <w:p w14:paraId="59CFA7F0" w14:textId="77777777" w:rsidR="007175D0" w:rsidRDefault="007175D0" w:rsidP="007175D0"/>
    <w:p w14:paraId="0E6A86E5" w14:textId="77777777" w:rsidR="007175D0" w:rsidRDefault="007175D0" w:rsidP="007175D0"/>
    <w:p w14:paraId="27C5B777" w14:textId="77777777" w:rsidR="007175D0" w:rsidRDefault="007175D0" w:rsidP="007175D0"/>
    <w:p w14:paraId="671C1384" w14:textId="77777777" w:rsidR="007175D0" w:rsidRDefault="007175D0" w:rsidP="007175D0"/>
    <w:p w14:paraId="3B258D23" w14:textId="77777777" w:rsidR="007175D0" w:rsidRDefault="007175D0" w:rsidP="007175D0"/>
    <w:p w14:paraId="2AA45DEB" w14:textId="77777777" w:rsidR="007175D0" w:rsidRPr="005C718F" w:rsidRDefault="007175D0" w:rsidP="007175D0"/>
    <w:p w14:paraId="7EB3D0EA" w14:textId="77777777" w:rsidR="007175D0" w:rsidRPr="005C718F" w:rsidRDefault="007175D0" w:rsidP="007175D0"/>
    <w:p w14:paraId="5362AB53" w14:textId="77777777" w:rsidR="007175D0" w:rsidRPr="005C718F" w:rsidRDefault="007175D0" w:rsidP="007175D0"/>
    <w:p w14:paraId="0B5374FC" w14:textId="3E7599FE" w:rsidR="007175D0" w:rsidRDefault="009C1806" w:rsidP="007175D0">
      <w:pPr>
        <w:jc w:val="center"/>
        <w:rPr>
          <w:b/>
          <w:color w:val="FF0000"/>
          <w:sz w:val="40"/>
          <w:szCs w:val="40"/>
        </w:rPr>
      </w:pPr>
      <w:r w:rsidRPr="00995C09">
        <w:rPr>
          <w:b/>
          <w:color w:val="FF0000"/>
          <w:sz w:val="40"/>
          <w:szCs w:val="40"/>
        </w:rPr>
        <w:t>Obecně závazná vyhláška města Rousínova</w:t>
      </w:r>
    </w:p>
    <w:p w14:paraId="4E98437C" w14:textId="4261D3D3" w:rsidR="00995C09" w:rsidRPr="00995C09" w:rsidRDefault="00995C09" w:rsidP="007175D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č. 1/2023</w:t>
      </w:r>
    </w:p>
    <w:p w14:paraId="1BBB9541" w14:textId="77777777" w:rsidR="007175D0" w:rsidRPr="005C718F" w:rsidRDefault="007F0C3A" w:rsidP="007175D0">
      <w:pPr>
        <w:jc w:val="center"/>
      </w:pPr>
      <w:r w:rsidRPr="00995C09">
        <w:rPr>
          <w:b/>
          <w:sz w:val="28"/>
          <w:szCs w:val="28"/>
        </w:rPr>
        <w:t>o stanovení obecního systému odpadového hospodářství</w:t>
      </w:r>
    </w:p>
    <w:p w14:paraId="0659B0D0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39E0D901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01F1D31C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353C812F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6D34C1C3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1BFA56F2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6DE63430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336D1112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7A34AE49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520F230D" w14:textId="77777777" w:rsidR="007175D0" w:rsidRPr="005C718F" w:rsidRDefault="007175D0" w:rsidP="007175D0">
      <w:pPr>
        <w:overflowPunct w:val="0"/>
        <w:autoSpaceDE w:val="0"/>
        <w:autoSpaceDN w:val="0"/>
        <w:adjustRightInd w:val="0"/>
      </w:pPr>
    </w:p>
    <w:p w14:paraId="29C07F5E" w14:textId="77777777" w:rsidR="007175D0" w:rsidRDefault="007175D0" w:rsidP="007175D0">
      <w:pPr>
        <w:overflowPunct w:val="0"/>
        <w:autoSpaceDE w:val="0"/>
        <w:autoSpaceDN w:val="0"/>
        <w:adjustRightInd w:val="0"/>
      </w:pPr>
    </w:p>
    <w:p w14:paraId="58E3043A" w14:textId="77777777" w:rsidR="007175D0" w:rsidRDefault="007175D0" w:rsidP="007175D0">
      <w:pPr>
        <w:overflowPunct w:val="0"/>
        <w:autoSpaceDE w:val="0"/>
        <w:autoSpaceDN w:val="0"/>
        <w:adjustRightInd w:val="0"/>
      </w:pPr>
    </w:p>
    <w:p w14:paraId="1825FF10" w14:textId="77777777" w:rsidR="007175D0" w:rsidRDefault="007175D0" w:rsidP="007175D0">
      <w:pPr>
        <w:overflowPunct w:val="0"/>
        <w:autoSpaceDE w:val="0"/>
        <w:autoSpaceDN w:val="0"/>
        <w:adjustRightInd w:val="0"/>
      </w:pPr>
    </w:p>
    <w:p w14:paraId="04B6C210" w14:textId="77777777" w:rsidR="007175D0" w:rsidRDefault="007175D0" w:rsidP="007175D0">
      <w:pPr>
        <w:overflowPunct w:val="0"/>
        <w:autoSpaceDE w:val="0"/>
        <w:autoSpaceDN w:val="0"/>
        <w:adjustRightInd w:val="0"/>
      </w:pPr>
    </w:p>
    <w:p w14:paraId="723F8A98" w14:textId="77777777" w:rsidR="007175D0" w:rsidRDefault="007175D0" w:rsidP="007175D0">
      <w:pPr>
        <w:overflowPunct w:val="0"/>
        <w:autoSpaceDE w:val="0"/>
        <w:autoSpaceDN w:val="0"/>
        <w:adjustRightInd w:val="0"/>
      </w:pPr>
    </w:p>
    <w:p w14:paraId="0AB4DE8F" w14:textId="77777777" w:rsidR="007175D0" w:rsidRDefault="007175D0" w:rsidP="007175D0">
      <w:pPr>
        <w:overflowPunct w:val="0"/>
        <w:autoSpaceDE w:val="0"/>
        <w:autoSpaceDN w:val="0"/>
        <w:adjustRightInd w:val="0"/>
      </w:pPr>
    </w:p>
    <w:p w14:paraId="4982594D" w14:textId="77777777" w:rsidR="00995C09" w:rsidRDefault="00995C09" w:rsidP="007175D0">
      <w:pPr>
        <w:overflowPunct w:val="0"/>
        <w:autoSpaceDE w:val="0"/>
        <w:autoSpaceDN w:val="0"/>
        <w:adjustRightInd w:val="0"/>
      </w:pPr>
    </w:p>
    <w:p w14:paraId="28A8CD58" w14:textId="77777777" w:rsidR="00995C09" w:rsidRDefault="00995C09" w:rsidP="007175D0">
      <w:pPr>
        <w:overflowPunct w:val="0"/>
        <w:autoSpaceDE w:val="0"/>
        <w:autoSpaceDN w:val="0"/>
        <w:adjustRightInd w:val="0"/>
      </w:pPr>
    </w:p>
    <w:p w14:paraId="0CF92F4D" w14:textId="77777777" w:rsidR="00995C09" w:rsidRDefault="00995C09" w:rsidP="007175D0">
      <w:pPr>
        <w:overflowPunct w:val="0"/>
        <w:autoSpaceDE w:val="0"/>
        <w:autoSpaceDN w:val="0"/>
        <w:adjustRightInd w:val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7175D0" w:rsidRPr="005C718F" w14:paraId="54699117" w14:textId="77777777" w:rsidTr="00097602">
        <w:trPr>
          <w:trHeight w:val="420"/>
        </w:trPr>
        <w:tc>
          <w:tcPr>
            <w:tcW w:w="1589" w:type="pct"/>
            <w:shd w:val="clear" w:color="auto" w:fill="auto"/>
          </w:tcPr>
          <w:p w14:paraId="57CAD8CF" w14:textId="77777777" w:rsidR="007175D0" w:rsidRPr="005C718F" w:rsidRDefault="007175D0" w:rsidP="0009760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</w:tcPr>
          <w:p w14:paraId="1BEC5445" w14:textId="77777777" w:rsidR="007175D0" w:rsidRPr="005C718F" w:rsidRDefault="007175D0" w:rsidP="0009760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odbor výstavby a životního prostředí a tajemník MěÚ Rousínov</w:t>
            </w:r>
          </w:p>
        </w:tc>
      </w:tr>
      <w:tr w:rsidR="007175D0" w:rsidRPr="005C718F" w14:paraId="644D4348" w14:textId="77777777" w:rsidTr="00097602">
        <w:tc>
          <w:tcPr>
            <w:tcW w:w="1589" w:type="pct"/>
            <w:shd w:val="clear" w:color="auto" w:fill="auto"/>
          </w:tcPr>
          <w:p w14:paraId="70EFF7C5" w14:textId="77777777" w:rsidR="007175D0" w:rsidRPr="005C718F" w:rsidRDefault="007175D0" w:rsidP="003A6F8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</w:tcPr>
          <w:p w14:paraId="4101274B" w14:textId="77777777" w:rsidR="007175D0" w:rsidRPr="005C718F" w:rsidRDefault="00CD6F60" w:rsidP="0009760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</w:tbl>
    <w:p w14:paraId="013D4119" w14:textId="77777777" w:rsidR="00462A51" w:rsidRDefault="00462A51" w:rsidP="00385195">
      <w:r>
        <w:br w:type="page"/>
      </w:r>
    </w:p>
    <w:sdt>
      <w:sdtPr>
        <w:rPr>
          <w:noProof/>
          <w:color w:val="auto"/>
          <w:sz w:val="22"/>
          <w:szCs w:val="22"/>
        </w:rPr>
        <w:id w:val="-700774677"/>
        <w:docPartObj>
          <w:docPartGallery w:val="Table of Contents"/>
          <w:docPartUnique/>
        </w:docPartObj>
      </w:sdtPr>
      <w:sdtEndPr/>
      <w:sdtContent>
        <w:p w14:paraId="40F22103" w14:textId="126295EC" w:rsidR="009A580E" w:rsidRDefault="009A580E" w:rsidP="00EC0949">
          <w:pPr>
            <w:pStyle w:val="Nadpisobsahu"/>
            <w:jc w:val="left"/>
            <w:rPr>
              <w:b/>
              <w:color w:val="auto"/>
            </w:rPr>
          </w:pPr>
          <w:r w:rsidRPr="009A580E">
            <w:rPr>
              <w:b/>
              <w:color w:val="auto"/>
            </w:rPr>
            <w:t>Obsah</w:t>
          </w:r>
        </w:p>
        <w:p w14:paraId="501A89CE" w14:textId="77777777" w:rsidR="009A580E" w:rsidRPr="009A580E" w:rsidRDefault="009A580E" w:rsidP="00EC0949">
          <w:pPr>
            <w:jc w:val="left"/>
          </w:pPr>
        </w:p>
        <w:p w14:paraId="732BB4D6" w14:textId="77777777" w:rsidR="00386C72" w:rsidRPr="00386C72" w:rsidRDefault="009A580E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r w:rsidRPr="00386C72">
            <w:rPr>
              <w:bCs/>
            </w:rPr>
            <w:fldChar w:fldCharType="begin"/>
          </w:r>
          <w:r w:rsidRPr="00386C72">
            <w:rPr>
              <w:bCs/>
            </w:rPr>
            <w:instrText xml:space="preserve"> TOC \o "1-3" \h \z \u </w:instrText>
          </w:r>
          <w:r w:rsidRPr="00386C72">
            <w:rPr>
              <w:bCs/>
            </w:rPr>
            <w:fldChar w:fldCharType="separate"/>
          </w:r>
          <w:hyperlink w:anchor="_Toc135210341" w:history="1">
            <w:r w:rsidR="00386C72" w:rsidRPr="00386C72">
              <w:rPr>
                <w:rStyle w:val="Hypertextovodkaz"/>
              </w:rPr>
              <w:t>ČLÁNEK 1 - Úvodní ustanovení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_Toc135210341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3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6EC5780A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2" w:history="1">
            <w:r w:rsidR="00386C72" w:rsidRPr="00386C72">
              <w:rPr>
                <w:rStyle w:val="Hypertextovodkaz"/>
              </w:rPr>
              <w:t>ČLÁNEK 2 - Oddělené soustřeďování komunálního odpadu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_Toc135210342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3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289B130B" w14:textId="4A2B7F0E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3" w:history="1">
            <w:r w:rsidR="00E9178C">
              <w:rPr>
                <w:rStyle w:val="Hypertextovodkaz"/>
              </w:rPr>
              <w:t xml:space="preserve">ČLÁNEK </w:t>
            </w:r>
            <w:r w:rsidR="00386C72" w:rsidRPr="00386C72">
              <w:rPr>
                <w:rStyle w:val="Hypertextovodkaz"/>
              </w:rPr>
              <w:t>3 - Soustřeďování papíru, plastů, skla, kovů, biologického odpadu rostlin</w:t>
            </w:r>
            <w:r w:rsidR="00F47896">
              <w:rPr>
                <w:rStyle w:val="Hypertextovodkaz"/>
              </w:rPr>
              <w:t>.</w:t>
            </w:r>
            <w:r w:rsidR="00386C72" w:rsidRPr="00386C72">
              <w:rPr>
                <w:rStyle w:val="Hypertextovodkaz"/>
              </w:rPr>
              <w:t xml:space="preserve"> původu (ze zahrad), potravinového a kuchyňského odpadu, jedlých olejů a tuků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_Toc135210343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4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603646C4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4" w:history="1">
            <w:r w:rsidR="00386C72" w:rsidRPr="00386C72">
              <w:rPr>
                <w:rStyle w:val="Hypertextovodkaz"/>
              </w:rPr>
              <w:t>ČLÁNEK 4 - Svoz nebezpečných složek komunálního odpadu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_Toc135210344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4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1D45A8C5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5" w:history="1">
            <w:r w:rsidR="00386C72" w:rsidRPr="00386C72">
              <w:rPr>
                <w:rStyle w:val="Hypertextovodkaz"/>
              </w:rPr>
              <w:t>ČLÁNEK 5 - Svoz objemného odpadu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_Toc135210345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4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14683FB2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6" w:history="1">
            <w:r w:rsidR="00386C72" w:rsidRPr="00386C72">
              <w:rPr>
                <w:rStyle w:val="Hypertextovodkaz"/>
              </w:rPr>
              <w:t>ČLÁNEK 6 - Soustřeďování směsného komunálního odpadu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_Toc135210346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5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7E6056FE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7" w:history="1">
            <w:r w:rsidR="00386C72" w:rsidRPr="00386C72">
              <w:rPr>
                <w:rStyle w:val="Hypertextovodkaz"/>
              </w:rPr>
              <w:t>ČLÁNEK 7 - Nakládání s movitými věcmi v rámci předcházení vzniku odpadu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_Toc135210347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5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50F64B7A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8" w:history="1">
            <w:r w:rsidR="00386C72" w:rsidRPr="00386C72">
              <w:rPr>
                <w:rStyle w:val="Hypertextovodkaz"/>
              </w:rPr>
              <w:t>ČLÁNEK 8 - Nakládání s výrobky s ukončenou životností v rámci služby pro výrobce (zpětný odběr)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_Toc135210348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5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13BA753E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49" w:history="1">
            <w:r w:rsidR="00386C72" w:rsidRPr="00386C72">
              <w:rPr>
                <w:rStyle w:val="Hypertextovodkaz"/>
              </w:rPr>
              <w:t>ČLÁNEK 9 - Komunitní kompostování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_Toc135210349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6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733090E7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50" w:history="1">
            <w:r w:rsidR="00386C72" w:rsidRPr="00386C72">
              <w:rPr>
                <w:rStyle w:val="Hypertextovodkaz"/>
              </w:rPr>
              <w:t>ČLÁNEK 10 - Nakládání se stavebním a demoličním odpadem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_Toc135210350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6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2933F5C4" w14:textId="77777777" w:rsidR="00386C72" w:rsidRPr="00386C72" w:rsidRDefault="00465EAF" w:rsidP="00F4789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35210351" w:history="1">
            <w:r w:rsidR="00386C72" w:rsidRPr="00386C72">
              <w:rPr>
                <w:rStyle w:val="Hypertextovodkaz"/>
              </w:rPr>
              <w:t>ČLÁNEK 11 - Závěrečná ustanovení</w:t>
            </w:r>
            <w:r w:rsidR="00386C72" w:rsidRPr="00386C72">
              <w:rPr>
                <w:webHidden/>
              </w:rPr>
              <w:tab/>
            </w:r>
            <w:r w:rsidR="00386C72" w:rsidRPr="00386C72">
              <w:rPr>
                <w:webHidden/>
              </w:rPr>
              <w:fldChar w:fldCharType="begin"/>
            </w:r>
            <w:r w:rsidR="00386C72" w:rsidRPr="00386C72">
              <w:rPr>
                <w:webHidden/>
              </w:rPr>
              <w:instrText xml:space="preserve"> PAGEREF _Toc135210351 \h </w:instrText>
            </w:r>
            <w:r w:rsidR="00386C72" w:rsidRPr="00386C72">
              <w:rPr>
                <w:webHidden/>
              </w:rPr>
            </w:r>
            <w:r w:rsidR="00386C72" w:rsidRPr="00386C72">
              <w:rPr>
                <w:webHidden/>
              </w:rPr>
              <w:fldChar w:fldCharType="separate"/>
            </w:r>
            <w:r w:rsidR="00386C72" w:rsidRPr="00386C72">
              <w:rPr>
                <w:webHidden/>
              </w:rPr>
              <w:t>6</w:t>
            </w:r>
            <w:r w:rsidR="00386C72" w:rsidRPr="00386C72">
              <w:rPr>
                <w:webHidden/>
              </w:rPr>
              <w:fldChar w:fldCharType="end"/>
            </w:r>
          </w:hyperlink>
        </w:p>
        <w:p w14:paraId="23E95060" w14:textId="699D5253" w:rsidR="009A580E" w:rsidRPr="006F18D5" w:rsidRDefault="009A580E" w:rsidP="00F47896">
          <w:pPr>
            <w:pStyle w:val="Obsah1"/>
          </w:pPr>
          <w:r w:rsidRPr="00386C72">
            <w:fldChar w:fldCharType="end"/>
          </w:r>
        </w:p>
      </w:sdtContent>
    </w:sdt>
    <w:p w14:paraId="0F25F83B" w14:textId="675213C1" w:rsidR="00462A51" w:rsidRPr="006F18D5" w:rsidRDefault="00E449E7" w:rsidP="00E449E7">
      <w:r w:rsidRPr="006F18D5">
        <w:br w:type="page"/>
      </w:r>
    </w:p>
    <w:p w14:paraId="27B5FA2A" w14:textId="5980D557" w:rsidR="009A580E" w:rsidRDefault="008B22ED" w:rsidP="00386C72">
      <w:r w:rsidRPr="00F42EEB">
        <w:lastRenderedPageBreak/>
        <w:t xml:space="preserve">Zastupitelstvo města Rousínova na svém zasedání dne </w:t>
      </w:r>
      <w:proofErr w:type="gramStart"/>
      <w:r w:rsidR="00D64977">
        <w:t>14</w:t>
      </w:r>
      <w:r>
        <w:t>.</w:t>
      </w:r>
      <w:r w:rsidR="00D64977">
        <w:t>06</w:t>
      </w:r>
      <w:r>
        <w:t>.2023</w:t>
      </w:r>
      <w:proofErr w:type="gramEnd"/>
      <w:r w:rsidRPr="00F42EEB">
        <w:t xml:space="preserve"> usnesením</w:t>
      </w:r>
      <w:r>
        <w:t xml:space="preserve"> č. </w:t>
      </w:r>
      <w:r w:rsidR="00D64977">
        <w:t>05</w:t>
      </w:r>
      <w:r>
        <w:t>/</w:t>
      </w:r>
      <w:r w:rsidR="00D64977">
        <w:t>14</w:t>
      </w:r>
      <w:r>
        <w:t>/23Z</w:t>
      </w:r>
      <w:r w:rsidRPr="00F42EEB">
        <w:t xml:space="preserve"> vyda</w:t>
      </w:r>
      <w:r w:rsidR="00E928E9">
        <w:t>lo</w:t>
      </w:r>
      <w:r w:rsidRPr="00F42EEB">
        <w:t xml:space="preserve"> na základě § 59 odst. 4 zákona č. 541/2020 Sb., o odpadech (dále jen „zákon </w:t>
      </w:r>
      <w:r>
        <w:t> o </w:t>
      </w:r>
      <w:r w:rsidRPr="00F42EEB">
        <w:t>odpadech“), a v souladu s § 10 písm. d) a § 84 odst. 2 písm. h) zákona č.</w:t>
      </w:r>
      <w:r>
        <w:t> 128/2000 </w:t>
      </w:r>
      <w:r w:rsidRPr="00F42EEB">
        <w:t xml:space="preserve">Sb., </w:t>
      </w:r>
      <w:r>
        <w:t>o </w:t>
      </w:r>
      <w:r w:rsidRPr="00F42EEB">
        <w:t>obcích (obecní zřízení), ve znění pozdějších předpisů, tuto obecně závaznou vyhlášku (dále jen „vyhláška“)</w:t>
      </w:r>
      <w:r w:rsidR="00386C72">
        <w:t>.</w:t>
      </w:r>
    </w:p>
    <w:p w14:paraId="0F0ECEF1" w14:textId="77777777" w:rsidR="009A580E" w:rsidRDefault="009A580E" w:rsidP="009A580E">
      <w:pPr>
        <w:jc w:val="left"/>
      </w:pPr>
    </w:p>
    <w:p w14:paraId="46259E1C" w14:textId="77777777" w:rsidR="009A580E" w:rsidRDefault="009A580E" w:rsidP="009A580E">
      <w:pPr>
        <w:jc w:val="left"/>
      </w:pPr>
    </w:p>
    <w:p w14:paraId="30BC785A" w14:textId="500B55F7" w:rsidR="0095048B" w:rsidRPr="00F42EEB" w:rsidRDefault="006C27AF" w:rsidP="00D64977">
      <w:pPr>
        <w:jc w:val="center"/>
        <w:outlineLvl w:val="0"/>
        <w:rPr>
          <w:b/>
        </w:rPr>
      </w:pPr>
      <w:bookmarkStart w:id="0" w:name="_Toc135210341"/>
      <w:r w:rsidRPr="00D64977">
        <w:rPr>
          <w:b/>
        </w:rPr>
        <w:t>ČLÁNEK 1</w:t>
      </w:r>
      <w:r w:rsidR="006F18D5" w:rsidRPr="00D64977">
        <w:rPr>
          <w:b/>
        </w:rPr>
        <w:t xml:space="preserve"> - </w:t>
      </w:r>
      <w:r w:rsidR="0095048B" w:rsidRPr="00D64977">
        <w:rPr>
          <w:b/>
        </w:rPr>
        <w:t>Úvodní ustanovení</w:t>
      </w:r>
      <w:bookmarkEnd w:id="0"/>
    </w:p>
    <w:p w14:paraId="4961E518" w14:textId="77777777" w:rsidR="0095048B" w:rsidRPr="00F42EEB" w:rsidRDefault="0095048B" w:rsidP="0095048B">
      <w:pPr>
        <w:tabs>
          <w:tab w:val="left" w:pos="567"/>
        </w:tabs>
      </w:pPr>
    </w:p>
    <w:p w14:paraId="4B9E9FBC" w14:textId="77777777" w:rsidR="0095048B" w:rsidRPr="00F42EEB" w:rsidRDefault="0095048B" w:rsidP="0095048B">
      <w:pPr>
        <w:numPr>
          <w:ilvl w:val="0"/>
          <w:numId w:val="41"/>
        </w:numPr>
        <w:tabs>
          <w:tab w:val="left" w:pos="426"/>
        </w:tabs>
        <w:spacing w:line="240" w:lineRule="auto"/>
        <w:ind w:left="426" w:hanging="426"/>
      </w:pPr>
      <w:r w:rsidRPr="00F42EEB">
        <w:t>Tato vyhláška stanovuje obecní systém odpadového hospodářství na území města Rousínova.</w:t>
      </w:r>
    </w:p>
    <w:p w14:paraId="1F62DD38" w14:textId="77777777" w:rsidR="0095048B" w:rsidRPr="00F42EEB" w:rsidRDefault="0095048B" w:rsidP="0095048B">
      <w:pPr>
        <w:tabs>
          <w:tab w:val="left" w:pos="567"/>
        </w:tabs>
      </w:pPr>
    </w:p>
    <w:p w14:paraId="2ECD72BB" w14:textId="77777777" w:rsidR="0095048B" w:rsidRPr="00F42EEB" w:rsidRDefault="0095048B" w:rsidP="0095048B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 w:rsidRPr="00F42EEB">
        <w:t xml:space="preserve">Každý je povinen odpad nebo movitou věc, které předává do obecního systému, </w:t>
      </w:r>
      <w:r>
        <w:t>odkládat na </w:t>
      </w:r>
      <w:r w:rsidRPr="00F42EEB">
        <w:t>místa určená obcí v souladu s povinnostmi stanovenými pro daný druh, kategorii nebo materiál odpadu nebo movitých věcí zákonem o odpadech a touto vyhláškou</w:t>
      </w:r>
      <w:r w:rsidRPr="00F42EEB">
        <w:rPr>
          <w:rStyle w:val="Znakapoznpodarou"/>
        </w:rPr>
        <w:footnoteReference w:id="1"/>
      </w:r>
      <w:r w:rsidRPr="00F42EEB">
        <w:t>.</w:t>
      </w:r>
    </w:p>
    <w:p w14:paraId="1AB72B0E" w14:textId="77777777" w:rsidR="0095048B" w:rsidRPr="00F42EEB" w:rsidRDefault="0095048B" w:rsidP="0095048B">
      <w:pPr>
        <w:tabs>
          <w:tab w:val="left" w:pos="567"/>
        </w:tabs>
        <w:autoSpaceDE w:val="0"/>
        <w:autoSpaceDN w:val="0"/>
        <w:adjustRightInd w:val="0"/>
      </w:pPr>
    </w:p>
    <w:p w14:paraId="7FFB779F" w14:textId="77777777" w:rsidR="0095048B" w:rsidRPr="00F42EEB" w:rsidRDefault="0095048B" w:rsidP="0095048B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 w:rsidRPr="00F42EEB">
        <w:t xml:space="preserve">V okamžiku, kdy osoba zapojená do obecního systému odloží movitou věc nebo odpad, </w:t>
      </w:r>
      <w:r>
        <w:t>s </w:t>
      </w:r>
      <w:r w:rsidRPr="00F42EEB">
        <w:t>výjimkou výrobků s ukončenou životností, na místě obcí k tomuto účelu určeném, stává se obec vlastníkem této movité věci nebo odpadu</w:t>
      </w:r>
      <w:r w:rsidRPr="00F42EEB">
        <w:rPr>
          <w:rStyle w:val="Znakapoznpodarou"/>
        </w:rPr>
        <w:footnoteReference w:id="2"/>
      </w:r>
      <w:r>
        <w:t>.</w:t>
      </w:r>
    </w:p>
    <w:p w14:paraId="6D291029" w14:textId="77777777" w:rsidR="0095048B" w:rsidRPr="00F42EEB" w:rsidRDefault="0095048B" w:rsidP="0095048B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</w:pPr>
    </w:p>
    <w:p w14:paraId="5B5DE968" w14:textId="77777777" w:rsidR="0095048B" w:rsidRPr="00F42EEB" w:rsidRDefault="0095048B" w:rsidP="0095048B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 w:rsidRPr="00F42EEB">
        <w:t>Stanoviště sběrných nádob je místo, kde jsou sběrné nádoby trvale nebo přechodně umístěny za úče</w:t>
      </w:r>
      <w:r>
        <w:t>lem dalšího nakládání s</w:t>
      </w:r>
      <w:r w:rsidRPr="00F42EEB">
        <w:t xml:space="preserve"> komunálním odpadem. Stanoviště sběrných nádob jsou individuální nebo společná pro více uživatelů.</w:t>
      </w:r>
    </w:p>
    <w:p w14:paraId="3CD02601" w14:textId="77777777" w:rsidR="0095048B" w:rsidRDefault="0095048B" w:rsidP="0095048B"/>
    <w:p w14:paraId="184ECB6F" w14:textId="77777777" w:rsidR="008B22ED" w:rsidRPr="00F42EEB" w:rsidRDefault="008B22ED" w:rsidP="0095048B"/>
    <w:p w14:paraId="068F89C0" w14:textId="363FFE4B" w:rsidR="0095048B" w:rsidRPr="00F42EEB" w:rsidRDefault="0095048B" w:rsidP="006F18D5">
      <w:pPr>
        <w:jc w:val="center"/>
        <w:outlineLvl w:val="0"/>
      </w:pPr>
      <w:bookmarkStart w:id="1" w:name="_Toc135210342"/>
      <w:r w:rsidRPr="009A580E">
        <w:rPr>
          <w:b/>
        </w:rPr>
        <w:t>ČLÁNEK 2</w:t>
      </w:r>
      <w:r w:rsidR="006F18D5">
        <w:rPr>
          <w:b/>
        </w:rPr>
        <w:t xml:space="preserve"> - </w:t>
      </w:r>
      <w:r w:rsidRPr="00F42EEB">
        <w:rPr>
          <w:b/>
        </w:rPr>
        <w:t>Oddělené soustřeďování komunálního odpadu</w:t>
      </w:r>
      <w:bookmarkEnd w:id="1"/>
    </w:p>
    <w:p w14:paraId="4BA44B1D" w14:textId="77777777" w:rsidR="0095048B" w:rsidRPr="00F42EEB" w:rsidRDefault="0095048B" w:rsidP="0095048B">
      <w:pPr>
        <w:tabs>
          <w:tab w:val="left" w:pos="567"/>
        </w:tabs>
      </w:pPr>
    </w:p>
    <w:p w14:paraId="78E2727F" w14:textId="77777777" w:rsidR="0095048B" w:rsidRPr="00F42EEB" w:rsidRDefault="0095048B" w:rsidP="0095048B">
      <w:pPr>
        <w:numPr>
          <w:ilvl w:val="0"/>
          <w:numId w:val="39"/>
        </w:numPr>
        <w:spacing w:line="240" w:lineRule="auto"/>
      </w:pPr>
      <w:r w:rsidRPr="00F42EEB">
        <w:t>Osoby předávající komunální odpad na místa určená obcí jsou povinny odděleně soustřeďovat následující složky:</w:t>
      </w:r>
    </w:p>
    <w:p w14:paraId="224F5F9C" w14:textId="5DB13CE5" w:rsidR="0095048B" w:rsidRDefault="0095048B" w:rsidP="0095048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Biologick</w:t>
      </w:r>
      <w:r w:rsidR="00311973">
        <w:rPr>
          <w:bCs/>
          <w:i/>
          <w:color w:val="000000"/>
        </w:rPr>
        <w:t>ý</w:t>
      </w:r>
      <w:r w:rsidRPr="00F42EEB">
        <w:rPr>
          <w:bCs/>
          <w:i/>
          <w:color w:val="000000"/>
        </w:rPr>
        <w:t xml:space="preserve"> odpad</w:t>
      </w:r>
      <w:r w:rsidR="00311973">
        <w:rPr>
          <w:bCs/>
          <w:i/>
          <w:color w:val="000000"/>
        </w:rPr>
        <w:t xml:space="preserve"> rostlinného původu (ze zahrad)</w:t>
      </w:r>
    </w:p>
    <w:p w14:paraId="75131E3B" w14:textId="7DE870FA" w:rsidR="00311973" w:rsidRPr="00F42EEB" w:rsidRDefault="00311973" w:rsidP="0095048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Potravinový a kuchyňský odpad rostlinného a živočišného původu</w:t>
      </w:r>
    </w:p>
    <w:p w14:paraId="5A13A5AF" w14:textId="77777777" w:rsidR="0095048B" w:rsidRPr="00F42EEB" w:rsidRDefault="0095048B" w:rsidP="0095048B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Papír</w:t>
      </w:r>
    </w:p>
    <w:p w14:paraId="3EC80563" w14:textId="77777777" w:rsidR="0095048B" w:rsidRPr="00F42EEB" w:rsidRDefault="0095048B" w:rsidP="0095048B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Plasty včetně PET lahví</w:t>
      </w:r>
    </w:p>
    <w:p w14:paraId="1A838680" w14:textId="77777777" w:rsidR="0095048B" w:rsidRPr="00F42EEB" w:rsidRDefault="0095048B" w:rsidP="0095048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Sklo</w:t>
      </w:r>
    </w:p>
    <w:p w14:paraId="42CBA6AE" w14:textId="77777777" w:rsidR="0095048B" w:rsidRPr="00F42EEB" w:rsidRDefault="0095048B" w:rsidP="0095048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Kovy</w:t>
      </w:r>
    </w:p>
    <w:p w14:paraId="19C6344F" w14:textId="77777777" w:rsidR="0095048B" w:rsidRPr="00F42EEB" w:rsidRDefault="0095048B" w:rsidP="0095048B">
      <w:pPr>
        <w:numPr>
          <w:ilvl w:val="0"/>
          <w:numId w:val="37"/>
        </w:numPr>
        <w:spacing w:line="240" w:lineRule="auto"/>
        <w:jc w:val="left"/>
        <w:rPr>
          <w:i/>
          <w:iCs/>
        </w:rPr>
      </w:pPr>
      <w:r>
        <w:rPr>
          <w:bCs/>
          <w:i/>
          <w:color w:val="000000"/>
        </w:rPr>
        <w:t>Nebezpečné odpady</w:t>
      </w:r>
    </w:p>
    <w:p w14:paraId="63D17F08" w14:textId="77777777" w:rsidR="0095048B" w:rsidRPr="00F42EEB" w:rsidRDefault="0095048B" w:rsidP="0095048B">
      <w:pPr>
        <w:numPr>
          <w:ilvl w:val="0"/>
          <w:numId w:val="37"/>
        </w:numPr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Objemný odpad</w:t>
      </w:r>
    </w:p>
    <w:p w14:paraId="770348EB" w14:textId="77777777" w:rsidR="0095048B" w:rsidRPr="00F42EEB" w:rsidRDefault="0095048B" w:rsidP="0095048B">
      <w:pPr>
        <w:numPr>
          <w:ilvl w:val="0"/>
          <w:numId w:val="37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Jedlé oleje a tuky</w:t>
      </w:r>
    </w:p>
    <w:p w14:paraId="5411589B" w14:textId="77777777" w:rsidR="0095048B" w:rsidRPr="00F42EEB" w:rsidRDefault="0095048B" w:rsidP="0095048B">
      <w:pPr>
        <w:numPr>
          <w:ilvl w:val="0"/>
          <w:numId w:val="37"/>
        </w:numPr>
        <w:spacing w:line="240" w:lineRule="auto"/>
        <w:jc w:val="left"/>
        <w:rPr>
          <w:i/>
          <w:iCs/>
        </w:rPr>
      </w:pPr>
      <w:r w:rsidRPr="00F42EEB">
        <w:rPr>
          <w:i/>
          <w:iCs/>
        </w:rPr>
        <w:t>Směsný komunální odpad</w:t>
      </w:r>
    </w:p>
    <w:p w14:paraId="38810841" w14:textId="77777777" w:rsidR="0095048B" w:rsidRPr="00F42EEB" w:rsidRDefault="0095048B" w:rsidP="0095048B">
      <w:pPr>
        <w:rPr>
          <w:i/>
        </w:rPr>
      </w:pPr>
    </w:p>
    <w:p w14:paraId="49266634" w14:textId="0040D45E" w:rsidR="0095048B" w:rsidRPr="00F42EEB" w:rsidRDefault="0095048B" w:rsidP="0095048B">
      <w:pPr>
        <w:pStyle w:val="Zkladntextodsazen"/>
        <w:numPr>
          <w:ilvl w:val="0"/>
          <w:numId w:val="39"/>
        </w:numPr>
        <w:spacing w:after="0" w:line="240" w:lineRule="auto"/>
        <w:rPr>
          <w:szCs w:val="22"/>
        </w:rPr>
      </w:pPr>
      <w:r w:rsidRPr="00F42EEB">
        <w:rPr>
          <w:szCs w:val="22"/>
        </w:rPr>
        <w:t>Směsným komunálním odpadem se rozumí zbylý komunální odpad po stanoveném vytřídění podle odstavce 1 písm. a), b), c), d), e), f), g)</w:t>
      </w:r>
      <w:r w:rsidR="00311973">
        <w:rPr>
          <w:szCs w:val="22"/>
        </w:rPr>
        <w:t>,</w:t>
      </w:r>
      <w:r w:rsidRPr="00F42EEB">
        <w:rPr>
          <w:szCs w:val="22"/>
        </w:rPr>
        <w:t xml:space="preserve"> h)</w:t>
      </w:r>
      <w:r w:rsidR="00311973">
        <w:rPr>
          <w:szCs w:val="22"/>
        </w:rPr>
        <w:t xml:space="preserve"> a i)</w:t>
      </w:r>
      <w:r w:rsidRPr="00F42EEB">
        <w:rPr>
          <w:szCs w:val="22"/>
        </w:rPr>
        <w:t>.</w:t>
      </w:r>
    </w:p>
    <w:p w14:paraId="612BA265" w14:textId="77777777" w:rsidR="0095048B" w:rsidRPr="009260A4" w:rsidRDefault="0095048B" w:rsidP="0095048B">
      <w:pPr>
        <w:rPr>
          <w:i/>
        </w:rPr>
      </w:pPr>
    </w:p>
    <w:p w14:paraId="6201DDCC" w14:textId="77777777" w:rsidR="0095048B" w:rsidRPr="00F42EEB" w:rsidRDefault="0095048B" w:rsidP="0095048B">
      <w:pPr>
        <w:pStyle w:val="Zkladntextodsazen"/>
        <w:numPr>
          <w:ilvl w:val="0"/>
          <w:numId w:val="39"/>
        </w:numPr>
        <w:spacing w:after="0" w:line="240" w:lineRule="auto"/>
        <w:rPr>
          <w:szCs w:val="22"/>
        </w:rPr>
      </w:pPr>
      <w:r w:rsidRPr="00F42EEB">
        <w:rPr>
          <w:szCs w:val="22"/>
        </w:rPr>
        <w:t>Objemný odpad je takový odpad, který vzhledem ke svým rozměrům nemůže být umístěn do sběrných nádob.</w:t>
      </w:r>
    </w:p>
    <w:p w14:paraId="7CA6C488" w14:textId="77777777" w:rsidR="0095048B" w:rsidRDefault="0095048B" w:rsidP="0095048B"/>
    <w:p w14:paraId="66C05D53" w14:textId="77777777" w:rsidR="006F18D5" w:rsidRDefault="006F18D5" w:rsidP="0095048B"/>
    <w:p w14:paraId="24CE850D" w14:textId="77777777" w:rsidR="008B22ED" w:rsidRPr="00F42EEB" w:rsidRDefault="008B22ED" w:rsidP="0095048B"/>
    <w:p w14:paraId="391C8644" w14:textId="3F7D616E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2" w:name="_Toc135210343"/>
      <w:r w:rsidRPr="002E4079">
        <w:rPr>
          <w:b/>
        </w:rPr>
        <w:lastRenderedPageBreak/>
        <w:t>ČLÁNEK 3</w:t>
      </w:r>
      <w:r w:rsidR="006F18D5">
        <w:rPr>
          <w:b/>
        </w:rPr>
        <w:t xml:space="preserve"> - </w:t>
      </w:r>
      <w:r w:rsidRPr="00F42EEB">
        <w:rPr>
          <w:b/>
        </w:rPr>
        <w:t xml:space="preserve">Soustřeďování papíru, plastů, skla, kovů, </w:t>
      </w:r>
      <w:r w:rsidRPr="00A834D7">
        <w:rPr>
          <w:b/>
        </w:rPr>
        <w:t>biologického odpadu</w:t>
      </w:r>
      <w:r w:rsidR="00A834D7">
        <w:rPr>
          <w:b/>
        </w:rPr>
        <w:t xml:space="preserve"> rostlinného původu (ze zahrad), potravinového a kuchyňského odpadu</w:t>
      </w:r>
      <w:r>
        <w:rPr>
          <w:b/>
        </w:rPr>
        <w:t>, jedlých olejů a tuků</w:t>
      </w:r>
      <w:bookmarkEnd w:id="2"/>
    </w:p>
    <w:p w14:paraId="16579E9F" w14:textId="77777777" w:rsidR="0095048B" w:rsidRPr="0057571D" w:rsidRDefault="0095048B" w:rsidP="0095048B"/>
    <w:p w14:paraId="3A6CEAEA" w14:textId="480F9EDD" w:rsidR="0095048B" w:rsidRPr="00F42EEB" w:rsidRDefault="0095048B" w:rsidP="0095048B">
      <w:pPr>
        <w:numPr>
          <w:ilvl w:val="0"/>
          <w:numId w:val="33"/>
        </w:numPr>
        <w:tabs>
          <w:tab w:val="num" w:pos="540"/>
          <w:tab w:val="num" w:pos="927"/>
        </w:tabs>
        <w:spacing w:line="240" w:lineRule="auto"/>
      </w:pPr>
      <w:r w:rsidRPr="00F42EEB">
        <w:t>Papír, plasty, sklo, biologické odpady</w:t>
      </w:r>
      <w:r w:rsidR="00311973">
        <w:t xml:space="preserve"> rostlinného původu (ze zahrad), potravinové a kuchyňské odpady rostlinného a živočišného původu</w:t>
      </w:r>
      <w:r w:rsidRPr="00F42EEB">
        <w:t>, jedlé oleje a tuky se soustřeďují</w:t>
      </w:r>
      <w:r>
        <w:t xml:space="preserve"> do </w:t>
      </w:r>
      <w:r w:rsidRPr="00F42EEB">
        <w:rPr>
          <w:bCs/>
        </w:rPr>
        <w:t>zvláštních sběrných nádob</w:t>
      </w:r>
      <w:r w:rsidRPr="00F42EEB">
        <w:t xml:space="preserve">, kterými jsou kontejnery a </w:t>
      </w:r>
      <w:r>
        <w:t>popelnice. Kovy se odkládají do </w:t>
      </w:r>
      <w:r w:rsidRPr="00F42EEB">
        <w:t xml:space="preserve">označené nádoby na sběrném dvoře, který je umístěn na </w:t>
      </w:r>
      <w:r w:rsidRPr="00A834D7">
        <w:t>ulici Krejčířova 28,</w:t>
      </w:r>
      <w:r w:rsidRPr="00F42EEB">
        <w:t xml:space="preserve"> Rousínov.</w:t>
      </w:r>
    </w:p>
    <w:p w14:paraId="7F7CF2D6" w14:textId="77777777" w:rsidR="0095048B" w:rsidRPr="00F42EEB" w:rsidRDefault="0095048B" w:rsidP="0095048B"/>
    <w:p w14:paraId="777D0828" w14:textId="77777777" w:rsidR="0095048B" w:rsidRPr="00F42EEB" w:rsidRDefault="0095048B" w:rsidP="0095048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2EEB">
        <w:rPr>
          <w:rFonts w:ascii="Arial" w:hAnsi="Arial" w:cs="Arial"/>
          <w:sz w:val="22"/>
          <w:szCs w:val="22"/>
        </w:rPr>
        <w:t>Zvláštní sběrné nádoby jsou u</w:t>
      </w:r>
      <w:r>
        <w:rPr>
          <w:rFonts w:ascii="Arial" w:hAnsi="Arial" w:cs="Arial"/>
          <w:sz w:val="22"/>
          <w:szCs w:val="22"/>
        </w:rPr>
        <w:t>místěny na těchto stanovištích:</w:t>
      </w:r>
    </w:p>
    <w:p w14:paraId="12AECFA9" w14:textId="37AD5351" w:rsidR="0095048B" w:rsidRPr="00F42EEB" w:rsidRDefault="0095048B" w:rsidP="0095048B">
      <w:pPr>
        <w:tabs>
          <w:tab w:val="num" w:pos="540"/>
          <w:tab w:val="num" w:pos="927"/>
        </w:tabs>
        <w:ind w:left="360"/>
        <w:rPr>
          <w:color w:val="000000"/>
        </w:rPr>
      </w:pPr>
      <w:r w:rsidRPr="00F42EEB">
        <w:rPr>
          <w:color w:val="000000"/>
        </w:rPr>
        <w:t xml:space="preserve">Kontejnery na plast, papír, sklo, </w:t>
      </w:r>
      <w:r w:rsidRPr="00A834D7">
        <w:rPr>
          <w:color w:val="000000"/>
        </w:rPr>
        <w:t>biologick</w:t>
      </w:r>
      <w:r w:rsidR="00A834D7">
        <w:rPr>
          <w:color w:val="000000"/>
        </w:rPr>
        <w:t>ý</w:t>
      </w:r>
      <w:r w:rsidRPr="00A834D7">
        <w:rPr>
          <w:color w:val="000000"/>
        </w:rPr>
        <w:t xml:space="preserve"> odpad</w:t>
      </w:r>
      <w:r w:rsidR="00A834D7">
        <w:rPr>
          <w:color w:val="000000"/>
        </w:rPr>
        <w:t xml:space="preserve"> rostlinného původu (ze zahrad), potravinový a kuchyňský odpad</w:t>
      </w:r>
      <w:r>
        <w:rPr>
          <w:color w:val="000000"/>
        </w:rPr>
        <w:t>, jedlé oleje a tuky</w:t>
      </w:r>
      <w:r w:rsidRPr="00F42EEB">
        <w:rPr>
          <w:color w:val="000000"/>
        </w:rPr>
        <w:t xml:space="preserve"> jsou umístěné na určených sběrných místech. Podrobný popis sběrných míst je uveden v </w:t>
      </w:r>
      <w:r w:rsidR="00311973" w:rsidRPr="00A834D7">
        <w:rPr>
          <w:color w:val="000000"/>
        </w:rPr>
        <w:t>P</w:t>
      </w:r>
      <w:r w:rsidRPr="00A834D7">
        <w:rPr>
          <w:color w:val="000000"/>
        </w:rPr>
        <w:t>říloze č. 1</w:t>
      </w:r>
      <w:r w:rsidRPr="00F42EEB">
        <w:rPr>
          <w:color w:val="000000"/>
        </w:rPr>
        <w:t xml:space="preserve"> této vyhlášky.</w:t>
      </w:r>
    </w:p>
    <w:p w14:paraId="576133E0" w14:textId="77777777" w:rsidR="0095048B" w:rsidRPr="00F42EEB" w:rsidRDefault="0095048B" w:rsidP="0095048B"/>
    <w:p w14:paraId="470FFC08" w14:textId="77777777" w:rsidR="0095048B" w:rsidRPr="00F42EEB" w:rsidRDefault="0095048B" w:rsidP="0095048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2EE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4488B6" w14:textId="6C4EB380" w:rsidR="0095048B" w:rsidRDefault="0095048B" w:rsidP="0095048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Biologick</w:t>
      </w:r>
      <w:r w:rsidR="00311973">
        <w:rPr>
          <w:bCs/>
          <w:i/>
          <w:color w:val="000000"/>
        </w:rPr>
        <w:t>ý</w:t>
      </w:r>
      <w:r w:rsidRPr="00F42EEB">
        <w:rPr>
          <w:bCs/>
          <w:i/>
          <w:color w:val="000000"/>
        </w:rPr>
        <w:t xml:space="preserve"> odpad</w:t>
      </w:r>
      <w:r w:rsidR="00386C72">
        <w:rPr>
          <w:bCs/>
          <w:i/>
          <w:color w:val="000000"/>
        </w:rPr>
        <w:t xml:space="preserve"> rostlinného původu (ze zahrad) </w:t>
      </w:r>
      <w:r w:rsidR="00311973">
        <w:rPr>
          <w:bCs/>
          <w:i/>
          <w:color w:val="000000"/>
        </w:rPr>
        <w:t>-</w:t>
      </w:r>
      <w:r w:rsidR="00386C72">
        <w:rPr>
          <w:bCs/>
          <w:i/>
          <w:color w:val="000000"/>
        </w:rPr>
        <w:t xml:space="preserve"> </w:t>
      </w:r>
      <w:r w:rsidRPr="00F42EEB">
        <w:rPr>
          <w:bCs/>
          <w:i/>
          <w:color w:val="000000"/>
        </w:rPr>
        <w:t>barva nádoby hnědá</w:t>
      </w:r>
    </w:p>
    <w:p w14:paraId="13C1198E" w14:textId="3CBFAB88" w:rsidR="00311973" w:rsidRPr="00F42EEB" w:rsidRDefault="00311973" w:rsidP="0095048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Potravinový a kuchyňský odpad rostlinného a živočišného původu - barva nádoby hnědá bez těsnění víka</w:t>
      </w:r>
    </w:p>
    <w:p w14:paraId="1F3D84BD" w14:textId="1AF2AAE6" w:rsidR="0095048B" w:rsidRPr="00F42EEB" w:rsidRDefault="0095048B" w:rsidP="0095048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Papír</w:t>
      </w:r>
      <w:r w:rsidR="00386C72">
        <w:rPr>
          <w:bCs/>
          <w:i/>
          <w:color w:val="000000"/>
        </w:rPr>
        <w:t xml:space="preserve"> </w:t>
      </w:r>
      <w:r w:rsidR="00311973">
        <w:rPr>
          <w:bCs/>
          <w:i/>
          <w:color w:val="000000"/>
        </w:rPr>
        <w:t>-</w:t>
      </w:r>
      <w:r w:rsidR="00386C72">
        <w:rPr>
          <w:bCs/>
          <w:i/>
          <w:color w:val="000000"/>
        </w:rPr>
        <w:t xml:space="preserve"> </w:t>
      </w:r>
      <w:r w:rsidRPr="00F42EEB">
        <w:rPr>
          <w:bCs/>
          <w:i/>
          <w:color w:val="000000"/>
        </w:rPr>
        <w:t>barva nádoby modrá</w:t>
      </w:r>
    </w:p>
    <w:p w14:paraId="1619F93D" w14:textId="6CBDD639" w:rsidR="0095048B" w:rsidRPr="0057571D" w:rsidRDefault="0095048B" w:rsidP="0095048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Cs/>
          <w:i/>
        </w:rPr>
      </w:pPr>
      <w:r w:rsidRPr="0057571D">
        <w:rPr>
          <w:bCs/>
          <w:i/>
        </w:rPr>
        <w:t>Plasty, PET lahve</w:t>
      </w:r>
      <w:r w:rsidR="00311973">
        <w:rPr>
          <w:bCs/>
          <w:i/>
        </w:rPr>
        <w:t xml:space="preserve"> - </w:t>
      </w:r>
      <w:r w:rsidRPr="0057571D">
        <w:rPr>
          <w:bCs/>
          <w:i/>
        </w:rPr>
        <w:t>barva nádoby žlutá</w:t>
      </w:r>
    </w:p>
    <w:p w14:paraId="7D7B63EF" w14:textId="53F1E231" w:rsidR="0095048B" w:rsidRPr="00F42EEB" w:rsidRDefault="0095048B" w:rsidP="0095048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Bílé sklo</w:t>
      </w:r>
      <w:r w:rsidR="00311973">
        <w:rPr>
          <w:bCs/>
          <w:i/>
          <w:color w:val="000000"/>
        </w:rPr>
        <w:t xml:space="preserve"> - </w:t>
      </w:r>
      <w:r w:rsidRPr="00F42EEB">
        <w:rPr>
          <w:bCs/>
          <w:i/>
          <w:color w:val="000000"/>
        </w:rPr>
        <w:t>barv</w:t>
      </w:r>
      <w:r w:rsidR="00311973">
        <w:rPr>
          <w:bCs/>
          <w:i/>
          <w:color w:val="000000"/>
        </w:rPr>
        <w:t>a nádoby zelená s bílou nálepkou</w:t>
      </w:r>
    </w:p>
    <w:p w14:paraId="01B5D2AC" w14:textId="0BD23CD4" w:rsidR="0095048B" w:rsidRPr="00F42EEB" w:rsidRDefault="0095048B" w:rsidP="0095048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Barevné sklo</w:t>
      </w:r>
      <w:r w:rsidR="00311973">
        <w:rPr>
          <w:bCs/>
          <w:i/>
          <w:color w:val="000000"/>
        </w:rPr>
        <w:t xml:space="preserve"> </w:t>
      </w:r>
      <w:r w:rsidR="00386C72">
        <w:rPr>
          <w:bCs/>
          <w:i/>
          <w:color w:val="000000"/>
        </w:rPr>
        <w:t>-</w:t>
      </w:r>
      <w:r w:rsidR="00311973">
        <w:rPr>
          <w:bCs/>
          <w:i/>
          <w:color w:val="000000"/>
        </w:rPr>
        <w:t xml:space="preserve"> </w:t>
      </w:r>
      <w:r w:rsidRPr="00F42EEB">
        <w:rPr>
          <w:bCs/>
          <w:i/>
          <w:color w:val="000000"/>
        </w:rPr>
        <w:t>barva nádoby zelená se zelenou nálepkou</w:t>
      </w:r>
    </w:p>
    <w:p w14:paraId="375FB3ED" w14:textId="5819847F" w:rsidR="0095048B" w:rsidRPr="00F42EEB" w:rsidRDefault="0095048B" w:rsidP="0095048B">
      <w:pPr>
        <w:numPr>
          <w:ilvl w:val="0"/>
          <w:numId w:val="40"/>
        </w:numPr>
        <w:spacing w:line="240" w:lineRule="auto"/>
        <w:jc w:val="left"/>
        <w:rPr>
          <w:i/>
          <w:iCs/>
        </w:rPr>
      </w:pPr>
      <w:r w:rsidRPr="00F42EEB">
        <w:rPr>
          <w:i/>
          <w:iCs/>
        </w:rPr>
        <w:t>Jedlé oleje a tuky</w:t>
      </w:r>
      <w:r w:rsidR="00311973">
        <w:rPr>
          <w:i/>
          <w:iCs/>
        </w:rPr>
        <w:t xml:space="preserve"> - </w:t>
      </w:r>
      <w:r w:rsidRPr="00F42EEB">
        <w:rPr>
          <w:i/>
          <w:iCs/>
        </w:rPr>
        <w:t>barva nádoby světle zelená</w:t>
      </w:r>
    </w:p>
    <w:p w14:paraId="6D8661B7" w14:textId="77777777" w:rsidR="0095048B" w:rsidRPr="0057571D" w:rsidRDefault="0095048B" w:rsidP="0095048B"/>
    <w:p w14:paraId="575F996C" w14:textId="77777777" w:rsidR="0095048B" w:rsidRPr="00F42EEB" w:rsidRDefault="0095048B" w:rsidP="0095048B">
      <w:pPr>
        <w:numPr>
          <w:ilvl w:val="0"/>
          <w:numId w:val="33"/>
        </w:numPr>
        <w:spacing w:line="240" w:lineRule="auto"/>
      </w:pPr>
      <w:r w:rsidRPr="00F42EEB">
        <w:t>Do zvláštních sběrných nádob je zakázáno ukládat jiné složky komunálních odpadů, než pro které jsou určeny.</w:t>
      </w:r>
    </w:p>
    <w:p w14:paraId="098DAC77" w14:textId="77777777" w:rsidR="0095048B" w:rsidRPr="00F42EEB" w:rsidRDefault="0095048B" w:rsidP="0095048B"/>
    <w:p w14:paraId="1B1DF7BF" w14:textId="77777777" w:rsidR="0095048B" w:rsidRPr="00F42EEB" w:rsidRDefault="0095048B" w:rsidP="0095048B">
      <w:pPr>
        <w:numPr>
          <w:ilvl w:val="0"/>
          <w:numId w:val="33"/>
        </w:numPr>
        <w:spacing w:line="240" w:lineRule="auto"/>
      </w:pPr>
      <w:r w:rsidRPr="00F42EEB">
        <w:t xml:space="preserve">Zvláštní sběrné nádoby je povinnost plnit tak, aby je bylo možno uzavřít a odpad z nich při manipulaci nevypadával. Pokud to umožňuje povaha odpadu, je nutno objem odpadu před jeho odložením </w:t>
      </w:r>
      <w:r>
        <w:t>do sběrné nádoby minimalizovat.</w:t>
      </w:r>
    </w:p>
    <w:p w14:paraId="67B61BCC" w14:textId="77777777" w:rsidR="0095048B" w:rsidRPr="0057571D" w:rsidRDefault="0095048B" w:rsidP="0095048B"/>
    <w:p w14:paraId="505550E7" w14:textId="0F6228EA" w:rsidR="0095048B" w:rsidRPr="00F42EEB" w:rsidRDefault="0095048B" w:rsidP="0095048B">
      <w:pPr>
        <w:numPr>
          <w:ilvl w:val="0"/>
          <w:numId w:val="33"/>
        </w:numPr>
        <w:spacing w:line="240" w:lineRule="auto"/>
      </w:pPr>
      <w:r>
        <w:t>Papír, plasty, sklo</w:t>
      </w:r>
      <w:r w:rsidRPr="00F42EEB">
        <w:t>, biologický odpad</w:t>
      </w:r>
      <w:r w:rsidR="00311973">
        <w:t xml:space="preserve"> rostlinného původu (ze zahrad)</w:t>
      </w:r>
      <w:r w:rsidRPr="00F42EEB">
        <w:t>, lze také odevzdávat ve sběrném dvoře, který je umístěn na ulici Krejčířova 28, Rousínov.</w:t>
      </w:r>
    </w:p>
    <w:p w14:paraId="740D880E" w14:textId="77777777" w:rsidR="0095048B" w:rsidRDefault="0095048B" w:rsidP="0095048B"/>
    <w:p w14:paraId="46296EA2" w14:textId="77777777" w:rsidR="008B22ED" w:rsidRPr="0057571D" w:rsidRDefault="008B22ED" w:rsidP="0095048B"/>
    <w:p w14:paraId="369D72F1" w14:textId="088A674A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3" w:name="_Toc135210344"/>
      <w:r w:rsidRPr="002E4079">
        <w:rPr>
          <w:b/>
        </w:rPr>
        <w:t>ČLÁNEK 4</w:t>
      </w:r>
      <w:r w:rsidR="006F18D5">
        <w:rPr>
          <w:b/>
        </w:rPr>
        <w:t xml:space="preserve"> - </w:t>
      </w:r>
      <w:r w:rsidRPr="00F42EEB">
        <w:rPr>
          <w:b/>
        </w:rPr>
        <w:t>Svoz nebezpečných složek komunálního odpadu</w:t>
      </w:r>
      <w:bookmarkEnd w:id="3"/>
    </w:p>
    <w:p w14:paraId="514F6356" w14:textId="77777777" w:rsidR="0095048B" w:rsidRPr="00F42EEB" w:rsidRDefault="0095048B" w:rsidP="0095048B"/>
    <w:p w14:paraId="6DA2C7A3" w14:textId="33FAE7BB" w:rsidR="0095048B" w:rsidRPr="00F42EEB" w:rsidRDefault="0095048B" w:rsidP="0095048B">
      <w:pPr>
        <w:numPr>
          <w:ilvl w:val="0"/>
          <w:numId w:val="38"/>
        </w:numPr>
        <w:spacing w:line="240" w:lineRule="auto"/>
      </w:pPr>
      <w:r w:rsidRPr="00F42EEB">
        <w:t>Nebezpečný odpad lze odevzdávat ve sběrném dvoře, který je umístěn na ulici Krejčířova</w:t>
      </w:r>
      <w:r w:rsidR="00386C72">
        <w:t> </w:t>
      </w:r>
      <w:r w:rsidR="00A834D7">
        <w:t>28</w:t>
      </w:r>
      <w:r w:rsidRPr="00F42EEB">
        <w:t>, Rousínov.</w:t>
      </w:r>
    </w:p>
    <w:p w14:paraId="18D1998D" w14:textId="77777777" w:rsidR="0095048B" w:rsidRPr="00F42EEB" w:rsidRDefault="0095048B" w:rsidP="0095048B"/>
    <w:p w14:paraId="3BFC67E7" w14:textId="77777777" w:rsidR="0095048B" w:rsidRPr="00F42EEB" w:rsidRDefault="0095048B" w:rsidP="0095048B">
      <w:pPr>
        <w:numPr>
          <w:ilvl w:val="0"/>
          <w:numId w:val="38"/>
        </w:numPr>
        <w:spacing w:line="240" w:lineRule="auto"/>
      </w:pPr>
      <w:r w:rsidRPr="00F42EEB">
        <w:t>Soustřeďování nebezpečných složek komunálního odpadu podléhá požadavkům stanoveným v čl. 3 odst. 4 a 5.</w:t>
      </w:r>
    </w:p>
    <w:p w14:paraId="5D2ACCCD" w14:textId="77777777" w:rsidR="0095048B" w:rsidRDefault="0095048B" w:rsidP="0095048B"/>
    <w:p w14:paraId="4DFFC40A" w14:textId="77777777" w:rsidR="008B22ED" w:rsidRPr="0057571D" w:rsidRDefault="008B22ED" w:rsidP="0095048B"/>
    <w:p w14:paraId="60B96DFA" w14:textId="16885DFD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4" w:name="_Toc135210345"/>
      <w:r w:rsidRPr="002E4079">
        <w:rPr>
          <w:b/>
        </w:rPr>
        <w:t>ČLÁNEK 5</w:t>
      </w:r>
      <w:r w:rsidR="006F18D5">
        <w:rPr>
          <w:b/>
        </w:rPr>
        <w:t xml:space="preserve"> - </w:t>
      </w:r>
      <w:r w:rsidRPr="00F42EEB">
        <w:rPr>
          <w:b/>
        </w:rPr>
        <w:t>Svoz objemného odpadu</w:t>
      </w:r>
      <w:bookmarkEnd w:id="4"/>
    </w:p>
    <w:p w14:paraId="44BCFDF7" w14:textId="77777777" w:rsidR="0095048B" w:rsidRPr="0057571D" w:rsidRDefault="0095048B" w:rsidP="0095048B"/>
    <w:p w14:paraId="254ADFF0" w14:textId="7F9A7615" w:rsidR="0095048B" w:rsidRPr="0057571D" w:rsidRDefault="00A01E70" w:rsidP="00A01E70">
      <w:pPr>
        <w:numPr>
          <w:ilvl w:val="0"/>
          <w:numId w:val="34"/>
        </w:numPr>
        <w:spacing w:line="240" w:lineRule="auto"/>
      </w:pPr>
      <w:r>
        <w:t>O</w:t>
      </w:r>
      <w:r w:rsidR="0095048B" w:rsidRPr="00F42EEB">
        <w:t>bjemn</w:t>
      </w:r>
      <w:r>
        <w:t>ý</w:t>
      </w:r>
      <w:r w:rsidR="0095048B" w:rsidRPr="00F42EEB">
        <w:t xml:space="preserve"> odpad </w:t>
      </w:r>
      <w:r>
        <w:t>se odevzdává na sběrném dvoře, který je umístěn na ulici Krejčířova 28, Rousínov. J</w:t>
      </w:r>
      <w:r w:rsidR="0095048B" w:rsidRPr="00F42EEB">
        <w:t>e zajiš</w:t>
      </w:r>
      <w:r w:rsidR="003C4EAC">
        <w:t>t</w:t>
      </w:r>
      <w:r>
        <w:t>ěn</w:t>
      </w:r>
      <w:r w:rsidR="0095048B" w:rsidRPr="00F42EEB">
        <w:t xml:space="preserve"> pravideln</w:t>
      </w:r>
      <w:r>
        <w:t>ý vývoz kontejneru s uloženým objemným odpadem.</w:t>
      </w:r>
      <w:r w:rsidRPr="0057571D">
        <w:t xml:space="preserve"> </w:t>
      </w:r>
    </w:p>
    <w:p w14:paraId="26760DAC" w14:textId="77777777" w:rsidR="0095048B" w:rsidRPr="00F42EEB" w:rsidRDefault="0095048B" w:rsidP="0095048B"/>
    <w:p w14:paraId="19F7361C" w14:textId="77777777" w:rsidR="0095048B" w:rsidRPr="00F42EEB" w:rsidRDefault="0095048B" w:rsidP="0095048B">
      <w:pPr>
        <w:numPr>
          <w:ilvl w:val="0"/>
          <w:numId w:val="34"/>
        </w:numPr>
        <w:tabs>
          <w:tab w:val="left" w:pos="567"/>
        </w:tabs>
        <w:spacing w:line="240" w:lineRule="auto"/>
        <w:ind w:left="0" w:firstLine="0"/>
      </w:pPr>
      <w:r w:rsidRPr="00F42EEB">
        <w:t>Soustřeďování objemného odpadu podléhá požadavkům stanoveným v čl. 3 odst. 4 a 5</w:t>
      </w:r>
      <w:r>
        <w:t>.</w:t>
      </w:r>
    </w:p>
    <w:p w14:paraId="3BE3939C" w14:textId="77777777" w:rsidR="0095048B" w:rsidRDefault="0095048B" w:rsidP="0095048B"/>
    <w:p w14:paraId="79534A48" w14:textId="77777777" w:rsidR="00902C70" w:rsidRDefault="00902C70" w:rsidP="0095048B"/>
    <w:p w14:paraId="48C93908" w14:textId="6D77586E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5" w:name="_Toc135210346"/>
      <w:r w:rsidRPr="002E4079">
        <w:rPr>
          <w:b/>
        </w:rPr>
        <w:t>ČLÁNEK 6</w:t>
      </w:r>
      <w:r w:rsidR="006F18D5">
        <w:rPr>
          <w:b/>
        </w:rPr>
        <w:t xml:space="preserve"> - </w:t>
      </w:r>
      <w:r w:rsidRPr="00F42EEB">
        <w:rPr>
          <w:b/>
        </w:rPr>
        <w:t xml:space="preserve">Soustřeďování směsného komunálního </w:t>
      </w:r>
      <w:r>
        <w:rPr>
          <w:b/>
        </w:rPr>
        <w:t>odpadu</w:t>
      </w:r>
      <w:bookmarkEnd w:id="5"/>
    </w:p>
    <w:p w14:paraId="6A9DC4D1" w14:textId="77777777" w:rsidR="0095048B" w:rsidRPr="0057571D" w:rsidRDefault="0095048B" w:rsidP="0095048B"/>
    <w:p w14:paraId="419468C2" w14:textId="77777777" w:rsidR="0095048B" w:rsidRPr="0057571D" w:rsidRDefault="0095048B" w:rsidP="0095048B">
      <w:pPr>
        <w:widowControl w:val="0"/>
        <w:numPr>
          <w:ilvl w:val="0"/>
          <w:numId w:val="42"/>
        </w:numPr>
        <w:spacing w:line="240" w:lineRule="auto"/>
        <w:ind w:left="426" w:hanging="426"/>
        <w:rPr>
          <w:strike/>
        </w:rPr>
      </w:pPr>
      <w:r w:rsidRPr="0057571D">
        <w:t>Směsný komunální odpad se odkládá do sběrných nádob. Pro účely této vyhlášky se sběrnými nádobami rozumějí:</w:t>
      </w:r>
    </w:p>
    <w:p w14:paraId="7583A45A" w14:textId="1F553D7A" w:rsidR="0095048B" w:rsidRPr="0057571D" w:rsidRDefault="00902C70" w:rsidP="0095048B">
      <w:pPr>
        <w:numPr>
          <w:ilvl w:val="0"/>
          <w:numId w:val="32"/>
        </w:numPr>
        <w:spacing w:line="240" w:lineRule="auto"/>
        <w:ind w:firstLine="66"/>
      </w:pPr>
      <w:r>
        <w:rPr>
          <w:bCs/>
        </w:rPr>
        <w:t>p</w:t>
      </w:r>
      <w:r w:rsidR="0095048B" w:rsidRPr="0057571D">
        <w:rPr>
          <w:bCs/>
        </w:rPr>
        <w:t>opelnice</w:t>
      </w:r>
      <w:r>
        <w:rPr>
          <w:bCs/>
        </w:rPr>
        <w:t xml:space="preserve"> o objemu 110 l, 120 l, 240 l označené identifikačním čipem</w:t>
      </w:r>
      <w:r w:rsidR="0095048B" w:rsidRPr="0057571D">
        <w:rPr>
          <w:bCs/>
        </w:rPr>
        <w:t>,</w:t>
      </w:r>
    </w:p>
    <w:p w14:paraId="564514A5" w14:textId="3232BB54" w:rsidR="0095048B" w:rsidRPr="0057571D" w:rsidRDefault="0095048B" w:rsidP="0095048B">
      <w:pPr>
        <w:numPr>
          <w:ilvl w:val="0"/>
          <w:numId w:val="32"/>
        </w:numPr>
        <w:spacing w:line="240" w:lineRule="auto"/>
        <w:ind w:firstLine="66"/>
      </w:pPr>
      <w:r w:rsidRPr="0057571D">
        <w:rPr>
          <w:bCs/>
        </w:rPr>
        <w:t>kontejnery</w:t>
      </w:r>
      <w:r w:rsidR="00902C70">
        <w:rPr>
          <w:bCs/>
        </w:rPr>
        <w:t xml:space="preserve"> o objemu 1 100 l označené identifikačním čipem</w:t>
      </w:r>
      <w:r w:rsidRPr="0057571D">
        <w:rPr>
          <w:bCs/>
        </w:rPr>
        <w:t>,</w:t>
      </w:r>
    </w:p>
    <w:p w14:paraId="3335D2D6" w14:textId="77777777" w:rsidR="0095048B" w:rsidRDefault="0095048B" w:rsidP="0095048B">
      <w:pPr>
        <w:numPr>
          <w:ilvl w:val="0"/>
          <w:numId w:val="32"/>
        </w:numPr>
        <w:tabs>
          <w:tab w:val="clear" w:pos="360"/>
          <w:tab w:val="num" w:pos="426"/>
        </w:tabs>
        <w:spacing w:line="240" w:lineRule="auto"/>
        <w:ind w:left="426" w:firstLine="0"/>
      </w:pPr>
      <w:r w:rsidRPr="0057571D">
        <w:t>odpadkové koše, které jsou umístěny na veřejných prostranstvích v obci, sloužící pro odkládání drobného směsného komunálního odpadu.</w:t>
      </w:r>
    </w:p>
    <w:p w14:paraId="32E62DDD" w14:textId="77777777" w:rsidR="0095048B" w:rsidRPr="0057571D" w:rsidRDefault="0095048B" w:rsidP="0095048B"/>
    <w:p w14:paraId="437A541F" w14:textId="77777777" w:rsidR="0095048B" w:rsidRDefault="0095048B" w:rsidP="0095048B">
      <w:pPr>
        <w:numPr>
          <w:ilvl w:val="0"/>
          <w:numId w:val="42"/>
        </w:numPr>
        <w:spacing w:line="240" w:lineRule="auto"/>
        <w:ind w:left="426" w:hanging="426"/>
      </w:pPr>
      <w:r w:rsidRPr="0057571D">
        <w:t xml:space="preserve">Soustřeďování směsného komunálního odpadu podléhá požadavkům stanoveným </w:t>
      </w:r>
      <w:r w:rsidRPr="0057571D">
        <w:br/>
        <w:t>v čl. 3 odst. 4 a 5.</w:t>
      </w:r>
    </w:p>
    <w:p w14:paraId="46FA0520" w14:textId="77777777" w:rsidR="0095048B" w:rsidRDefault="0095048B" w:rsidP="0095048B"/>
    <w:p w14:paraId="00A36AA1" w14:textId="094E3AD6" w:rsidR="0095048B" w:rsidRPr="00902C70" w:rsidRDefault="007A211D" w:rsidP="0095048B">
      <w:pPr>
        <w:numPr>
          <w:ilvl w:val="0"/>
          <w:numId w:val="42"/>
        </w:numPr>
        <w:spacing w:line="240" w:lineRule="auto"/>
        <w:ind w:left="426" w:hanging="426"/>
      </w:pPr>
      <w:r>
        <w:t>Sběrné nádoby musí být označeny čipem, který vydává obec.</w:t>
      </w:r>
    </w:p>
    <w:p w14:paraId="183E5957" w14:textId="77777777" w:rsidR="0095048B" w:rsidRDefault="0095048B" w:rsidP="0095048B"/>
    <w:p w14:paraId="2AF61096" w14:textId="77777777" w:rsidR="008B22ED" w:rsidRPr="00F42EEB" w:rsidRDefault="008B22ED" w:rsidP="0095048B"/>
    <w:p w14:paraId="074636B3" w14:textId="2B2960E7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6" w:name="_Toc135210347"/>
      <w:r w:rsidRPr="002E4079">
        <w:rPr>
          <w:b/>
        </w:rPr>
        <w:t>ČLÁNEK 7</w:t>
      </w:r>
      <w:r w:rsidR="006F18D5">
        <w:rPr>
          <w:b/>
        </w:rPr>
        <w:t xml:space="preserve"> - </w:t>
      </w:r>
      <w:r w:rsidRPr="00F42EEB">
        <w:rPr>
          <w:b/>
        </w:rPr>
        <w:t>Nakládání s movitými věcmi v rámci předcházení vzniku odpadu</w:t>
      </w:r>
      <w:bookmarkEnd w:id="6"/>
    </w:p>
    <w:p w14:paraId="2BAD3836" w14:textId="77777777" w:rsidR="0095048B" w:rsidRPr="0057571D" w:rsidRDefault="0095048B" w:rsidP="0095048B"/>
    <w:p w14:paraId="2F523886" w14:textId="2E45C9C0" w:rsidR="0095048B" w:rsidRPr="00F42EEB" w:rsidRDefault="0095048B" w:rsidP="0095048B">
      <w:pPr>
        <w:numPr>
          <w:ilvl w:val="0"/>
          <w:numId w:val="36"/>
        </w:numPr>
        <w:tabs>
          <w:tab w:val="num" w:pos="709"/>
        </w:tabs>
        <w:spacing w:line="240" w:lineRule="auto"/>
      </w:pPr>
      <w:r w:rsidRPr="00A834D7">
        <w:t>Obec v rámci předcházení vzniku odpadu</w:t>
      </w:r>
      <w:r w:rsidR="00554A9D" w:rsidRPr="00A834D7">
        <w:t xml:space="preserve"> a</w:t>
      </w:r>
      <w:r w:rsidRPr="00A834D7">
        <w:t xml:space="preserve"> za účelem jejich opětovného použití </w:t>
      </w:r>
      <w:r w:rsidRPr="00F42EEB">
        <w:t>nakládá s těmito movitými věcmi:</w:t>
      </w:r>
    </w:p>
    <w:p w14:paraId="004F3C68" w14:textId="19C4B75F" w:rsidR="0095048B" w:rsidRPr="00F42EEB" w:rsidRDefault="0095048B" w:rsidP="0095048B">
      <w:pPr>
        <w:tabs>
          <w:tab w:val="num" w:pos="709"/>
        </w:tabs>
        <w:ind w:left="360"/>
      </w:pPr>
      <w:r w:rsidRPr="00F42EEB">
        <w:tab/>
        <w:t>a) oděvy, textil a obuv</w:t>
      </w:r>
      <w:r w:rsidR="00386C72">
        <w:t>.</w:t>
      </w:r>
    </w:p>
    <w:p w14:paraId="7ACD1F72" w14:textId="77777777" w:rsidR="0095048B" w:rsidRPr="00F42EEB" w:rsidRDefault="0095048B" w:rsidP="0095048B"/>
    <w:p w14:paraId="2A3C4510" w14:textId="77777777" w:rsidR="0095048B" w:rsidRPr="004F5739" w:rsidRDefault="0095048B" w:rsidP="008B22ED">
      <w:pPr>
        <w:pStyle w:val="Odstavecseseznamem"/>
        <w:numPr>
          <w:ilvl w:val="0"/>
          <w:numId w:val="36"/>
        </w:numPr>
        <w:tabs>
          <w:tab w:val="num" w:pos="709"/>
        </w:tabs>
      </w:pPr>
      <w:r w:rsidRPr="004F5739">
        <w:t>Movité věci uvedené v odst. 1 lze předávat do bílého sta</w:t>
      </w:r>
      <w:r>
        <w:t>cionárního kontejneru umístěného na určených sběrných místech</w:t>
      </w:r>
      <w:r w:rsidRPr="004F5739">
        <w:t xml:space="preserve"> na území města Rousínova</w:t>
      </w:r>
      <w:r>
        <w:t>, která jsou uvedená v Příloze č. 1</w:t>
      </w:r>
      <w:r w:rsidRPr="004F5739">
        <w:t>.</w:t>
      </w:r>
      <w:r>
        <w:t xml:space="preserve"> </w:t>
      </w:r>
      <w:r w:rsidRPr="004F5739">
        <w:t>Movitá věc musí být předána v takovém stavu, aby bylo možné její opětovné použití.</w:t>
      </w:r>
    </w:p>
    <w:p w14:paraId="65324735" w14:textId="77777777" w:rsidR="0095048B" w:rsidRDefault="0095048B" w:rsidP="008B22ED"/>
    <w:p w14:paraId="54E2B8A2" w14:textId="77777777" w:rsidR="008B22ED" w:rsidRPr="0057571D" w:rsidRDefault="008B22ED" w:rsidP="0095048B"/>
    <w:p w14:paraId="4A11578B" w14:textId="264B2078" w:rsidR="0095048B" w:rsidRDefault="0095048B" w:rsidP="006F18D5">
      <w:pPr>
        <w:pStyle w:val="Odstavecseseznamem"/>
        <w:jc w:val="center"/>
        <w:outlineLvl w:val="0"/>
        <w:rPr>
          <w:b/>
        </w:rPr>
      </w:pPr>
      <w:bookmarkStart w:id="7" w:name="_Toc135210348"/>
      <w:r w:rsidRPr="002E4079">
        <w:rPr>
          <w:b/>
        </w:rPr>
        <w:t>ČLÁNEK 8</w:t>
      </w:r>
      <w:r w:rsidR="006F18D5">
        <w:rPr>
          <w:b/>
        </w:rPr>
        <w:t xml:space="preserve"> - </w:t>
      </w:r>
      <w:r w:rsidRPr="00F42EEB">
        <w:rPr>
          <w:b/>
        </w:rPr>
        <w:t>Nakládání s výrobky s ukončenou životností v rámci služby pro výrobce (zpětný odběr)</w:t>
      </w:r>
      <w:bookmarkEnd w:id="7"/>
    </w:p>
    <w:p w14:paraId="16585567" w14:textId="77777777" w:rsidR="0095048B" w:rsidRPr="00195C64" w:rsidRDefault="0095048B" w:rsidP="0095048B"/>
    <w:p w14:paraId="55D10517" w14:textId="77777777" w:rsidR="0095048B" w:rsidRPr="00F42EEB" w:rsidRDefault="0095048B" w:rsidP="0095048B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ind w:left="426" w:hanging="426"/>
      </w:pPr>
      <w:r w:rsidRPr="00F42EEB">
        <w:t xml:space="preserve">Obec v rámci služby pro výrobce nakládá s těmito </w:t>
      </w:r>
      <w:r>
        <w:t>výrobky s ukončenou životností:</w:t>
      </w:r>
    </w:p>
    <w:p w14:paraId="4EBD37CB" w14:textId="704C316B" w:rsidR="0095048B" w:rsidRPr="00F42EEB" w:rsidRDefault="0095048B" w:rsidP="0095048B">
      <w:pPr>
        <w:autoSpaceDE w:val="0"/>
        <w:autoSpaceDN w:val="0"/>
        <w:adjustRightInd w:val="0"/>
        <w:ind w:left="720"/>
      </w:pPr>
      <w:r w:rsidRPr="00F42EEB">
        <w:t>a) elektrozařízení</w:t>
      </w:r>
      <w:r w:rsidR="00386C72">
        <w:t>,</w:t>
      </w:r>
    </w:p>
    <w:p w14:paraId="4C124AED" w14:textId="3610D40D" w:rsidR="0095048B" w:rsidRDefault="0095048B" w:rsidP="0095048B">
      <w:pPr>
        <w:autoSpaceDE w:val="0"/>
        <w:autoSpaceDN w:val="0"/>
        <w:adjustRightInd w:val="0"/>
        <w:ind w:left="720"/>
      </w:pPr>
      <w:r w:rsidRPr="00F42EEB">
        <w:t>b) elektrozařízení z domácností, baterie a akumulátory</w:t>
      </w:r>
      <w:r w:rsidR="00386C72">
        <w:t>,</w:t>
      </w:r>
    </w:p>
    <w:p w14:paraId="74D13A50" w14:textId="2ABB678B" w:rsidR="0095048B" w:rsidRPr="00F42EEB" w:rsidRDefault="0095048B" w:rsidP="0095048B">
      <w:pPr>
        <w:autoSpaceDE w:val="0"/>
        <w:autoSpaceDN w:val="0"/>
        <w:adjustRightInd w:val="0"/>
        <w:ind w:left="720"/>
      </w:pPr>
      <w:r>
        <w:t>c) pneumatiky</w:t>
      </w:r>
      <w:r w:rsidR="00386C72">
        <w:t>.</w:t>
      </w:r>
    </w:p>
    <w:p w14:paraId="19B71590" w14:textId="77777777" w:rsidR="0095048B" w:rsidRPr="00F42EEB" w:rsidRDefault="0095048B" w:rsidP="0095048B"/>
    <w:p w14:paraId="1FC2EA97" w14:textId="46599AB3" w:rsidR="0095048B" w:rsidRPr="00AE44EA" w:rsidRDefault="0095048B" w:rsidP="0095048B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ind w:left="426" w:hanging="426"/>
        <w:rPr>
          <w:i/>
        </w:rPr>
      </w:pPr>
      <w:r w:rsidRPr="00F42EEB">
        <w:t xml:space="preserve">Výrobky s ukončenou životností uvedené v odst. 1 písm. a) a b) lze předávat do červených stacionárních kontejnerů umístěných na vybraných místech na území </w:t>
      </w:r>
      <w:r w:rsidR="00554A9D" w:rsidRPr="00A834D7">
        <w:t>města</w:t>
      </w:r>
      <w:r w:rsidR="00554A9D">
        <w:t xml:space="preserve"> </w:t>
      </w:r>
      <w:r w:rsidRPr="00F42EEB">
        <w:t>Rousínova</w:t>
      </w:r>
      <w:r>
        <w:t>, která jsou vyznačena v Příloze č. 1.</w:t>
      </w:r>
    </w:p>
    <w:p w14:paraId="13AE5BF4" w14:textId="77777777" w:rsidR="0095048B" w:rsidRDefault="0095048B" w:rsidP="0095048B">
      <w:pPr>
        <w:autoSpaceDE w:val="0"/>
        <w:autoSpaceDN w:val="0"/>
        <w:adjustRightInd w:val="0"/>
      </w:pPr>
    </w:p>
    <w:p w14:paraId="230A62DA" w14:textId="517F6F3E" w:rsidR="0095048B" w:rsidRPr="00AE44EA" w:rsidRDefault="0095048B" w:rsidP="0095048B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ind w:left="426" w:hanging="426"/>
      </w:pPr>
      <w:r w:rsidRPr="00AE44EA">
        <w:t xml:space="preserve">Výrobky s ukončenou životností uvedené v odst. 1 písm. c) lze předávat na sběrném dvoře, který je umístěn na </w:t>
      </w:r>
      <w:r w:rsidRPr="00A834D7">
        <w:t>ulici Krejčířova 28</w:t>
      </w:r>
      <w:r w:rsidRPr="00AE44EA">
        <w:t>, Rousínov.</w:t>
      </w:r>
    </w:p>
    <w:p w14:paraId="607F1C69" w14:textId="77777777" w:rsidR="0095048B" w:rsidRDefault="0095048B" w:rsidP="0095048B"/>
    <w:p w14:paraId="76909798" w14:textId="77777777" w:rsidR="00554A9D" w:rsidRPr="00ED66F0" w:rsidRDefault="00554A9D" w:rsidP="0095048B"/>
    <w:p w14:paraId="34A415C5" w14:textId="220B4B0E" w:rsidR="0095048B" w:rsidRDefault="0095048B" w:rsidP="006F18D5">
      <w:pPr>
        <w:pStyle w:val="Odstavecseseznamem"/>
        <w:jc w:val="center"/>
        <w:outlineLvl w:val="0"/>
        <w:rPr>
          <w:b/>
        </w:rPr>
      </w:pPr>
      <w:bookmarkStart w:id="8" w:name="_Toc135210349"/>
      <w:proofErr w:type="gramStart"/>
      <w:r w:rsidRPr="002E4079">
        <w:rPr>
          <w:b/>
        </w:rPr>
        <w:t>ČLÁNEK 9</w:t>
      </w:r>
      <w:r w:rsidR="006F18D5">
        <w:rPr>
          <w:b/>
        </w:rPr>
        <w:t xml:space="preserve"> - </w:t>
      </w:r>
      <w:r w:rsidRPr="00ED66F0">
        <w:rPr>
          <w:b/>
        </w:rPr>
        <w:t>Komunitní</w:t>
      </w:r>
      <w:proofErr w:type="gramEnd"/>
      <w:r w:rsidRPr="00ED66F0">
        <w:rPr>
          <w:b/>
        </w:rPr>
        <w:t xml:space="preserve"> kompostování</w:t>
      </w:r>
      <w:bookmarkEnd w:id="8"/>
    </w:p>
    <w:p w14:paraId="2414A8DE" w14:textId="77777777" w:rsidR="00554A9D" w:rsidRPr="00465EAF" w:rsidRDefault="00554A9D" w:rsidP="00465EAF">
      <w:bookmarkStart w:id="9" w:name="_GoBack"/>
      <w:bookmarkEnd w:id="9"/>
    </w:p>
    <w:p w14:paraId="633BD221" w14:textId="77777777" w:rsidR="0095048B" w:rsidRPr="00ED66F0" w:rsidRDefault="0095048B" w:rsidP="0095048B">
      <w:pPr>
        <w:pStyle w:val="Odstavecseseznamem"/>
        <w:numPr>
          <w:ilvl w:val="0"/>
          <w:numId w:val="45"/>
        </w:numPr>
      </w:pPr>
      <w:r w:rsidRPr="00ED66F0">
        <w:t>Komunitní kompostování je systém soustřeďování rostlinných zbytků z údržby zeleně a zahrad z území obce, jejich úprava a následné zpracování v komunitní kompostárně na kompost</w:t>
      </w:r>
      <w:r w:rsidRPr="00ED66F0">
        <w:rPr>
          <w:vertAlign w:val="superscript"/>
        </w:rPr>
        <w:footnoteReference w:id="3"/>
      </w:r>
      <w:r w:rsidRPr="00ED66F0">
        <w:t>.</w:t>
      </w:r>
    </w:p>
    <w:p w14:paraId="08F9269D" w14:textId="77777777" w:rsidR="0095048B" w:rsidRPr="004E7A29" w:rsidRDefault="0095048B" w:rsidP="0095048B">
      <w:pPr>
        <w:rPr>
          <w:i/>
        </w:rPr>
      </w:pPr>
    </w:p>
    <w:p w14:paraId="594B1AB8" w14:textId="094974FC" w:rsidR="0095048B" w:rsidRPr="00ED66F0" w:rsidRDefault="0095048B" w:rsidP="0095048B">
      <w:pPr>
        <w:pStyle w:val="Odstavecseseznamem"/>
        <w:numPr>
          <w:ilvl w:val="0"/>
          <w:numId w:val="45"/>
        </w:numPr>
      </w:pPr>
      <w:r w:rsidRPr="00ED66F0">
        <w:t xml:space="preserve">Rostlinné zbytky z údržby zeleně a zahrad, které budou využity v rámci komunitního kompostování, lze odkládat do velkoobjemových kontejnerů přistavených v jednotlivých částech města, jejichž místa jsou </w:t>
      </w:r>
      <w:r w:rsidRPr="00A834D7">
        <w:t>uveden</w:t>
      </w:r>
      <w:r w:rsidR="00554A9D" w:rsidRPr="00A834D7">
        <w:t>a</w:t>
      </w:r>
      <w:r w:rsidRPr="00A834D7">
        <w:t xml:space="preserve"> v </w:t>
      </w:r>
      <w:r w:rsidR="00554A9D" w:rsidRPr="00A834D7">
        <w:t>P</w:t>
      </w:r>
      <w:r w:rsidRPr="00A834D7">
        <w:t>říloze č. 2</w:t>
      </w:r>
      <w:r w:rsidRPr="00ED66F0">
        <w:t xml:space="preserve"> této vyhlášky.</w:t>
      </w:r>
    </w:p>
    <w:p w14:paraId="314CDBD6" w14:textId="77777777" w:rsidR="0095048B" w:rsidRPr="004E7A29" w:rsidRDefault="0095048B" w:rsidP="0095048B">
      <w:pPr>
        <w:rPr>
          <w:i/>
        </w:rPr>
      </w:pPr>
    </w:p>
    <w:p w14:paraId="6C9A7628" w14:textId="77777777" w:rsidR="0095048B" w:rsidRPr="00ED66F0" w:rsidRDefault="0095048B" w:rsidP="0095048B">
      <w:pPr>
        <w:pStyle w:val="Odstavecseseznamem"/>
        <w:numPr>
          <w:ilvl w:val="0"/>
          <w:numId w:val="45"/>
        </w:numPr>
      </w:pPr>
      <w:r w:rsidRPr="00ED66F0">
        <w:t>Informace o termínech přistavení velkoobjemových kontejnerů jsou zveřejňovány na místních vývěsných tabulích, webových stránkách města a vyhlašovány místním rozhlasem.</w:t>
      </w:r>
    </w:p>
    <w:p w14:paraId="7CB3DF6D" w14:textId="77777777" w:rsidR="0095048B" w:rsidRPr="004E7A29" w:rsidRDefault="0095048B" w:rsidP="0095048B">
      <w:pPr>
        <w:rPr>
          <w:i/>
        </w:rPr>
      </w:pPr>
    </w:p>
    <w:p w14:paraId="1B8F6564" w14:textId="77777777" w:rsidR="0095048B" w:rsidRPr="00ED66F0" w:rsidRDefault="0095048B" w:rsidP="0095048B">
      <w:pPr>
        <w:pStyle w:val="Odstavecseseznamem"/>
        <w:numPr>
          <w:ilvl w:val="0"/>
          <w:numId w:val="45"/>
        </w:numPr>
      </w:pPr>
      <w:r w:rsidRPr="00ED66F0">
        <w:t>Město využívá zelený kompost k údržbě a obnově veřejné zeleně ve městě.</w:t>
      </w:r>
    </w:p>
    <w:p w14:paraId="67316C7E" w14:textId="77777777" w:rsidR="0095048B" w:rsidRDefault="0095048B" w:rsidP="0095048B">
      <w:pPr>
        <w:rPr>
          <w:i/>
        </w:rPr>
      </w:pPr>
    </w:p>
    <w:p w14:paraId="6E1BFC55" w14:textId="77777777" w:rsidR="008B22ED" w:rsidRPr="004E7A29" w:rsidRDefault="008B22ED" w:rsidP="0095048B">
      <w:pPr>
        <w:rPr>
          <w:i/>
        </w:rPr>
      </w:pPr>
    </w:p>
    <w:p w14:paraId="620FEF54" w14:textId="274520E2" w:rsidR="0095048B" w:rsidRDefault="0095048B" w:rsidP="006F18D5">
      <w:pPr>
        <w:pStyle w:val="Odstavecseseznamem"/>
        <w:jc w:val="center"/>
        <w:outlineLvl w:val="0"/>
        <w:rPr>
          <w:b/>
        </w:rPr>
      </w:pPr>
      <w:bookmarkStart w:id="10" w:name="_Toc135210350"/>
      <w:r w:rsidRPr="002E4079">
        <w:rPr>
          <w:b/>
        </w:rPr>
        <w:t>ČLÁNEK 10</w:t>
      </w:r>
      <w:r w:rsidR="006F18D5">
        <w:rPr>
          <w:b/>
        </w:rPr>
        <w:t xml:space="preserve"> - </w:t>
      </w:r>
      <w:r w:rsidRPr="00F42EEB">
        <w:rPr>
          <w:b/>
        </w:rPr>
        <w:t>Nakládání se stavebním a demoličním odpadem</w:t>
      </w:r>
      <w:bookmarkEnd w:id="10"/>
    </w:p>
    <w:p w14:paraId="185D5650" w14:textId="77777777" w:rsidR="0095048B" w:rsidRPr="004E7A29" w:rsidRDefault="0095048B" w:rsidP="0095048B">
      <w:pPr>
        <w:rPr>
          <w:i/>
        </w:rPr>
      </w:pPr>
    </w:p>
    <w:p w14:paraId="4FC50B03" w14:textId="77777777" w:rsidR="0095048B" w:rsidRPr="00F42EEB" w:rsidRDefault="0095048B" w:rsidP="0095048B">
      <w:pPr>
        <w:numPr>
          <w:ilvl w:val="0"/>
          <w:numId w:val="44"/>
        </w:numPr>
        <w:spacing w:line="240" w:lineRule="auto"/>
        <w:ind w:left="426" w:hanging="426"/>
      </w:pPr>
      <w:r w:rsidRPr="00F42EEB">
        <w:t xml:space="preserve">Stavebním odpadem a demoličním odpadem se rozumí odpad vznikající při stavebních </w:t>
      </w:r>
      <w:r>
        <w:t> </w:t>
      </w:r>
      <w:r w:rsidRPr="00F42EEB">
        <w:t>a demoličních činnostech nepodnikajících fyzických osob. Stavební a demoliční odpad není odpadem komunálním.</w:t>
      </w:r>
    </w:p>
    <w:p w14:paraId="554444A9" w14:textId="77777777" w:rsidR="0095048B" w:rsidRPr="00F42EEB" w:rsidRDefault="0095048B" w:rsidP="0095048B"/>
    <w:p w14:paraId="370AE7AE" w14:textId="20DB6BE7" w:rsidR="0095048B" w:rsidRPr="00F42EEB" w:rsidRDefault="0095048B" w:rsidP="0095048B">
      <w:pPr>
        <w:numPr>
          <w:ilvl w:val="0"/>
          <w:numId w:val="44"/>
        </w:numPr>
        <w:spacing w:line="240" w:lineRule="auto"/>
        <w:ind w:left="426" w:hanging="426"/>
      </w:pPr>
      <w:r w:rsidRPr="00F42EEB">
        <w:t>Stavební a demoliční odpad lze předávat</w:t>
      </w:r>
      <w:r w:rsidRPr="00F42EEB">
        <w:rPr>
          <w:iCs/>
        </w:rPr>
        <w:t xml:space="preserve"> na sběrném dvoře, který je umístěn na ulici </w:t>
      </w:r>
      <w:r w:rsidRPr="00A834D7">
        <w:rPr>
          <w:iCs/>
        </w:rPr>
        <w:t>Krejčířova 28</w:t>
      </w:r>
      <w:r w:rsidRPr="00F42EEB">
        <w:rPr>
          <w:iCs/>
        </w:rPr>
        <w:t>, Rousínov.</w:t>
      </w:r>
    </w:p>
    <w:p w14:paraId="3866C159" w14:textId="77777777" w:rsidR="0095048B" w:rsidRPr="0057571D" w:rsidRDefault="0095048B" w:rsidP="0095048B"/>
    <w:p w14:paraId="59144394" w14:textId="0A3C914B" w:rsidR="0095048B" w:rsidRPr="00ED66F0" w:rsidRDefault="0095048B" w:rsidP="0095048B">
      <w:pPr>
        <w:numPr>
          <w:ilvl w:val="0"/>
          <w:numId w:val="44"/>
        </w:numPr>
        <w:spacing w:line="240" w:lineRule="auto"/>
        <w:ind w:left="426" w:hanging="426"/>
      </w:pPr>
      <w:r w:rsidRPr="00ED66F0">
        <w:t>Pro odložení většího množství stavebního odpadu je m</w:t>
      </w:r>
      <w:r w:rsidR="00386C72">
        <w:t>ožné objednat kontejner např. u </w:t>
      </w:r>
      <w:r w:rsidR="00554A9D">
        <w:t>společnosti</w:t>
      </w:r>
      <w:r w:rsidRPr="00ED66F0">
        <w:t> Respono, a.s., Vyškov.</w:t>
      </w:r>
    </w:p>
    <w:p w14:paraId="79717335" w14:textId="77777777" w:rsidR="0095048B" w:rsidRPr="00ED66F0" w:rsidRDefault="0095048B" w:rsidP="0095048B"/>
    <w:p w14:paraId="105DAE6B" w14:textId="627ED0F0" w:rsidR="0095048B" w:rsidRPr="00ED66F0" w:rsidRDefault="0095048B" w:rsidP="00554A9D">
      <w:pPr>
        <w:pStyle w:val="Odstavecseseznamem"/>
        <w:numPr>
          <w:ilvl w:val="0"/>
          <w:numId w:val="44"/>
        </w:numPr>
        <w:ind w:left="426" w:hanging="426"/>
      </w:pPr>
      <w:r w:rsidRPr="00ED66F0">
        <w:t>Na sběrném dvoře v Rousínově lze za úplatu odložit stavební odpad v omezeném množství (max. objem přívěsného vozíku osobní</w:t>
      </w:r>
      <w:r w:rsidR="00554A9D">
        <w:t>ho</w:t>
      </w:r>
      <w:r w:rsidRPr="00ED66F0">
        <w:t xml:space="preserve"> automobil</w:t>
      </w:r>
      <w:r w:rsidR="00554A9D">
        <w:t>u</w:t>
      </w:r>
      <w:r w:rsidRPr="00ED66F0">
        <w:t>).</w:t>
      </w:r>
    </w:p>
    <w:p w14:paraId="74F90394" w14:textId="77777777" w:rsidR="0095048B" w:rsidRDefault="0095048B" w:rsidP="0095048B"/>
    <w:p w14:paraId="100B3443" w14:textId="77777777" w:rsidR="008B22ED" w:rsidRPr="00ED66F0" w:rsidRDefault="008B22ED" w:rsidP="0095048B"/>
    <w:p w14:paraId="7E4A8DF9" w14:textId="218931B8" w:rsidR="0095048B" w:rsidRPr="00ED66F0" w:rsidRDefault="0095048B" w:rsidP="006F18D5">
      <w:pPr>
        <w:pStyle w:val="Odstavecseseznamem"/>
        <w:jc w:val="center"/>
        <w:outlineLvl w:val="0"/>
        <w:rPr>
          <w:b/>
        </w:rPr>
      </w:pPr>
      <w:bookmarkStart w:id="11" w:name="_Toc135210351"/>
      <w:r w:rsidRPr="002E4079">
        <w:rPr>
          <w:b/>
        </w:rPr>
        <w:t>ČLÁNEK 11</w:t>
      </w:r>
      <w:r w:rsidR="006F18D5">
        <w:rPr>
          <w:b/>
        </w:rPr>
        <w:t xml:space="preserve"> - </w:t>
      </w:r>
      <w:r w:rsidRPr="00ED66F0">
        <w:rPr>
          <w:b/>
        </w:rPr>
        <w:t>Závěrečná ustanovení</w:t>
      </w:r>
      <w:bookmarkEnd w:id="11"/>
    </w:p>
    <w:p w14:paraId="0D35773B" w14:textId="77777777" w:rsidR="0095048B" w:rsidRPr="00ED66F0" w:rsidRDefault="0095048B" w:rsidP="0095048B"/>
    <w:p w14:paraId="572BC9F4" w14:textId="17F639DD" w:rsidR="0095048B" w:rsidRPr="00ED66F0" w:rsidRDefault="0095048B" w:rsidP="0095048B">
      <w:pPr>
        <w:numPr>
          <w:ilvl w:val="0"/>
          <w:numId w:val="35"/>
        </w:numPr>
        <w:spacing w:line="240" w:lineRule="auto"/>
      </w:pPr>
      <w:r w:rsidRPr="00ED66F0">
        <w:t>Nabytím účinnosti této vyhlášky se zrušuje obecně závazná vyhláška města Rousínova  č. </w:t>
      </w:r>
      <w:r w:rsidR="00386C72">
        <w:t>2</w:t>
      </w:r>
      <w:r w:rsidRPr="00ED66F0">
        <w:t>/</w:t>
      </w:r>
      <w:r w:rsidR="00386C72">
        <w:t>2021</w:t>
      </w:r>
      <w:r w:rsidRPr="00ED66F0">
        <w:t>, o stanovení</w:t>
      </w:r>
      <w:r w:rsidR="008725A7">
        <w:t xml:space="preserve"> obecního</w:t>
      </w:r>
      <w:r w:rsidRPr="00ED66F0">
        <w:t xml:space="preserve"> systému</w:t>
      </w:r>
      <w:r w:rsidR="00424FCE">
        <w:t xml:space="preserve"> odpadového hospodářství ze dne </w:t>
      </w:r>
      <w:proofErr w:type="gramStart"/>
      <w:r w:rsidR="00235169">
        <w:t>15</w:t>
      </w:r>
      <w:r w:rsidR="001871C9">
        <w:t>.</w:t>
      </w:r>
      <w:r w:rsidR="00235169">
        <w:t>09</w:t>
      </w:r>
      <w:r w:rsidR="001871C9">
        <w:t>.</w:t>
      </w:r>
      <w:r w:rsidR="00235169">
        <w:t>2021</w:t>
      </w:r>
      <w:proofErr w:type="gramEnd"/>
      <w:r w:rsidRPr="00ED66F0">
        <w:t>.</w:t>
      </w:r>
    </w:p>
    <w:p w14:paraId="45EF8655" w14:textId="77777777" w:rsidR="0095048B" w:rsidRPr="00ED66F0" w:rsidRDefault="0095048B" w:rsidP="0095048B"/>
    <w:p w14:paraId="11014BEA" w14:textId="220E56E6" w:rsidR="0095048B" w:rsidRPr="00ED66F0" w:rsidRDefault="0095048B" w:rsidP="0095048B">
      <w:pPr>
        <w:numPr>
          <w:ilvl w:val="0"/>
          <w:numId w:val="35"/>
        </w:numPr>
        <w:spacing w:line="240" w:lineRule="auto"/>
      </w:pPr>
      <w:r w:rsidRPr="00ED66F0">
        <w:t xml:space="preserve">Tato vyhláška nabývá účinnosti dnem </w:t>
      </w:r>
      <w:proofErr w:type="gramStart"/>
      <w:r w:rsidR="005D2818">
        <w:t>01</w:t>
      </w:r>
      <w:r w:rsidRPr="00ED66F0">
        <w:t>.</w:t>
      </w:r>
      <w:r w:rsidR="005D2818">
        <w:t>07</w:t>
      </w:r>
      <w:r w:rsidRPr="00ED66F0">
        <w:t>.202</w:t>
      </w:r>
      <w:r w:rsidR="001871C9">
        <w:t>3</w:t>
      </w:r>
      <w:proofErr w:type="gramEnd"/>
      <w:r w:rsidRPr="00ED66F0">
        <w:t>.</w:t>
      </w:r>
    </w:p>
    <w:p w14:paraId="292966BC" w14:textId="77777777" w:rsidR="0095048B" w:rsidRPr="00ED66F0" w:rsidRDefault="0095048B" w:rsidP="0095048B"/>
    <w:p w14:paraId="34571436" w14:textId="77777777" w:rsidR="0095048B" w:rsidRDefault="0095048B" w:rsidP="0095048B"/>
    <w:p w14:paraId="43F83E1F" w14:textId="77777777" w:rsidR="00CC6FA0" w:rsidRPr="00ED66F0" w:rsidRDefault="00CC6FA0" w:rsidP="0095048B"/>
    <w:p w14:paraId="0BAF3443" w14:textId="7D15BEC1" w:rsidR="0095048B" w:rsidRPr="0010643D" w:rsidRDefault="0095048B" w:rsidP="0095048B">
      <w:pPr>
        <w:pStyle w:val="Zkladntext"/>
        <w:tabs>
          <w:tab w:val="left" w:pos="720"/>
          <w:tab w:val="left" w:pos="6120"/>
        </w:tabs>
        <w:rPr>
          <w:i/>
        </w:rPr>
      </w:pPr>
      <w:r w:rsidRPr="0010643D">
        <w:rPr>
          <w:i/>
        </w:rPr>
        <w:tab/>
        <w:t>..............................</w:t>
      </w:r>
      <w:r w:rsidR="00424FCE">
        <w:rPr>
          <w:i/>
        </w:rPr>
        <w:t>......</w:t>
      </w:r>
      <w:r w:rsidRPr="0010643D">
        <w:rPr>
          <w:i/>
        </w:rPr>
        <w:t>.....</w:t>
      </w:r>
      <w:r w:rsidRPr="0010643D">
        <w:rPr>
          <w:i/>
        </w:rPr>
        <w:tab/>
        <w:t>..........................................</w:t>
      </w:r>
    </w:p>
    <w:p w14:paraId="5B749D3E" w14:textId="4F3F9E51" w:rsidR="0095048B" w:rsidRPr="0010643D" w:rsidRDefault="0095048B" w:rsidP="00424FCE">
      <w:pPr>
        <w:pStyle w:val="Zkladntext"/>
        <w:tabs>
          <w:tab w:val="left" w:pos="1080"/>
          <w:tab w:val="left" w:pos="6480"/>
        </w:tabs>
        <w:spacing w:after="0"/>
      </w:pPr>
      <w:r w:rsidRPr="0010643D">
        <w:tab/>
      </w:r>
      <w:r w:rsidR="00424FCE">
        <w:t xml:space="preserve"> </w:t>
      </w:r>
      <w:r w:rsidRPr="0010643D">
        <w:t xml:space="preserve"> Zdeněk Šedý</w:t>
      </w:r>
      <w:r>
        <w:t xml:space="preserve"> v.</w:t>
      </w:r>
      <w:r w:rsidR="009C1806">
        <w:t xml:space="preserve"> </w:t>
      </w:r>
      <w:r>
        <w:t>r.</w:t>
      </w:r>
      <w:r w:rsidRPr="0010643D">
        <w:tab/>
        <w:t>Ing. Jiří Lukášek</w:t>
      </w:r>
      <w:r>
        <w:t xml:space="preserve"> v.</w:t>
      </w:r>
      <w:r w:rsidR="009C1806">
        <w:t xml:space="preserve"> </w:t>
      </w:r>
      <w:r>
        <w:t>r.</w:t>
      </w:r>
    </w:p>
    <w:p w14:paraId="5734BE3D" w14:textId="6E7A225C" w:rsidR="0095048B" w:rsidRPr="0010643D" w:rsidRDefault="0095048B" w:rsidP="00E928E9">
      <w:pPr>
        <w:pStyle w:val="Zkladntext"/>
        <w:tabs>
          <w:tab w:val="left" w:pos="1080"/>
          <w:tab w:val="left" w:pos="7020"/>
        </w:tabs>
        <w:spacing w:after="0"/>
      </w:pPr>
      <w:r w:rsidRPr="0010643D">
        <w:tab/>
        <w:t xml:space="preserve">    místostarosta</w:t>
      </w:r>
      <w:r w:rsidRPr="0010643D">
        <w:tab/>
        <w:t>starosta</w:t>
      </w:r>
    </w:p>
    <w:sectPr w:rsidR="0095048B" w:rsidRPr="0010643D" w:rsidSect="00474FC4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CC52F" w14:textId="77777777" w:rsidR="00E92F2C" w:rsidRDefault="00E92F2C" w:rsidP="004B5218">
      <w:r>
        <w:separator/>
      </w:r>
    </w:p>
  </w:endnote>
  <w:endnote w:type="continuationSeparator" w:id="0">
    <w:p w14:paraId="4F607786" w14:textId="77777777" w:rsidR="00E92F2C" w:rsidRDefault="00E92F2C" w:rsidP="004B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1C847" w14:textId="77777777" w:rsidR="00E92F2C" w:rsidRDefault="00E92F2C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0ED2B07" w14:textId="77777777" w:rsidR="00E92F2C" w:rsidRDefault="00E92F2C" w:rsidP="004B52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B7B33" w14:textId="77777777" w:rsidR="00E92F2C" w:rsidRPr="00916BF4" w:rsidRDefault="00E92F2C" w:rsidP="005540C5">
    <w:pPr>
      <w:pStyle w:val="Zpat"/>
      <w:jc w:val="center"/>
    </w:pPr>
    <w:r w:rsidRPr="00916BF4">
      <w:t xml:space="preserve">Strana </w:t>
    </w:r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465EAF">
      <w:rPr>
        <w:noProof/>
      </w:rPr>
      <w:t>6</w:t>
    </w:r>
    <w:r w:rsidRPr="00916BF4">
      <w:fldChar w:fldCharType="end"/>
    </w:r>
    <w:r w:rsidRPr="00916BF4"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65EA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AD3CE" w14:textId="77777777" w:rsidR="00E92F2C" w:rsidRDefault="00E92F2C" w:rsidP="004B5218">
      <w:r>
        <w:separator/>
      </w:r>
    </w:p>
  </w:footnote>
  <w:footnote w:type="continuationSeparator" w:id="0">
    <w:p w14:paraId="3D9713E2" w14:textId="77777777" w:rsidR="00E92F2C" w:rsidRDefault="00E92F2C" w:rsidP="004B5218">
      <w:r>
        <w:continuationSeparator/>
      </w:r>
    </w:p>
  </w:footnote>
  <w:footnote w:id="1">
    <w:p w14:paraId="3CE68B1F" w14:textId="77777777" w:rsidR="0095048B" w:rsidRPr="00DF28D8" w:rsidRDefault="0095048B" w:rsidP="0095048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740BE2" w14:textId="77777777" w:rsidR="0095048B" w:rsidRDefault="0095048B" w:rsidP="0095048B">
      <w:pPr>
        <w:pStyle w:val="Textpoznpodarou"/>
      </w:pPr>
      <w:r w:rsidRPr="00DF28D8">
        <w:rPr>
          <w:rStyle w:val="Znakapoznpodarou"/>
          <w:rFonts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CDF2261" w14:textId="77777777" w:rsidR="0095048B" w:rsidRPr="00DF28D8" w:rsidRDefault="0095048B" w:rsidP="0095048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C885" w14:textId="77777777" w:rsidR="002541C7" w:rsidRPr="002541C7" w:rsidRDefault="002541C7" w:rsidP="002541C7">
    <w:pPr>
      <w:pStyle w:val="Zhlav"/>
      <w:jc w:val="right"/>
      <w:rPr>
        <w:rFonts w:asciiTheme="minorHAnsi" w:hAnsiTheme="minorHAnsi" w:cstheme="minorHAnsi"/>
        <w:b/>
        <w:bCs/>
      </w:rPr>
    </w:pPr>
  </w:p>
  <w:p w14:paraId="1369953F" w14:textId="77777777" w:rsidR="002541C7" w:rsidRPr="002541C7" w:rsidRDefault="002541C7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21A3BD6E" wp14:editId="21A6E301">
          <wp:simplePos x="0" y="0"/>
          <wp:positionH relativeFrom="column">
            <wp:posOffset>-909955</wp:posOffset>
          </wp:positionH>
          <wp:positionV relativeFrom="paragraph">
            <wp:posOffset>-234315</wp:posOffset>
          </wp:positionV>
          <wp:extent cx="7569835" cy="1388110"/>
          <wp:effectExtent l="0" t="0" r="0" b="254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F6056" w14:textId="77777777" w:rsidR="002541C7" w:rsidRPr="002541C7" w:rsidRDefault="002541C7" w:rsidP="002541C7">
    <w:pPr>
      <w:pStyle w:val="Zhlav"/>
      <w:tabs>
        <w:tab w:val="left" w:pos="1230"/>
      </w:tabs>
      <w:rPr>
        <w:rFonts w:asciiTheme="minorHAnsi" w:hAnsiTheme="minorHAnsi" w:cstheme="minorHAnsi"/>
        <w:bCs/>
      </w:rPr>
    </w:pP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  <w:t>Sušilovo náměstí 84/56</w:t>
    </w:r>
  </w:p>
  <w:p w14:paraId="1B6FA3E7" w14:textId="77777777" w:rsidR="002541C7" w:rsidRPr="002541C7" w:rsidRDefault="002541C7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color w:val="000000" w:themeColor="text1"/>
      </w:rPr>
      <w:t>683 01 Rousínov</w:t>
    </w:r>
  </w:p>
  <w:p w14:paraId="24EF9489" w14:textId="77777777" w:rsidR="002541C7" w:rsidRPr="002541C7" w:rsidRDefault="002541C7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</w:p>
  <w:p w14:paraId="1622076A" w14:textId="77777777" w:rsidR="002541C7" w:rsidRDefault="002541C7" w:rsidP="002541C7">
    <w:pPr>
      <w:pStyle w:val="Zhlav"/>
      <w:rPr>
        <w:rFonts w:asciiTheme="minorHAnsi" w:hAnsiTheme="minorHAnsi" w:cstheme="minorHAnsi"/>
      </w:rPr>
    </w:pPr>
  </w:p>
  <w:p w14:paraId="32833777" w14:textId="77777777" w:rsidR="002541C7" w:rsidRPr="002541C7" w:rsidRDefault="002541C7" w:rsidP="002541C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373"/>
    <w:multiLevelType w:val="hybridMultilevel"/>
    <w:tmpl w:val="832CD064"/>
    <w:lvl w:ilvl="0" w:tplc="480442A0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058E4759"/>
    <w:multiLevelType w:val="hybridMultilevel"/>
    <w:tmpl w:val="2C0E922C"/>
    <w:lvl w:ilvl="0" w:tplc="C24EA2C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AB5AE4"/>
    <w:multiLevelType w:val="hybridMultilevel"/>
    <w:tmpl w:val="23D28064"/>
    <w:lvl w:ilvl="0" w:tplc="2DFED29C">
      <w:start w:val="1"/>
      <w:numFmt w:val="decimal"/>
      <w:pStyle w:val="Bezmezer"/>
      <w:lvlText w:val="[%1]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65DE8"/>
    <w:multiLevelType w:val="hybridMultilevel"/>
    <w:tmpl w:val="8FB8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2637"/>
    <w:multiLevelType w:val="hybridMultilevel"/>
    <w:tmpl w:val="AE62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76B64"/>
    <w:multiLevelType w:val="hybridMultilevel"/>
    <w:tmpl w:val="35E4C43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210D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4B73B48"/>
    <w:multiLevelType w:val="hybridMultilevel"/>
    <w:tmpl w:val="F162C6FC"/>
    <w:lvl w:ilvl="0" w:tplc="972AB0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AF8"/>
    <w:multiLevelType w:val="hybridMultilevel"/>
    <w:tmpl w:val="7B808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922558"/>
    <w:multiLevelType w:val="hybridMultilevel"/>
    <w:tmpl w:val="729C5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9405C"/>
    <w:multiLevelType w:val="hybridMultilevel"/>
    <w:tmpl w:val="6D802A20"/>
    <w:lvl w:ilvl="0" w:tplc="6A304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2D3FF6"/>
    <w:multiLevelType w:val="hybridMultilevel"/>
    <w:tmpl w:val="23BE8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A75DE"/>
    <w:multiLevelType w:val="multilevel"/>
    <w:tmpl w:val="6316BEDE"/>
    <w:lvl w:ilvl="0">
      <w:start w:val="1"/>
      <w:numFmt w:val="decimal"/>
      <w:pStyle w:val="Nadpis1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8FE1DFD"/>
    <w:multiLevelType w:val="hybridMultilevel"/>
    <w:tmpl w:val="5D562C48"/>
    <w:lvl w:ilvl="0" w:tplc="74DC83C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EF6DAE"/>
    <w:multiLevelType w:val="hybridMultilevel"/>
    <w:tmpl w:val="BD9CB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11A02"/>
    <w:multiLevelType w:val="hybridMultilevel"/>
    <w:tmpl w:val="BD9CB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F2843"/>
    <w:multiLevelType w:val="hybridMultilevel"/>
    <w:tmpl w:val="0F208C60"/>
    <w:lvl w:ilvl="0" w:tplc="05DC0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4E56E6"/>
    <w:multiLevelType w:val="hybridMultilevel"/>
    <w:tmpl w:val="0F208C60"/>
    <w:lvl w:ilvl="0" w:tplc="05DC0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A726CB"/>
    <w:multiLevelType w:val="hybridMultilevel"/>
    <w:tmpl w:val="0F208C60"/>
    <w:lvl w:ilvl="0" w:tplc="05DC0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E1432E"/>
    <w:multiLevelType w:val="hybridMultilevel"/>
    <w:tmpl w:val="0F208C60"/>
    <w:lvl w:ilvl="0" w:tplc="05DC0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766CBC"/>
    <w:multiLevelType w:val="hybridMultilevel"/>
    <w:tmpl w:val="9FC24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E2D78"/>
    <w:multiLevelType w:val="hybridMultilevel"/>
    <w:tmpl w:val="C7848F80"/>
    <w:lvl w:ilvl="0" w:tplc="480442A0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E3628"/>
    <w:multiLevelType w:val="hybridMultilevel"/>
    <w:tmpl w:val="0F208C60"/>
    <w:lvl w:ilvl="0" w:tplc="05DC0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4D75FB"/>
    <w:multiLevelType w:val="hybridMultilevel"/>
    <w:tmpl w:val="EAA0B176"/>
    <w:lvl w:ilvl="0" w:tplc="119E24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FC4AD0"/>
    <w:multiLevelType w:val="hybridMultilevel"/>
    <w:tmpl w:val="104A34C4"/>
    <w:lvl w:ilvl="0" w:tplc="480442A0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220B7B"/>
    <w:multiLevelType w:val="hybridMultilevel"/>
    <w:tmpl w:val="2C5291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3010AE"/>
    <w:multiLevelType w:val="hybridMultilevel"/>
    <w:tmpl w:val="B516A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E35EB"/>
    <w:multiLevelType w:val="hybridMultilevel"/>
    <w:tmpl w:val="9E34D1C8"/>
    <w:lvl w:ilvl="0" w:tplc="EBB6601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34217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D079E0"/>
    <w:multiLevelType w:val="hybridMultilevel"/>
    <w:tmpl w:val="D56AE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165348"/>
    <w:multiLevelType w:val="hybridMultilevel"/>
    <w:tmpl w:val="98F694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8"/>
    <w:lvlOverride w:ilvl="0">
      <w:startOverride w:val="1"/>
    </w:lvlOverride>
  </w:num>
  <w:num w:numId="4">
    <w:abstractNumId w:val="19"/>
  </w:num>
  <w:num w:numId="5">
    <w:abstractNumId w:val="14"/>
  </w:num>
  <w:num w:numId="6">
    <w:abstractNumId w:val="35"/>
  </w:num>
  <w:num w:numId="7">
    <w:abstractNumId w:val="37"/>
  </w:num>
  <w:num w:numId="8">
    <w:abstractNumId w:val="25"/>
  </w:num>
  <w:num w:numId="9">
    <w:abstractNumId w:val="26"/>
  </w:num>
  <w:num w:numId="10">
    <w:abstractNumId w:val="27"/>
  </w:num>
  <w:num w:numId="11">
    <w:abstractNumId w:val="30"/>
  </w:num>
  <w:num w:numId="12">
    <w:abstractNumId w:val="24"/>
  </w:num>
  <w:num w:numId="13">
    <w:abstractNumId w:val="1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2"/>
  </w:num>
  <w:num w:numId="18">
    <w:abstractNumId w:val="22"/>
  </w:num>
  <w:num w:numId="19">
    <w:abstractNumId w:val="21"/>
  </w:num>
  <w:num w:numId="20">
    <w:abstractNumId w:val="41"/>
  </w:num>
  <w:num w:numId="21">
    <w:abstractNumId w:val="29"/>
  </w:num>
  <w:num w:numId="22">
    <w:abstractNumId w:val="32"/>
  </w:num>
  <w:num w:numId="23">
    <w:abstractNumId w:val="28"/>
  </w:num>
  <w:num w:numId="24">
    <w:abstractNumId w:val="2"/>
  </w:num>
  <w:num w:numId="25">
    <w:abstractNumId w:val="9"/>
  </w:num>
  <w:num w:numId="26">
    <w:abstractNumId w:val="16"/>
  </w:num>
  <w:num w:numId="27">
    <w:abstractNumId w:val="11"/>
  </w:num>
  <w:num w:numId="28">
    <w:abstractNumId w:val="31"/>
  </w:num>
  <w:num w:numId="29">
    <w:abstractNumId w:val="39"/>
  </w:num>
  <w:num w:numId="30">
    <w:abstractNumId w:val="17"/>
  </w:num>
  <w:num w:numId="31">
    <w:abstractNumId w:val="43"/>
  </w:num>
  <w:num w:numId="32">
    <w:abstractNumId w:val="42"/>
  </w:num>
  <w:num w:numId="33">
    <w:abstractNumId w:val="34"/>
  </w:num>
  <w:num w:numId="34">
    <w:abstractNumId w:val="13"/>
  </w:num>
  <w:num w:numId="35">
    <w:abstractNumId w:val="3"/>
  </w:num>
  <w:num w:numId="36">
    <w:abstractNumId w:val="36"/>
  </w:num>
  <w:num w:numId="37">
    <w:abstractNumId w:val="33"/>
  </w:num>
  <w:num w:numId="38">
    <w:abstractNumId w:val="20"/>
  </w:num>
  <w:num w:numId="39">
    <w:abstractNumId w:val="5"/>
  </w:num>
  <w:num w:numId="40">
    <w:abstractNumId w:val="0"/>
  </w:num>
  <w:num w:numId="41">
    <w:abstractNumId w:val="7"/>
  </w:num>
  <w:num w:numId="42">
    <w:abstractNumId w:val="23"/>
  </w:num>
  <w:num w:numId="43">
    <w:abstractNumId w:val="15"/>
  </w:num>
  <w:num w:numId="44">
    <w:abstractNumId w:val="38"/>
  </w:num>
  <w:num w:numId="45">
    <w:abstractNumId w:val="40"/>
  </w:num>
  <w:num w:numId="46">
    <w:abstractNumId w:val="8"/>
  </w:num>
  <w:num w:numId="4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1A"/>
    <w:rsid w:val="00002858"/>
    <w:rsid w:val="0001405F"/>
    <w:rsid w:val="000146A0"/>
    <w:rsid w:val="00035C79"/>
    <w:rsid w:val="00045611"/>
    <w:rsid w:val="00061BAE"/>
    <w:rsid w:val="000622B0"/>
    <w:rsid w:val="0006326C"/>
    <w:rsid w:val="00065DF3"/>
    <w:rsid w:val="00084C4F"/>
    <w:rsid w:val="00091D42"/>
    <w:rsid w:val="000A274C"/>
    <w:rsid w:val="000C04D4"/>
    <w:rsid w:val="000C7B6A"/>
    <w:rsid w:val="000F068E"/>
    <w:rsid w:val="000F236E"/>
    <w:rsid w:val="000F2DCF"/>
    <w:rsid w:val="00100017"/>
    <w:rsid w:val="00115CAA"/>
    <w:rsid w:val="0012390E"/>
    <w:rsid w:val="0013241E"/>
    <w:rsid w:val="001447C2"/>
    <w:rsid w:val="00154945"/>
    <w:rsid w:val="00154C5A"/>
    <w:rsid w:val="00155F73"/>
    <w:rsid w:val="001574A5"/>
    <w:rsid w:val="001710C6"/>
    <w:rsid w:val="00185A27"/>
    <w:rsid w:val="001871C9"/>
    <w:rsid w:val="001B2B7F"/>
    <w:rsid w:val="001C5901"/>
    <w:rsid w:val="001D57DF"/>
    <w:rsid w:val="001D6A4B"/>
    <w:rsid w:val="001E2F74"/>
    <w:rsid w:val="001F6D36"/>
    <w:rsid w:val="00202076"/>
    <w:rsid w:val="00205626"/>
    <w:rsid w:val="00216785"/>
    <w:rsid w:val="0022371B"/>
    <w:rsid w:val="00235169"/>
    <w:rsid w:val="002426CA"/>
    <w:rsid w:val="00246A56"/>
    <w:rsid w:val="002541C7"/>
    <w:rsid w:val="00260ABD"/>
    <w:rsid w:val="002621A3"/>
    <w:rsid w:val="0026668D"/>
    <w:rsid w:val="002706F9"/>
    <w:rsid w:val="002A3537"/>
    <w:rsid w:val="002A5C69"/>
    <w:rsid w:val="002B687D"/>
    <w:rsid w:val="002C24EF"/>
    <w:rsid w:val="002D55AF"/>
    <w:rsid w:val="002E127E"/>
    <w:rsid w:val="002E3030"/>
    <w:rsid w:val="002E4079"/>
    <w:rsid w:val="003021B5"/>
    <w:rsid w:val="003057A6"/>
    <w:rsid w:val="00311973"/>
    <w:rsid w:val="00314259"/>
    <w:rsid w:val="0031526E"/>
    <w:rsid w:val="003418F2"/>
    <w:rsid w:val="00346F06"/>
    <w:rsid w:val="00350723"/>
    <w:rsid w:val="00354D68"/>
    <w:rsid w:val="00357500"/>
    <w:rsid w:val="00377214"/>
    <w:rsid w:val="00382566"/>
    <w:rsid w:val="00385195"/>
    <w:rsid w:val="003857DE"/>
    <w:rsid w:val="00386C72"/>
    <w:rsid w:val="00391B27"/>
    <w:rsid w:val="00393A1B"/>
    <w:rsid w:val="003A5D53"/>
    <w:rsid w:val="003A6F80"/>
    <w:rsid w:val="003B0D45"/>
    <w:rsid w:val="003B2857"/>
    <w:rsid w:val="003B5B8D"/>
    <w:rsid w:val="003C4EAC"/>
    <w:rsid w:val="003D3A68"/>
    <w:rsid w:val="003E43C1"/>
    <w:rsid w:val="003F16E8"/>
    <w:rsid w:val="003F614F"/>
    <w:rsid w:val="0042252D"/>
    <w:rsid w:val="00424FCE"/>
    <w:rsid w:val="00427B32"/>
    <w:rsid w:val="0044001E"/>
    <w:rsid w:val="00447093"/>
    <w:rsid w:val="00447521"/>
    <w:rsid w:val="00454485"/>
    <w:rsid w:val="00462A51"/>
    <w:rsid w:val="00465EAF"/>
    <w:rsid w:val="00465F91"/>
    <w:rsid w:val="0047023A"/>
    <w:rsid w:val="0047469B"/>
    <w:rsid w:val="00474FC4"/>
    <w:rsid w:val="004815F7"/>
    <w:rsid w:val="004839DC"/>
    <w:rsid w:val="00485979"/>
    <w:rsid w:val="004863A7"/>
    <w:rsid w:val="0048740B"/>
    <w:rsid w:val="004927E5"/>
    <w:rsid w:val="004961BC"/>
    <w:rsid w:val="004B5218"/>
    <w:rsid w:val="004C29AC"/>
    <w:rsid w:val="004D2D5F"/>
    <w:rsid w:val="004D487C"/>
    <w:rsid w:val="004F558B"/>
    <w:rsid w:val="00505A41"/>
    <w:rsid w:val="0051050A"/>
    <w:rsid w:val="0051210B"/>
    <w:rsid w:val="005205F9"/>
    <w:rsid w:val="005277B9"/>
    <w:rsid w:val="00553765"/>
    <w:rsid w:val="005540C5"/>
    <w:rsid w:val="00554A9D"/>
    <w:rsid w:val="00560C9C"/>
    <w:rsid w:val="00572AA2"/>
    <w:rsid w:val="00587C25"/>
    <w:rsid w:val="00595279"/>
    <w:rsid w:val="005D2818"/>
    <w:rsid w:val="005E02EC"/>
    <w:rsid w:val="005E3275"/>
    <w:rsid w:val="005E579C"/>
    <w:rsid w:val="005E6D6A"/>
    <w:rsid w:val="00616253"/>
    <w:rsid w:val="00625777"/>
    <w:rsid w:val="00625C37"/>
    <w:rsid w:val="00641C0D"/>
    <w:rsid w:val="00644510"/>
    <w:rsid w:val="0064506D"/>
    <w:rsid w:val="0065376A"/>
    <w:rsid w:val="006614EF"/>
    <w:rsid w:val="00664CF2"/>
    <w:rsid w:val="006954B1"/>
    <w:rsid w:val="006974B4"/>
    <w:rsid w:val="006A3553"/>
    <w:rsid w:val="006A551F"/>
    <w:rsid w:val="006A7971"/>
    <w:rsid w:val="006C27AF"/>
    <w:rsid w:val="006C4D8F"/>
    <w:rsid w:val="006C56D0"/>
    <w:rsid w:val="006D2FAB"/>
    <w:rsid w:val="006D7FDB"/>
    <w:rsid w:val="006E7CE0"/>
    <w:rsid w:val="006F18D5"/>
    <w:rsid w:val="00704932"/>
    <w:rsid w:val="007175D0"/>
    <w:rsid w:val="00717899"/>
    <w:rsid w:val="007411DB"/>
    <w:rsid w:val="00745036"/>
    <w:rsid w:val="007523F5"/>
    <w:rsid w:val="00771097"/>
    <w:rsid w:val="00794323"/>
    <w:rsid w:val="007A0F57"/>
    <w:rsid w:val="007A211D"/>
    <w:rsid w:val="007B482D"/>
    <w:rsid w:val="007C3E5D"/>
    <w:rsid w:val="007F0C3A"/>
    <w:rsid w:val="007F264D"/>
    <w:rsid w:val="00800506"/>
    <w:rsid w:val="00810DF8"/>
    <w:rsid w:val="008124B1"/>
    <w:rsid w:val="00821B60"/>
    <w:rsid w:val="008311C7"/>
    <w:rsid w:val="008579B1"/>
    <w:rsid w:val="008725A7"/>
    <w:rsid w:val="00877911"/>
    <w:rsid w:val="00887396"/>
    <w:rsid w:val="008B22ED"/>
    <w:rsid w:val="008B4FB0"/>
    <w:rsid w:val="008C06D2"/>
    <w:rsid w:val="008D043F"/>
    <w:rsid w:val="008D1509"/>
    <w:rsid w:val="008E1F26"/>
    <w:rsid w:val="008E3959"/>
    <w:rsid w:val="008E3DCE"/>
    <w:rsid w:val="008F237E"/>
    <w:rsid w:val="0090240F"/>
    <w:rsid w:val="00902C70"/>
    <w:rsid w:val="00905E4B"/>
    <w:rsid w:val="00916BF4"/>
    <w:rsid w:val="00926614"/>
    <w:rsid w:val="00930BD9"/>
    <w:rsid w:val="00935FDC"/>
    <w:rsid w:val="0093749E"/>
    <w:rsid w:val="0095048B"/>
    <w:rsid w:val="00953CCA"/>
    <w:rsid w:val="0096449E"/>
    <w:rsid w:val="009728A7"/>
    <w:rsid w:val="00976CC5"/>
    <w:rsid w:val="00990187"/>
    <w:rsid w:val="00992EFA"/>
    <w:rsid w:val="00995C09"/>
    <w:rsid w:val="009A580E"/>
    <w:rsid w:val="009A5B9F"/>
    <w:rsid w:val="009B0F12"/>
    <w:rsid w:val="009B424F"/>
    <w:rsid w:val="009C1806"/>
    <w:rsid w:val="009E5D7D"/>
    <w:rsid w:val="009E6165"/>
    <w:rsid w:val="009F43F0"/>
    <w:rsid w:val="00A01E70"/>
    <w:rsid w:val="00A1204F"/>
    <w:rsid w:val="00A21E4F"/>
    <w:rsid w:val="00A24B63"/>
    <w:rsid w:val="00A253B4"/>
    <w:rsid w:val="00A40EBA"/>
    <w:rsid w:val="00A42F1C"/>
    <w:rsid w:val="00A60C34"/>
    <w:rsid w:val="00A65EB0"/>
    <w:rsid w:val="00A66DD1"/>
    <w:rsid w:val="00A7006C"/>
    <w:rsid w:val="00A73A8F"/>
    <w:rsid w:val="00A834D7"/>
    <w:rsid w:val="00A83C53"/>
    <w:rsid w:val="00AB554C"/>
    <w:rsid w:val="00AD65FE"/>
    <w:rsid w:val="00AE3A1B"/>
    <w:rsid w:val="00AE4BED"/>
    <w:rsid w:val="00AE777D"/>
    <w:rsid w:val="00AF4119"/>
    <w:rsid w:val="00B061EC"/>
    <w:rsid w:val="00B077F6"/>
    <w:rsid w:val="00B10C19"/>
    <w:rsid w:val="00B1706E"/>
    <w:rsid w:val="00B20E19"/>
    <w:rsid w:val="00B22DA6"/>
    <w:rsid w:val="00B25F4F"/>
    <w:rsid w:val="00B2631F"/>
    <w:rsid w:val="00B27851"/>
    <w:rsid w:val="00B31F4E"/>
    <w:rsid w:val="00B40EFA"/>
    <w:rsid w:val="00B96984"/>
    <w:rsid w:val="00BA063C"/>
    <w:rsid w:val="00BA1CE0"/>
    <w:rsid w:val="00BC5730"/>
    <w:rsid w:val="00BD01B8"/>
    <w:rsid w:val="00BE56BD"/>
    <w:rsid w:val="00C05580"/>
    <w:rsid w:val="00C23433"/>
    <w:rsid w:val="00C419E6"/>
    <w:rsid w:val="00C41F89"/>
    <w:rsid w:val="00C4292A"/>
    <w:rsid w:val="00C5148F"/>
    <w:rsid w:val="00C52A7D"/>
    <w:rsid w:val="00C87688"/>
    <w:rsid w:val="00CA61BC"/>
    <w:rsid w:val="00CA6281"/>
    <w:rsid w:val="00CA6745"/>
    <w:rsid w:val="00CB533F"/>
    <w:rsid w:val="00CC6FA0"/>
    <w:rsid w:val="00CD5979"/>
    <w:rsid w:val="00CD6F60"/>
    <w:rsid w:val="00CF45DA"/>
    <w:rsid w:val="00CF5D83"/>
    <w:rsid w:val="00D01066"/>
    <w:rsid w:val="00D12957"/>
    <w:rsid w:val="00D16E6B"/>
    <w:rsid w:val="00D22777"/>
    <w:rsid w:val="00D3081D"/>
    <w:rsid w:val="00D333E3"/>
    <w:rsid w:val="00D500E5"/>
    <w:rsid w:val="00D6375D"/>
    <w:rsid w:val="00D64977"/>
    <w:rsid w:val="00D76960"/>
    <w:rsid w:val="00D8415E"/>
    <w:rsid w:val="00D92999"/>
    <w:rsid w:val="00D93F2C"/>
    <w:rsid w:val="00DA5D2A"/>
    <w:rsid w:val="00DC227F"/>
    <w:rsid w:val="00DC2ECA"/>
    <w:rsid w:val="00DD4744"/>
    <w:rsid w:val="00DD5518"/>
    <w:rsid w:val="00DE121A"/>
    <w:rsid w:val="00DE6834"/>
    <w:rsid w:val="00E00922"/>
    <w:rsid w:val="00E01BDC"/>
    <w:rsid w:val="00E0365E"/>
    <w:rsid w:val="00E04098"/>
    <w:rsid w:val="00E04C52"/>
    <w:rsid w:val="00E1073F"/>
    <w:rsid w:val="00E17847"/>
    <w:rsid w:val="00E355FE"/>
    <w:rsid w:val="00E41E82"/>
    <w:rsid w:val="00E43C93"/>
    <w:rsid w:val="00E449E7"/>
    <w:rsid w:val="00E6545D"/>
    <w:rsid w:val="00E67C2D"/>
    <w:rsid w:val="00E86978"/>
    <w:rsid w:val="00E875A6"/>
    <w:rsid w:val="00E9178C"/>
    <w:rsid w:val="00E928E9"/>
    <w:rsid w:val="00E92F2C"/>
    <w:rsid w:val="00EA75EF"/>
    <w:rsid w:val="00EB3AAE"/>
    <w:rsid w:val="00EC0949"/>
    <w:rsid w:val="00EC23AF"/>
    <w:rsid w:val="00EC79AD"/>
    <w:rsid w:val="00ED3A1C"/>
    <w:rsid w:val="00ED5DBD"/>
    <w:rsid w:val="00EE1590"/>
    <w:rsid w:val="00EE4693"/>
    <w:rsid w:val="00EE481B"/>
    <w:rsid w:val="00EF1FD8"/>
    <w:rsid w:val="00EF2EBA"/>
    <w:rsid w:val="00EF6B7E"/>
    <w:rsid w:val="00EF7785"/>
    <w:rsid w:val="00F037C5"/>
    <w:rsid w:val="00F34C20"/>
    <w:rsid w:val="00F40767"/>
    <w:rsid w:val="00F46CA2"/>
    <w:rsid w:val="00F46E98"/>
    <w:rsid w:val="00F47896"/>
    <w:rsid w:val="00F5118A"/>
    <w:rsid w:val="00F57236"/>
    <w:rsid w:val="00F64F3B"/>
    <w:rsid w:val="00F77E99"/>
    <w:rsid w:val="00F877B5"/>
    <w:rsid w:val="00FA1296"/>
    <w:rsid w:val="00FA52F9"/>
    <w:rsid w:val="00FA74F1"/>
    <w:rsid w:val="00FB0D73"/>
    <w:rsid w:val="00FB43D6"/>
    <w:rsid w:val="00FB4459"/>
    <w:rsid w:val="00FD0E9F"/>
    <w:rsid w:val="00FD2D5D"/>
    <w:rsid w:val="00FD76A9"/>
    <w:rsid w:val="00FE6B2A"/>
    <w:rsid w:val="00FF480D"/>
    <w:rsid w:val="00FF488D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1E789133"/>
  <w15:chartTrackingRefBased/>
  <w15:docId w15:val="{C33244D8-E7D5-41D2-965C-B3B58C1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F2C"/>
    <w:pPr>
      <w:spacing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2371B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382566"/>
    <w:pPr>
      <w:keepNext/>
      <w:numPr>
        <w:ilvl w:val="1"/>
        <w:numId w:val="1"/>
      </w:numPr>
      <w:spacing w:before="240" w:after="60"/>
      <w:ind w:left="709" w:hanging="709"/>
      <w:outlineLvl w:val="1"/>
    </w:pPr>
    <w:rPr>
      <w:b/>
      <w:bCs/>
      <w:kern w:val="32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505A41"/>
    <w:pPr>
      <w:numPr>
        <w:ilvl w:val="2"/>
      </w:numPr>
      <w:spacing w:before="0"/>
      <w:ind w:left="709" w:hanging="709"/>
      <w:outlineLvl w:val="2"/>
    </w:pPr>
    <w:rPr>
      <w:b w:val="0"/>
      <w:sz w:val="22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41F8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F89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F89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F89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F89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F89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65F91"/>
    <w:rPr>
      <w:szCs w:val="20"/>
    </w:rPr>
  </w:style>
  <w:style w:type="character" w:customStyle="1" w:styleId="Zkladntext2Char">
    <w:name w:val="Základní text 2 Char"/>
    <w:link w:val="Zkladntext2"/>
    <w:rsid w:val="00465F91"/>
    <w:rPr>
      <w:sz w:val="24"/>
    </w:rPr>
  </w:style>
  <w:style w:type="paragraph" w:styleId="Zkladntextodsazen">
    <w:name w:val="Body Text Indent"/>
    <w:basedOn w:val="Normln"/>
    <w:link w:val="ZkladntextodsazenChar"/>
    <w:rsid w:val="00465F91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link w:val="Zkladntextodsazen"/>
    <w:rsid w:val="00465F91"/>
    <w:rPr>
      <w:sz w:val="24"/>
    </w:rPr>
  </w:style>
  <w:style w:type="paragraph" w:styleId="Zkladntext">
    <w:name w:val="Body Text"/>
    <w:basedOn w:val="Normln"/>
    <w:link w:val="ZkladntextChar"/>
    <w:rsid w:val="00427B32"/>
    <w:pPr>
      <w:spacing w:after="120"/>
    </w:pPr>
  </w:style>
  <w:style w:type="character" w:customStyle="1" w:styleId="ZkladntextChar">
    <w:name w:val="Základní text Char"/>
    <w:link w:val="Zkladntext"/>
    <w:rsid w:val="00427B32"/>
    <w:rPr>
      <w:sz w:val="24"/>
      <w:szCs w:val="24"/>
    </w:rPr>
  </w:style>
  <w:style w:type="paragraph" w:styleId="Textbubliny">
    <w:name w:val="Balloon Text"/>
    <w:basedOn w:val="Normln"/>
    <w:link w:val="TextbublinyChar"/>
    <w:rsid w:val="00496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961BC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65376A"/>
    <w:pPr>
      <w:jc w:val="center"/>
    </w:pPr>
    <w:rPr>
      <w:sz w:val="32"/>
      <w:szCs w:val="20"/>
    </w:rPr>
  </w:style>
  <w:style w:type="character" w:customStyle="1" w:styleId="NzevChar">
    <w:name w:val="Název Char"/>
    <w:link w:val="Nzev"/>
    <w:rsid w:val="0065376A"/>
    <w:rPr>
      <w:rFonts w:ascii="Arial" w:hAnsi="Arial"/>
      <w:sz w:val="32"/>
    </w:rPr>
  </w:style>
  <w:style w:type="paragraph" w:styleId="Podtitul">
    <w:name w:val="Subtitle"/>
    <w:basedOn w:val="Normln"/>
    <w:link w:val="PodtitulChar"/>
    <w:qFormat/>
    <w:rsid w:val="0065376A"/>
    <w:rPr>
      <w:sz w:val="32"/>
      <w:szCs w:val="20"/>
    </w:rPr>
  </w:style>
  <w:style w:type="character" w:customStyle="1" w:styleId="PodtitulChar">
    <w:name w:val="Podtitul Char"/>
    <w:link w:val="Podtitul"/>
    <w:rsid w:val="0065376A"/>
    <w:rPr>
      <w:rFonts w:ascii="Arial" w:hAnsi="Arial"/>
      <w:sz w:val="32"/>
    </w:rPr>
  </w:style>
  <w:style w:type="character" w:styleId="Hypertextovodkaz">
    <w:name w:val="Hyperlink"/>
    <w:uiPriority w:val="99"/>
    <w:rsid w:val="0065376A"/>
    <w:rPr>
      <w:color w:val="0000FF"/>
      <w:u w:val="single"/>
    </w:rPr>
  </w:style>
  <w:style w:type="table" w:styleId="Mkatabulky">
    <w:name w:val="Table Grid"/>
    <w:basedOn w:val="Normlntabulka"/>
    <w:uiPriority w:val="39"/>
    <w:rsid w:val="0065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93A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3A1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3A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3A1B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22371B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rsid w:val="00505A41"/>
    <w:rPr>
      <w:rFonts w:ascii="Arial" w:hAnsi="Arial" w:cs="Arial"/>
      <w:bCs/>
      <w:kern w:val="32"/>
      <w:sz w:val="22"/>
      <w:szCs w:val="24"/>
    </w:rPr>
  </w:style>
  <w:style w:type="character" w:customStyle="1" w:styleId="Nadpis4Char">
    <w:name w:val="Nadpis 4 Char"/>
    <w:link w:val="Nadpis4"/>
    <w:rsid w:val="00C41F89"/>
    <w:rPr>
      <w:rFonts w:ascii="Calibri" w:hAnsi="Calibri" w:cs="Arial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C41F89"/>
    <w:rPr>
      <w:rFonts w:ascii="Calibri" w:hAnsi="Calibri" w:cs="Arial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C41F89"/>
    <w:rPr>
      <w:rFonts w:ascii="Calibri" w:hAnsi="Calibri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C41F89"/>
    <w:rPr>
      <w:rFonts w:ascii="Calibri" w:hAnsi="Calibri" w:cs="Arial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C41F89"/>
    <w:rPr>
      <w:rFonts w:ascii="Calibri" w:hAnsi="Calibri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C41F89"/>
    <w:rPr>
      <w:rFonts w:ascii="Calibri Light" w:hAnsi="Calibri Light" w:cs="Arial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E3A1B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AE3A1B"/>
    <w:pPr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F47896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customStyle="1" w:styleId="Text">
    <w:name w:val="Text"/>
    <w:basedOn w:val="Normln"/>
    <w:rsid w:val="00FB4459"/>
    <w:pPr>
      <w:spacing w:after="160" w:line="240" w:lineRule="exact"/>
      <w:ind w:left="902"/>
    </w:pPr>
    <w:rPr>
      <w:sz w:val="20"/>
      <w:szCs w:val="20"/>
      <w:lang w:eastAsia="en-US"/>
    </w:rPr>
  </w:style>
  <w:style w:type="paragraph" w:customStyle="1" w:styleId="Textvtabulce">
    <w:name w:val="Text v tabulce"/>
    <w:basedOn w:val="Text"/>
    <w:rsid w:val="00FB4459"/>
    <w:pPr>
      <w:spacing w:before="80" w:after="80"/>
      <w:ind w:left="0" w:right="23"/>
      <w:jc w:val="left"/>
    </w:pPr>
    <w:rPr>
      <w:rFonts w:cs="Times New Roman"/>
    </w:rPr>
  </w:style>
  <w:style w:type="paragraph" w:customStyle="1" w:styleId="Odstavecsobrzkem">
    <w:name w:val="Odstavec s obrázkem"/>
    <w:basedOn w:val="Text"/>
    <w:rsid w:val="00FB4459"/>
    <w:pPr>
      <w:keepNext/>
      <w:spacing w:before="160"/>
      <w:ind w:left="0"/>
      <w:jc w:val="center"/>
    </w:pPr>
    <w:rPr>
      <w:lang w:eastAsia="de-DE"/>
    </w:rPr>
  </w:style>
  <w:style w:type="paragraph" w:styleId="Obsah3">
    <w:name w:val="toc 3"/>
    <w:basedOn w:val="Normln"/>
    <w:next w:val="Normln"/>
    <w:autoRedefine/>
    <w:uiPriority w:val="39"/>
    <w:unhideWhenUsed/>
    <w:rsid w:val="00045611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Odstavecseseznamem">
    <w:name w:val="List Paragraph"/>
    <w:basedOn w:val="Normln"/>
    <w:uiPriority w:val="99"/>
    <w:qFormat/>
    <w:rsid w:val="005E02E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061BAE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1BAE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061BAE"/>
    <w:rPr>
      <w:vertAlign w:val="superscript"/>
    </w:rPr>
  </w:style>
  <w:style w:type="paragraph" w:styleId="Normlnweb">
    <w:name w:val="Normal (Web)"/>
    <w:basedOn w:val="Normln"/>
    <w:uiPriority w:val="99"/>
    <w:rsid w:val="00061BAE"/>
    <w:pPr>
      <w:spacing w:before="100" w:beforeAutospacing="1" w:after="100" w:afterAutospacing="1" w:line="240" w:lineRule="auto"/>
      <w:ind w:left="340" w:hanging="340"/>
    </w:pPr>
    <w:rPr>
      <w:rFonts w:ascii="Times New Roman" w:hAnsi="Times New Roman" w:cs="Times New Roman"/>
      <w:sz w:val="24"/>
      <w:szCs w:val="24"/>
    </w:rPr>
  </w:style>
  <w:style w:type="numbering" w:customStyle="1" w:styleId="Bezseznamu1">
    <w:name w:val="Bez seznamu1"/>
    <w:next w:val="Bezseznamu"/>
    <w:semiHidden/>
    <w:unhideWhenUsed/>
    <w:rsid w:val="001574A5"/>
  </w:style>
  <w:style w:type="character" w:customStyle="1" w:styleId="Nadpis2Char">
    <w:name w:val="Nadpis 2 Char"/>
    <w:basedOn w:val="Standardnpsmoodstavce"/>
    <w:link w:val="Nadpis2"/>
    <w:rsid w:val="001574A5"/>
    <w:rPr>
      <w:rFonts w:ascii="Arial" w:hAnsi="Arial" w:cs="Arial"/>
      <w:b/>
      <w:bCs/>
      <w:kern w:val="32"/>
      <w:sz w:val="22"/>
      <w:szCs w:val="22"/>
    </w:rPr>
  </w:style>
  <w:style w:type="paragraph" w:customStyle="1" w:styleId="Normal">
    <w:name w:val="[Normal]"/>
    <w:rsid w:val="00F877B5"/>
    <w:rPr>
      <w:rFonts w:ascii="Arial" w:eastAsia="Arial" w:hAnsi="Arial"/>
      <w:sz w:val="24"/>
      <w:lang w:val="en-US" w:eastAsia="en-US"/>
    </w:rPr>
  </w:style>
  <w:style w:type="paragraph" w:styleId="Bezmezer">
    <w:name w:val="No Spacing"/>
    <w:basedOn w:val="Odstavecseseznamem"/>
    <w:uiPriority w:val="1"/>
    <w:qFormat/>
    <w:rsid w:val="007175D0"/>
    <w:pPr>
      <w:numPr>
        <w:numId w:val="14"/>
      </w:numPr>
      <w:spacing w:before="240" w:after="240" w:line="240" w:lineRule="auto"/>
      <w:contextualSpacing w:val="0"/>
    </w:pPr>
    <w:rPr>
      <w:rFonts w:asciiTheme="majorHAnsi" w:hAnsiTheme="majorHAnsi" w:cstheme="majorHAnsi"/>
      <w:bCs/>
      <w:szCs w:val="24"/>
    </w:rPr>
  </w:style>
  <w:style w:type="paragraph" w:customStyle="1" w:styleId="NormlnIMP">
    <w:name w:val="Normální_IMP"/>
    <w:basedOn w:val="Normln"/>
    <w:rsid w:val="0095048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504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048B"/>
    <w:pPr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6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6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1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A9193CF0-31A5-4BCB-93B0-F4FFC6D7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1306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Městského úřadu č</vt:lpstr>
    </vt:vector>
  </TitlesOfParts>
  <Company>Město Rousínov</Company>
  <LinksUpToDate>false</LinksUpToDate>
  <CharactersWithSpaces>9217</CharactersWithSpaces>
  <SharedDoc>false</SharedDoc>
  <HLinks>
    <vt:vector size="102" baseType="variant"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_Toc523308181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_Toc523308180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_Toc523308179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_Toc523308178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_Toc523308177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_Toc523308176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_Toc523308175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_Toc523308174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_Toc523308173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_Toc523308172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_Toc523308171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_Toc523308170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_Toc523308169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_Toc523308168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_Toc523308167</vt:lpwstr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http://www.rousinov.cz/</vt:lpwstr>
      </vt:variant>
      <vt:variant>
        <vt:lpwstr/>
      </vt:variant>
      <vt:variant>
        <vt:i4>393255</vt:i4>
      </vt:variant>
      <vt:variant>
        <vt:i4>0</vt:i4>
      </vt:variant>
      <vt:variant>
        <vt:i4>0</vt:i4>
      </vt:variant>
      <vt:variant>
        <vt:i4>5</vt:i4>
      </vt:variant>
      <vt:variant>
        <vt:lpwstr>mailto:radnice@rousinovsko.cz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Městského úřadu č</dc:title>
  <dc:subject/>
  <dc:creator>tlcik@rousinov.cz</dc:creator>
  <cp:keywords/>
  <cp:lastModifiedBy>tlcik</cp:lastModifiedBy>
  <cp:revision>12</cp:revision>
  <cp:lastPrinted>2023-04-24T11:37:00Z</cp:lastPrinted>
  <dcterms:created xsi:type="dcterms:W3CDTF">2023-06-02T12:24:00Z</dcterms:created>
  <dcterms:modified xsi:type="dcterms:W3CDTF">2023-06-15T08:55:00Z</dcterms:modified>
</cp:coreProperties>
</file>