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BC" w:rsidRDefault="00E971BC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LNÁŘE</w:t>
      </w:r>
    </w:p>
    <w:p w:rsidR="00E971BC" w:rsidRDefault="00E971BC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Lnáře</w:t>
      </w:r>
    </w:p>
    <w:p w:rsidR="00E971BC" w:rsidRPr="009D3388" w:rsidRDefault="00E971BC" w:rsidP="00FA0A25">
      <w:pPr>
        <w:spacing w:line="276" w:lineRule="auto"/>
        <w:jc w:val="center"/>
        <w:rPr>
          <w:rFonts w:ascii="Arial" w:hAnsi="Arial" w:cs="Arial"/>
          <w:b/>
        </w:rPr>
      </w:pPr>
    </w:p>
    <w:p w:rsidR="00E971BC" w:rsidRPr="009D3388" w:rsidRDefault="00E971BC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obce Lnáře</w:t>
      </w:r>
    </w:p>
    <w:p w:rsidR="00E971BC" w:rsidRPr="009D3388" w:rsidRDefault="00E971BC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E971BC" w:rsidRPr="00225E55" w:rsidRDefault="00E971BC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Lnáře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Pr="00C01377">
        <w:rPr>
          <w:rFonts w:ascii="Arial" w:hAnsi="Arial" w:cs="Arial"/>
          <w:b w:val="0"/>
          <w:bCs w:val="0"/>
          <w:sz w:val="22"/>
          <w:szCs w:val="22"/>
        </w:rPr>
        <w:t xml:space="preserve">dne 18.10.2023 usnesením č. </w:t>
      </w:r>
      <w:r>
        <w:rPr>
          <w:rFonts w:ascii="Arial" w:hAnsi="Arial" w:cs="Arial"/>
          <w:b w:val="0"/>
          <w:bCs w:val="0"/>
          <w:sz w:val="22"/>
          <w:szCs w:val="22"/>
        </w:rPr>
        <w:t>108</w:t>
      </w:r>
      <w:r w:rsidRPr="00C01377">
        <w:rPr>
          <w:rFonts w:ascii="Arial" w:hAnsi="Arial" w:cs="Arial"/>
          <w:b w:val="0"/>
          <w:bCs w:val="0"/>
          <w:sz w:val="22"/>
          <w:szCs w:val="22"/>
        </w:rPr>
        <w:t>/23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E971BC" w:rsidRPr="002B668D" w:rsidRDefault="00E971BC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E971BC" w:rsidRPr="002B668D" w:rsidRDefault="00E971BC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E971BC" w:rsidRPr="00225E55" w:rsidRDefault="00E971BC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Lnáře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E971BC" w:rsidRDefault="00E971BC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971BC" w:rsidRPr="005B3E4C" w:rsidRDefault="00E971BC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E971BC" w:rsidRPr="005B3E4C" w:rsidRDefault="00E971BC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E971BC" w:rsidRPr="005B3E4C" w:rsidRDefault="00E971BC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E971BC" w:rsidRDefault="00E971BC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E971BC" w:rsidRPr="002B3934" w:rsidRDefault="00E971BC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E971BC" w:rsidRDefault="00E971BC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E971BC" w:rsidRPr="00167841" w:rsidRDefault="00E971BC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E971BC" w:rsidRPr="00E46ED0" w:rsidRDefault="00E971BC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E46ED0">
        <w:rPr>
          <w:rFonts w:ascii="Arial" w:hAnsi="Arial" w:cs="Arial"/>
          <w:sz w:val="22"/>
          <w:szCs w:val="22"/>
        </w:rPr>
        <w:t xml:space="preserve"> ode dne, kdy nastala.</w:t>
      </w:r>
      <w:r w:rsidRPr="00E46ED0"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E971BC" w:rsidRPr="00F0789D" w:rsidRDefault="00E971BC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E971BC" w:rsidRPr="00225E55" w:rsidRDefault="00E971BC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E971BC" w:rsidRPr="00F0789D" w:rsidRDefault="00E971BC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E971BC" w:rsidRDefault="00E971BC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E971BC" w:rsidRDefault="00E971BC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E971BC" w:rsidRDefault="00E971BC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  <w:t xml:space="preserve">2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E971BC" w:rsidRPr="00225E55" w:rsidRDefault="00E971BC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  <w:t xml:space="preserve">2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E971BC" w:rsidRDefault="00E971BC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:rsidR="00E971BC" w:rsidRDefault="00E971BC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Pr="00762B07">
        <w:rPr>
          <w:rFonts w:ascii="Arial" w:hAnsi="Arial" w:cs="Arial"/>
          <w:sz w:val="22"/>
          <w:szCs w:val="22"/>
        </w:rPr>
        <w:t xml:space="preserve">... </w:t>
      </w:r>
      <w:r>
        <w:rPr>
          <w:rFonts w:ascii="Arial" w:hAnsi="Arial" w:cs="Arial"/>
          <w:sz w:val="22"/>
          <w:szCs w:val="22"/>
        </w:rPr>
        <w:t xml:space="preserve">       1000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:rsidR="00E971BC" w:rsidRPr="00352817" w:rsidRDefault="00E971BC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Pr="00762B07">
        <w:rPr>
          <w:rFonts w:ascii="Arial" w:hAnsi="Arial" w:cs="Arial"/>
          <w:sz w:val="22"/>
          <w:szCs w:val="22"/>
        </w:rPr>
        <w:t xml:space="preserve">... </w:t>
      </w:r>
      <w:r>
        <w:rPr>
          <w:rFonts w:ascii="Arial" w:hAnsi="Arial" w:cs="Arial"/>
          <w:sz w:val="22"/>
          <w:szCs w:val="22"/>
        </w:rPr>
        <w:t xml:space="preserve">      500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:rsidR="00E971BC" w:rsidRPr="00352817" w:rsidRDefault="00E971BC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         500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:rsidR="00E971BC" w:rsidRPr="00352817" w:rsidRDefault="00E971BC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Pr="00762B07">
        <w:rPr>
          <w:rFonts w:ascii="Arial" w:hAnsi="Arial" w:cs="Arial"/>
          <w:sz w:val="22"/>
          <w:szCs w:val="22"/>
        </w:rPr>
        <w:t xml:space="preserve">... </w:t>
      </w:r>
      <w:r>
        <w:rPr>
          <w:rFonts w:ascii="Arial" w:hAnsi="Arial" w:cs="Arial"/>
          <w:sz w:val="22"/>
          <w:szCs w:val="22"/>
        </w:rPr>
        <w:t xml:space="preserve">       500 Kč.</w:t>
      </w:r>
    </w:p>
    <w:p w:rsidR="00E971BC" w:rsidRDefault="00E971BC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E971BC" w:rsidRDefault="00E971BC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3 odst. 1.</w:t>
      </w:r>
    </w:p>
    <w:p w:rsidR="00E971BC" w:rsidRPr="00F0789D" w:rsidRDefault="00E971BC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E971BC" w:rsidRPr="00F0789D" w:rsidRDefault="00E971BC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E971BC" w:rsidRDefault="00E971BC" w:rsidP="00FA0A25">
      <w:pPr>
        <w:pStyle w:val="Body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10 dnů ode dne skončení akce.</w:t>
      </w:r>
    </w:p>
    <w:p w:rsidR="00E971BC" w:rsidRPr="00D15A48" w:rsidRDefault="00E971BC" w:rsidP="00FA0A25">
      <w:pPr>
        <w:pStyle w:val="Body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FA0A25">
        <w:rPr>
          <w:rFonts w:ascii="Arial" w:hAnsi="Arial" w:cs="Arial"/>
          <w:sz w:val="22"/>
          <w:szCs w:val="22"/>
        </w:rPr>
        <w:t xml:space="preserve">Při placení paušální částkou nejpozději do posledního </w:t>
      </w:r>
      <w:r w:rsidRPr="00380683">
        <w:rPr>
          <w:rFonts w:ascii="Arial" w:hAnsi="Arial" w:cs="Arial"/>
          <w:sz w:val="22"/>
          <w:szCs w:val="22"/>
        </w:rPr>
        <w:t>dne skončení akce.</w:t>
      </w:r>
    </w:p>
    <w:p w:rsidR="00E971BC" w:rsidRPr="00F0789D" w:rsidRDefault="00E971BC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E971BC" w:rsidRDefault="00E971BC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E971BC" w:rsidRDefault="00E971BC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E971BC" w:rsidRPr="00F0789D" w:rsidRDefault="00E971BC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E971BC" w:rsidRPr="00CD6A35" w:rsidRDefault="00E971BC" w:rsidP="00AC438C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jejichž jediným pořadatelem je obec Lnáře,</w:t>
      </w:r>
    </w:p>
    <w:p w:rsidR="00E971BC" w:rsidRPr="00CD6A35" w:rsidRDefault="00E971BC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jejichž jediným pořadatelem je Základní škola a Mateřská škola Lnáře,</w:t>
      </w:r>
    </w:p>
    <w:p w:rsidR="00E971BC" w:rsidRPr="00CD6A35" w:rsidRDefault="00E971BC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akce, jejichž jediným pořadatelem je místní tělovýchovná jednota.</w:t>
      </w:r>
    </w:p>
    <w:p w:rsidR="00E971BC" w:rsidRPr="00380683" w:rsidRDefault="00E971BC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Pr="00380683">
        <w:rPr>
          <w:rFonts w:ascii="Arial" w:hAnsi="Arial" w:cs="Arial"/>
          <w:sz w:val="22"/>
          <w:szCs w:val="22"/>
        </w:rPr>
        <w:t>osvobození nebo úlevu ve lhůtě stanovené touto vyhláškou nebo zákonem, nárok na osvobození nebo úlevu zaniká.</w:t>
      </w:r>
      <w:r w:rsidRPr="00380683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E971BC" w:rsidRPr="00DF5857" w:rsidRDefault="00E971BC" w:rsidP="00D17279">
      <w:pPr>
        <w:pStyle w:val="slalnk"/>
        <w:spacing w:before="480"/>
        <w:rPr>
          <w:rFonts w:ascii="Arial" w:hAnsi="Arial" w:cs="Arial"/>
        </w:rPr>
      </w:pPr>
      <w:r w:rsidRPr="00380683">
        <w:rPr>
          <w:rFonts w:ascii="Arial" w:hAnsi="Arial" w:cs="Arial"/>
        </w:rPr>
        <w:t>Čl. 7</w:t>
      </w:r>
    </w:p>
    <w:p w:rsidR="00E971BC" w:rsidRPr="00DF5857" w:rsidRDefault="00E971BC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E971BC" w:rsidRDefault="00E971BC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971BC" w:rsidRPr="00556A4B" w:rsidRDefault="00E971BC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114D10">
        <w:rPr>
          <w:rFonts w:ascii="Arial" w:hAnsi="Arial" w:cs="Arial"/>
          <w:sz w:val="22"/>
          <w:szCs w:val="22"/>
        </w:rPr>
        <w:t xml:space="preserve">/2021 o místním poplatku ze vstupného,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10.12.2021</w:t>
      </w:r>
      <w:r w:rsidRPr="00114D10">
        <w:rPr>
          <w:rFonts w:ascii="Arial" w:hAnsi="Arial" w:cs="Arial"/>
          <w:sz w:val="22"/>
          <w:szCs w:val="22"/>
        </w:rPr>
        <w:t>.</w:t>
      </w:r>
    </w:p>
    <w:p w:rsidR="00E971BC" w:rsidRDefault="00E971BC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971BC" w:rsidRPr="00DF5857" w:rsidRDefault="00E971BC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E971BC" w:rsidRDefault="00E971BC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971BC" w:rsidRDefault="00E971BC" w:rsidP="00114D1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01.01.2024.</w:t>
      </w:r>
    </w:p>
    <w:p w:rsidR="00E971BC" w:rsidRDefault="00E971BC" w:rsidP="00114D1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971BC" w:rsidRPr="00C735F5" w:rsidRDefault="00E971BC" w:rsidP="00114D10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E971BC" w:rsidRDefault="00E971BC" w:rsidP="00114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971BC" w:rsidRPr="00DF5857" w:rsidRDefault="00E971BC" w:rsidP="00114D10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971BC" w:rsidRPr="000C2DC4" w:rsidRDefault="00E971BC" w:rsidP="00114D10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4B4A6A">
        <w:rPr>
          <w:rFonts w:ascii="Arial" w:hAnsi="Arial" w:cs="Arial"/>
          <w:i/>
          <w:sz w:val="22"/>
          <w:szCs w:val="22"/>
        </w:rPr>
        <w:t>Ing. Josef Honz v.r.</w:t>
      </w:r>
      <w:r w:rsidRPr="004B4A6A">
        <w:rPr>
          <w:rFonts w:ascii="Arial" w:hAnsi="Arial" w:cs="Arial"/>
          <w:sz w:val="22"/>
          <w:szCs w:val="22"/>
        </w:rPr>
        <w:tab/>
        <w:t xml:space="preserve"> </w:t>
      </w:r>
      <w:r w:rsidRPr="004B4A6A">
        <w:rPr>
          <w:rFonts w:ascii="Arial" w:hAnsi="Arial" w:cs="Arial"/>
          <w:i/>
          <w:sz w:val="22"/>
          <w:szCs w:val="22"/>
        </w:rPr>
        <w:t>Ing. Zdeněk Majer v.r.</w:t>
      </w:r>
    </w:p>
    <w:p w:rsidR="00E971BC" w:rsidRDefault="00E971BC" w:rsidP="00114D10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971BC" w:rsidRDefault="00E971BC" w:rsidP="00114D10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971BC" w:rsidRPr="0046653A" w:rsidRDefault="00E971BC" w:rsidP="00114D10">
      <w:pPr>
        <w:pStyle w:val="Nzvylnk"/>
        <w:jc w:val="left"/>
      </w:pPr>
    </w:p>
    <w:sectPr w:rsidR="00E971BC" w:rsidRPr="0046653A" w:rsidSect="00344C33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BC" w:rsidRDefault="00E971BC">
      <w:r>
        <w:separator/>
      </w:r>
    </w:p>
  </w:endnote>
  <w:endnote w:type="continuationSeparator" w:id="0">
    <w:p w:rsidR="00E971BC" w:rsidRDefault="00E9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BC" w:rsidRPr="00480128" w:rsidRDefault="00E971BC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E971BC" w:rsidRDefault="00E971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BC" w:rsidRDefault="00E971BC">
      <w:r>
        <w:separator/>
      </w:r>
    </w:p>
  </w:footnote>
  <w:footnote w:type="continuationSeparator" w:id="0">
    <w:p w:rsidR="00E971BC" w:rsidRDefault="00E971BC">
      <w:r>
        <w:continuationSeparator/>
      </w:r>
    </w:p>
  </w:footnote>
  <w:footnote w:id="1">
    <w:p w:rsidR="00E971BC" w:rsidRDefault="00E971BC">
      <w:pPr>
        <w:pStyle w:val="FootnoteText"/>
        <w:jc w:val="both"/>
      </w:pPr>
      <w:r w:rsidRPr="000D0BFF">
        <w:rPr>
          <w:rStyle w:val="FootnoteReference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E971BC" w:rsidRDefault="00E971BC" w:rsidP="0046653A">
      <w:pPr>
        <w:pStyle w:val="FootnoteText"/>
        <w:jc w:val="both"/>
      </w:pPr>
      <w:r w:rsidRPr="000D0BFF">
        <w:rPr>
          <w:rStyle w:val="FootnoteReference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E971BC" w:rsidRDefault="00E971BC" w:rsidP="0046653A">
      <w:pPr>
        <w:pStyle w:val="FootnoteText"/>
        <w:jc w:val="both"/>
      </w:pPr>
      <w:r w:rsidRPr="000D0BFF">
        <w:rPr>
          <w:rStyle w:val="FootnoteReference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E971BC" w:rsidRDefault="00E971BC" w:rsidP="0046653A">
      <w:pPr>
        <w:pStyle w:val="FootnoteText"/>
        <w:jc w:val="both"/>
      </w:pPr>
      <w:r w:rsidRPr="0046653A">
        <w:rPr>
          <w:rStyle w:val="FootnoteReference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0D0BFF">
          <w:rPr>
            <w:rFonts w:ascii="Arial" w:hAnsi="Arial" w:cs="Arial"/>
            <w:sz w:val="18"/>
            <w:szCs w:val="18"/>
          </w:rPr>
          <w:t>1 a</w:t>
        </w:r>
      </w:smartTag>
      <w:r w:rsidRPr="000D0BFF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5">
    <w:p w:rsidR="00E971BC" w:rsidRDefault="00E971BC" w:rsidP="0046653A">
      <w:pPr>
        <w:pStyle w:val="FootnoteText"/>
        <w:jc w:val="both"/>
      </w:pPr>
      <w:r w:rsidRPr="000D0BFF">
        <w:rPr>
          <w:rStyle w:val="FootnoteReference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E971BC" w:rsidRDefault="00E971BC" w:rsidP="00D860C8">
      <w:pPr>
        <w:pStyle w:val="FootnoteText"/>
      </w:pPr>
      <w:r w:rsidRPr="0016292D">
        <w:rPr>
          <w:rStyle w:val="FootnoteReference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:rsidR="00E971BC" w:rsidRDefault="00E971BC" w:rsidP="00602F32">
      <w:pPr>
        <w:pStyle w:val="FootnoteText"/>
      </w:pPr>
      <w:r w:rsidRPr="005401C2">
        <w:rPr>
          <w:rStyle w:val="FootnoteReference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54B"/>
    <w:rsid w:val="000015F2"/>
    <w:rsid w:val="00010821"/>
    <w:rsid w:val="00022022"/>
    <w:rsid w:val="00022415"/>
    <w:rsid w:val="000434AA"/>
    <w:rsid w:val="000452AD"/>
    <w:rsid w:val="00045CE7"/>
    <w:rsid w:val="00062D2D"/>
    <w:rsid w:val="00066447"/>
    <w:rsid w:val="00075321"/>
    <w:rsid w:val="00080378"/>
    <w:rsid w:val="00080D6B"/>
    <w:rsid w:val="00084808"/>
    <w:rsid w:val="000854CF"/>
    <w:rsid w:val="00085DE5"/>
    <w:rsid w:val="000A50EF"/>
    <w:rsid w:val="000B129B"/>
    <w:rsid w:val="000B2947"/>
    <w:rsid w:val="000C0F65"/>
    <w:rsid w:val="000C2AF7"/>
    <w:rsid w:val="000C2DC4"/>
    <w:rsid w:val="000D0BFF"/>
    <w:rsid w:val="000D3EF3"/>
    <w:rsid w:val="001042D8"/>
    <w:rsid w:val="00114D10"/>
    <w:rsid w:val="0013111D"/>
    <w:rsid w:val="00143AC6"/>
    <w:rsid w:val="00143E10"/>
    <w:rsid w:val="00146E4A"/>
    <w:rsid w:val="001621B1"/>
    <w:rsid w:val="0016292D"/>
    <w:rsid w:val="001675D7"/>
    <w:rsid w:val="00167841"/>
    <w:rsid w:val="00170918"/>
    <w:rsid w:val="001732C8"/>
    <w:rsid w:val="00180298"/>
    <w:rsid w:val="00184B3B"/>
    <w:rsid w:val="00191186"/>
    <w:rsid w:val="00197D27"/>
    <w:rsid w:val="001B6EE1"/>
    <w:rsid w:val="001C1DD6"/>
    <w:rsid w:val="001C2A9E"/>
    <w:rsid w:val="001C3976"/>
    <w:rsid w:val="001D37FF"/>
    <w:rsid w:val="001F38E7"/>
    <w:rsid w:val="001F6F8A"/>
    <w:rsid w:val="001F7769"/>
    <w:rsid w:val="0021473C"/>
    <w:rsid w:val="00222D56"/>
    <w:rsid w:val="00223438"/>
    <w:rsid w:val="00225E55"/>
    <w:rsid w:val="00263A3F"/>
    <w:rsid w:val="00277BF6"/>
    <w:rsid w:val="00292848"/>
    <w:rsid w:val="002B3934"/>
    <w:rsid w:val="002B6004"/>
    <w:rsid w:val="002B668D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52817"/>
    <w:rsid w:val="0036277E"/>
    <w:rsid w:val="00380683"/>
    <w:rsid w:val="003815DA"/>
    <w:rsid w:val="003A11CB"/>
    <w:rsid w:val="003C2E4D"/>
    <w:rsid w:val="003C33CA"/>
    <w:rsid w:val="003C5097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0128"/>
    <w:rsid w:val="00482AA1"/>
    <w:rsid w:val="00485FB8"/>
    <w:rsid w:val="004B3FDB"/>
    <w:rsid w:val="004B4A6A"/>
    <w:rsid w:val="004C3824"/>
    <w:rsid w:val="004C6D5E"/>
    <w:rsid w:val="004D193E"/>
    <w:rsid w:val="004D50DA"/>
    <w:rsid w:val="004D569D"/>
    <w:rsid w:val="004E69BE"/>
    <w:rsid w:val="00532645"/>
    <w:rsid w:val="005349BC"/>
    <w:rsid w:val="00534E03"/>
    <w:rsid w:val="005401C2"/>
    <w:rsid w:val="00550772"/>
    <w:rsid w:val="00554630"/>
    <w:rsid w:val="00556A4B"/>
    <w:rsid w:val="005A4755"/>
    <w:rsid w:val="005A4B6F"/>
    <w:rsid w:val="005B1096"/>
    <w:rsid w:val="005B3E4C"/>
    <w:rsid w:val="005B441C"/>
    <w:rsid w:val="005B47E4"/>
    <w:rsid w:val="005D372E"/>
    <w:rsid w:val="005D6D05"/>
    <w:rsid w:val="005E276F"/>
    <w:rsid w:val="00602F32"/>
    <w:rsid w:val="00603408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C6483"/>
    <w:rsid w:val="007F46C6"/>
    <w:rsid w:val="007F4795"/>
    <w:rsid w:val="00800494"/>
    <w:rsid w:val="00800826"/>
    <w:rsid w:val="00813E6D"/>
    <w:rsid w:val="00820D9B"/>
    <w:rsid w:val="0082235B"/>
    <w:rsid w:val="00823FD4"/>
    <w:rsid w:val="00827238"/>
    <w:rsid w:val="008507AE"/>
    <w:rsid w:val="00863944"/>
    <w:rsid w:val="00892832"/>
    <w:rsid w:val="008959F8"/>
    <w:rsid w:val="00897A1F"/>
    <w:rsid w:val="008A20E1"/>
    <w:rsid w:val="008A51A4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5E2E"/>
    <w:rsid w:val="00996EB1"/>
    <w:rsid w:val="009A035C"/>
    <w:rsid w:val="009A6F49"/>
    <w:rsid w:val="009B0243"/>
    <w:rsid w:val="009D3388"/>
    <w:rsid w:val="009D4067"/>
    <w:rsid w:val="009E599B"/>
    <w:rsid w:val="009F0DC0"/>
    <w:rsid w:val="009F3ED2"/>
    <w:rsid w:val="009F6D4A"/>
    <w:rsid w:val="00A06C48"/>
    <w:rsid w:val="00A13001"/>
    <w:rsid w:val="00A373CD"/>
    <w:rsid w:val="00A7354B"/>
    <w:rsid w:val="00A95F30"/>
    <w:rsid w:val="00AA074B"/>
    <w:rsid w:val="00AC438C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A1E8D"/>
    <w:rsid w:val="00BC0DB8"/>
    <w:rsid w:val="00BC3160"/>
    <w:rsid w:val="00BC4E80"/>
    <w:rsid w:val="00BD3AAF"/>
    <w:rsid w:val="00BE4C9D"/>
    <w:rsid w:val="00C01377"/>
    <w:rsid w:val="00C15D77"/>
    <w:rsid w:val="00C449AC"/>
    <w:rsid w:val="00C50DFF"/>
    <w:rsid w:val="00C511B7"/>
    <w:rsid w:val="00C519EB"/>
    <w:rsid w:val="00C555AD"/>
    <w:rsid w:val="00C71BDF"/>
    <w:rsid w:val="00C72BA7"/>
    <w:rsid w:val="00C735F5"/>
    <w:rsid w:val="00CA15F7"/>
    <w:rsid w:val="00CA6247"/>
    <w:rsid w:val="00CC2EAA"/>
    <w:rsid w:val="00CC4F92"/>
    <w:rsid w:val="00CD6A35"/>
    <w:rsid w:val="00CE5309"/>
    <w:rsid w:val="00CF5199"/>
    <w:rsid w:val="00CF5472"/>
    <w:rsid w:val="00D005A8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E3D9F"/>
    <w:rsid w:val="00DF5857"/>
    <w:rsid w:val="00DF6244"/>
    <w:rsid w:val="00E02922"/>
    <w:rsid w:val="00E0340D"/>
    <w:rsid w:val="00E145D5"/>
    <w:rsid w:val="00E258C7"/>
    <w:rsid w:val="00E30C87"/>
    <w:rsid w:val="00E451D4"/>
    <w:rsid w:val="00E46ED0"/>
    <w:rsid w:val="00E60D36"/>
    <w:rsid w:val="00E7165E"/>
    <w:rsid w:val="00E836B1"/>
    <w:rsid w:val="00E93213"/>
    <w:rsid w:val="00E971BC"/>
    <w:rsid w:val="00EB219E"/>
    <w:rsid w:val="00ED4B74"/>
    <w:rsid w:val="00EE3796"/>
    <w:rsid w:val="00EE57BE"/>
    <w:rsid w:val="00EF253E"/>
    <w:rsid w:val="00F0475C"/>
    <w:rsid w:val="00F0789D"/>
    <w:rsid w:val="00F1687E"/>
    <w:rsid w:val="00F2418E"/>
    <w:rsid w:val="00F24A1E"/>
    <w:rsid w:val="00F35A79"/>
    <w:rsid w:val="00F41DED"/>
    <w:rsid w:val="00F632A9"/>
    <w:rsid w:val="00F7139C"/>
    <w:rsid w:val="00F716C9"/>
    <w:rsid w:val="00F75817"/>
    <w:rsid w:val="00F76CE6"/>
    <w:rsid w:val="00F778D1"/>
    <w:rsid w:val="00F96573"/>
    <w:rsid w:val="00FA0A25"/>
    <w:rsid w:val="00FA6088"/>
    <w:rsid w:val="00FB02C9"/>
    <w:rsid w:val="00FB319D"/>
    <w:rsid w:val="00FB4C7C"/>
    <w:rsid w:val="00FB6C7B"/>
    <w:rsid w:val="00FC13AB"/>
    <w:rsid w:val="00FD55B9"/>
    <w:rsid w:val="00F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354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354B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354B"/>
    <w:rPr>
      <w:rFonts w:cs="Times New Roman"/>
      <w:sz w:val="24"/>
      <w:u w:val="single"/>
      <w:lang w:val="cs-CZ" w:eastAsia="cs-CZ"/>
    </w:rPr>
  </w:style>
  <w:style w:type="paragraph" w:styleId="Header">
    <w:name w:val="header"/>
    <w:basedOn w:val="Normal"/>
    <w:link w:val="HeaderChar"/>
    <w:uiPriority w:val="99"/>
    <w:rsid w:val="00A735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354B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A735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354B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A7354B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354B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A7354B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rsid w:val="00A735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354B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Title"/>
    <w:uiPriority w:val="99"/>
    <w:rsid w:val="00A7354B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7354B"/>
    <w:pPr>
      <w:spacing w:before="60" w:after="160"/>
    </w:pPr>
  </w:style>
  <w:style w:type="paragraph" w:styleId="Title">
    <w:name w:val="Title"/>
    <w:basedOn w:val="Normal"/>
    <w:link w:val="TitleChar"/>
    <w:uiPriority w:val="99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0340D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02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40D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75203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03B"/>
    <w:rPr>
      <w:rFonts w:ascii="Calibri" w:hAnsi="Calibri" w:cs="Times New Roman"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75203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5203B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5203B"/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427</Words>
  <Characters>2523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HP-02</cp:lastModifiedBy>
  <cp:revision>5</cp:revision>
  <cp:lastPrinted>2010-06-16T13:10:00Z</cp:lastPrinted>
  <dcterms:created xsi:type="dcterms:W3CDTF">2023-09-25T14:06:00Z</dcterms:created>
  <dcterms:modified xsi:type="dcterms:W3CDTF">2023-10-23T10:55:00Z</dcterms:modified>
</cp:coreProperties>
</file>