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09BC14" w14:textId="77777777" w:rsidR="00487889" w:rsidRDefault="00487889">
      <w:pPr>
        <w:pStyle w:val="Nzev"/>
      </w:pPr>
      <w:r>
        <w:rPr>
          <w:noProof/>
          <w:lang w:eastAsia="cs-CZ" w:bidi="ar-SA"/>
        </w:rPr>
        <w:drawing>
          <wp:anchor distT="0" distB="0" distL="114300" distR="114300" simplePos="0" relativeHeight="251659264" behindDoc="0" locked="0" layoutInCell="1" allowOverlap="1" wp14:anchorId="3A8EC315" wp14:editId="11DEBF3E">
            <wp:simplePos x="0" y="0"/>
            <wp:positionH relativeFrom="margin">
              <wp:align>center</wp:align>
            </wp:positionH>
            <wp:positionV relativeFrom="paragraph">
              <wp:posOffset>163195</wp:posOffset>
            </wp:positionV>
            <wp:extent cx="809625" cy="809625"/>
            <wp:effectExtent l="0" t="0" r="9525" b="9525"/>
            <wp:wrapNone/>
            <wp:docPr id="942002371" name="Obrázek 942002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813A3B" w14:textId="77777777" w:rsidR="00487889" w:rsidRDefault="00487889">
      <w:pPr>
        <w:pStyle w:val="Nzev"/>
      </w:pPr>
    </w:p>
    <w:p w14:paraId="62A3EA02" w14:textId="77777777" w:rsidR="00487889" w:rsidRDefault="00487889">
      <w:pPr>
        <w:pStyle w:val="Nzev"/>
      </w:pPr>
    </w:p>
    <w:p w14:paraId="4555433D" w14:textId="77777777" w:rsidR="00487889" w:rsidRDefault="00487889">
      <w:pPr>
        <w:pStyle w:val="Nzev"/>
      </w:pPr>
    </w:p>
    <w:p w14:paraId="7301664E" w14:textId="77777777" w:rsidR="006020AF" w:rsidRDefault="00BC3CFD">
      <w:pPr>
        <w:pStyle w:val="Nzev"/>
      </w:pPr>
      <w:r>
        <w:t>Město Jilemnice</w:t>
      </w:r>
      <w:r>
        <w:br/>
        <w:t>Zastupitelstvo města Jilemnice</w:t>
      </w:r>
    </w:p>
    <w:p w14:paraId="17BEB4CD" w14:textId="4BF8060B" w:rsidR="006020AF" w:rsidRDefault="00BC3CFD">
      <w:pPr>
        <w:pStyle w:val="Nadpis1"/>
      </w:pPr>
      <w:r>
        <w:t>Obecně závazná vyhláška města Jilemnice</w:t>
      </w:r>
      <w:r w:rsidR="00487889">
        <w:t xml:space="preserve"> </w:t>
      </w:r>
      <w:r>
        <w:br/>
        <w:t>o místním poplatku ze psů</w:t>
      </w:r>
    </w:p>
    <w:p w14:paraId="0A2AD6B2" w14:textId="70A7BF25" w:rsidR="006020AF" w:rsidRDefault="00BC3CFD">
      <w:pPr>
        <w:pStyle w:val="UvodniVeta"/>
      </w:pPr>
      <w:r>
        <w:t>Zastupitelstvo města Jilemnice se na svém zasedání dne </w:t>
      </w:r>
      <w:r w:rsidR="003274CA">
        <w:t>1. 11.</w:t>
      </w:r>
      <w:r>
        <w:t xml:space="preserve"> 202</w:t>
      </w:r>
      <w:r w:rsidR="00487889">
        <w:t>3</w:t>
      </w:r>
      <w:r w:rsidR="004116BA">
        <w:t xml:space="preserve"> usnesením č. </w:t>
      </w:r>
      <w:r w:rsidR="004D69BB">
        <w:t>9/10ZM/23</w:t>
      </w:r>
      <w:bookmarkStart w:id="0" w:name="_GoBack"/>
      <w:bookmarkEnd w:id="0"/>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87B2350" w14:textId="77777777" w:rsidR="006020AF" w:rsidRDefault="00BC3CFD">
      <w:pPr>
        <w:pStyle w:val="Nadpis2"/>
      </w:pPr>
      <w:r>
        <w:t>Čl. 1</w:t>
      </w:r>
      <w:r>
        <w:br/>
        <w:t>Úvodní ustanovení</w:t>
      </w:r>
    </w:p>
    <w:p w14:paraId="170673D4" w14:textId="77777777" w:rsidR="006020AF" w:rsidRDefault="00BC3CFD">
      <w:pPr>
        <w:pStyle w:val="Odstavec"/>
        <w:numPr>
          <w:ilvl w:val="0"/>
          <w:numId w:val="1"/>
        </w:numPr>
      </w:pPr>
      <w:r>
        <w:t>Město Jilemnice touto vyhláškou zavádí místní poplatek ze psů (dále jen „poplatek“).</w:t>
      </w:r>
    </w:p>
    <w:p w14:paraId="6D965598" w14:textId="77777777" w:rsidR="006020AF" w:rsidRDefault="00BC3CFD">
      <w:pPr>
        <w:pStyle w:val="Odstavec"/>
        <w:numPr>
          <w:ilvl w:val="0"/>
          <w:numId w:val="1"/>
        </w:numPr>
      </w:pPr>
      <w:r>
        <w:t>Poplatkovým obdobím poplatku je kalendářní rok</w:t>
      </w:r>
      <w:r>
        <w:rPr>
          <w:rStyle w:val="Znakapoznpodarou"/>
        </w:rPr>
        <w:footnoteReference w:id="1"/>
      </w:r>
      <w:r>
        <w:t>.</w:t>
      </w:r>
    </w:p>
    <w:p w14:paraId="3B5E904B" w14:textId="77777777" w:rsidR="006020AF" w:rsidRDefault="00BC3CFD">
      <w:pPr>
        <w:pStyle w:val="Odstavec"/>
        <w:numPr>
          <w:ilvl w:val="0"/>
          <w:numId w:val="1"/>
        </w:numPr>
      </w:pPr>
      <w:r>
        <w:t>Správcem poplatku je městský úřad</w:t>
      </w:r>
      <w:r>
        <w:rPr>
          <w:rStyle w:val="Znakapoznpodarou"/>
        </w:rPr>
        <w:footnoteReference w:id="2"/>
      </w:r>
      <w:r>
        <w:t>.</w:t>
      </w:r>
    </w:p>
    <w:p w14:paraId="35D272A0" w14:textId="77777777" w:rsidR="006020AF" w:rsidRDefault="00BC3CFD">
      <w:pPr>
        <w:pStyle w:val="Nadpis2"/>
      </w:pPr>
      <w:r>
        <w:t>Čl. 2</w:t>
      </w:r>
      <w:r>
        <w:br/>
        <w:t>Předmět poplatku a poplatník</w:t>
      </w:r>
    </w:p>
    <w:p w14:paraId="658434BF" w14:textId="77777777" w:rsidR="006020AF" w:rsidRDefault="00BC3CFD">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1BE86E50" w14:textId="77777777" w:rsidR="006020AF" w:rsidRDefault="00BC3CFD">
      <w:pPr>
        <w:pStyle w:val="Odstavec"/>
        <w:numPr>
          <w:ilvl w:val="0"/>
          <w:numId w:val="1"/>
        </w:numPr>
      </w:pPr>
      <w:r>
        <w:t>Poplatek ze psů se platí ze psů starších 3 měsíců</w:t>
      </w:r>
      <w:r>
        <w:rPr>
          <w:rStyle w:val="Znakapoznpodarou"/>
        </w:rPr>
        <w:footnoteReference w:id="4"/>
      </w:r>
      <w:r>
        <w:t>.</w:t>
      </w:r>
    </w:p>
    <w:p w14:paraId="3EDCAE42" w14:textId="77777777" w:rsidR="006020AF" w:rsidRDefault="00BC3CFD">
      <w:pPr>
        <w:pStyle w:val="Nadpis2"/>
      </w:pPr>
      <w:r>
        <w:t>Čl. 3</w:t>
      </w:r>
      <w:r>
        <w:br/>
        <w:t>Ohlašovací povinnost</w:t>
      </w:r>
    </w:p>
    <w:p w14:paraId="3315E07C" w14:textId="77777777" w:rsidR="006020AF" w:rsidRDefault="00BC3CFD">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951CBF6" w14:textId="77777777" w:rsidR="006020AF" w:rsidRDefault="00BC3CFD">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144845C" w14:textId="77777777" w:rsidR="00C6693D" w:rsidRPr="00C6693D" w:rsidRDefault="00C6693D" w:rsidP="00C6693D">
      <w:pPr>
        <w:keepNext/>
        <w:spacing w:before="360" w:after="120" w:line="276" w:lineRule="auto"/>
        <w:jc w:val="center"/>
        <w:textAlignment w:val="auto"/>
        <w:outlineLvl w:val="1"/>
        <w:rPr>
          <w:rFonts w:ascii="Arial" w:eastAsia="PingFang SC" w:hAnsi="Arial"/>
          <w:b/>
          <w:bCs/>
        </w:rPr>
      </w:pPr>
      <w:r w:rsidRPr="00C6693D">
        <w:rPr>
          <w:rFonts w:ascii="Arial" w:eastAsia="PingFang SC" w:hAnsi="Arial"/>
          <w:b/>
          <w:bCs/>
        </w:rPr>
        <w:lastRenderedPageBreak/>
        <w:t>Čl. 4</w:t>
      </w:r>
      <w:r w:rsidRPr="00C6693D">
        <w:rPr>
          <w:rFonts w:ascii="Arial" w:eastAsia="PingFang SC" w:hAnsi="Arial"/>
          <w:b/>
          <w:bCs/>
        </w:rPr>
        <w:br/>
        <w:t>Sazba poplatku</w:t>
      </w:r>
    </w:p>
    <w:p w14:paraId="2C968521" w14:textId="77777777" w:rsidR="00C6693D" w:rsidRPr="00C6693D" w:rsidRDefault="00C6693D" w:rsidP="00C6693D">
      <w:pPr>
        <w:numPr>
          <w:ilvl w:val="0"/>
          <w:numId w:val="8"/>
        </w:numPr>
        <w:tabs>
          <w:tab w:val="left" w:pos="567"/>
        </w:tabs>
        <w:spacing w:after="120" w:line="276" w:lineRule="auto"/>
        <w:jc w:val="both"/>
        <w:textAlignment w:val="auto"/>
        <w:rPr>
          <w:rFonts w:ascii="Arial" w:eastAsia="Arial" w:hAnsi="Arial" w:cs="Arial"/>
          <w:sz w:val="22"/>
          <w:szCs w:val="22"/>
        </w:rPr>
      </w:pPr>
      <w:r w:rsidRPr="00C6693D">
        <w:rPr>
          <w:rFonts w:ascii="Arial" w:eastAsia="Arial" w:hAnsi="Arial" w:cs="Arial"/>
          <w:sz w:val="22"/>
          <w:szCs w:val="22"/>
        </w:rPr>
        <w:t>Sazba poplatku za kalendářní rok činí, je-li držitelem psa osoba, která je přihlášená nebo má sídlo:</w:t>
      </w:r>
    </w:p>
    <w:p w14:paraId="257E164F" w14:textId="3EF5D591" w:rsidR="00C6693D" w:rsidRPr="00C6693D" w:rsidRDefault="00C6693D" w:rsidP="00C6693D">
      <w:pPr>
        <w:numPr>
          <w:ilvl w:val="1"/>
          <w:numId w:val="9"/>
        </w:numPr>
        <w:tabs>
          <w:tab w:val="left" w:pos="567"/>
        </w:tabs>
        <w:spacing w:after="120" w:line="276" w:lineRule="auto"/>
        <w:jc w:val="both"/>
        <w:textAlignment w:val="auto"/>
        <w:rPr>
          <w:rFonts w:ascii="Arial" w:eastAsia="Arial" w:hAnsi="Arial" w:cs="Arial"/>
          <w:sz w:val="22"/>
          <w:szCs w:val="22"/>
        </w:rPr>
      </w:pPr>
      <w:r w:rsidRPr="00C6693D">
        <w:rPr>
          <w:rFonts w:ascii="Arial" w:eastAsia="Arial" w:hAnsi="Arial" w:cs="Arial"/>
          <w:sz w:val="22"/>
          <w:szCs w:val="22"/>
        </w:rPr>
        <w:t>v domě se čtyřmi a více byty 800 Kč,</w:t>
      </w:r>
    </w:p>
    <w:p w14:paraId="712AADF0" w14:textId="656EAC09" w:rsidR="00C6693D" w:rsidRPr="00C6693D" w:rsidRDefault="00C6693D" w:rsidP="00C6693D">
      <w:pPr>
        <w:numPr>
          <w:ilvl w:val="1"/>
          <w:numId w:val="9"/>
        </w:numPr>
        <w:tabs>
          <w:tab w:val="left" w:pos="567"/>
        </w:tabs>
        <w:spacing w:after="120" w:line="276" w:lineRule="auto"/>
        <w:jc w:val="both"/>
        <w:textAlignment w:val="auto"/>
        <w:rPr>
          <w:rFonts w:ascii="Arial" w:eastAsia="Arial" w:hAnsi="Arial" w:cs="Arial"/>
          <w:sz w:val="22"/>
          <w:szCs w:val="22"/>
        </w:rPr>
      </w:pPr>
      <w:r w:rsidRPr="00C6693D">
        <w:rPr>
          <w:rFonts w:ascii="Arial" w:eastAsia="Arial" w:hAnsi="Arial" w:cs="Arial"/>
          <w:sz w:val="22"/>
          <w:szCs w:val="22"/>
        </w:rPr>
        <w:t xml:space="preserve">v domě s maximálně třemi byty a v ostatních objektech </w:t>
      </w:r>
      <w:r w:rsidR="00791079">
        <w:rPr>
          <w:rFonts w:ascii="Arial" w:eastAsia="Arial" w:hAnsi="Arial" w:cs="Arial"/>
          <w:sz w:val="22"/>
          <w:szCs w:val="22"/>
        </w:rPr>
        <w:t>400</w:t>
      </w:r>
      <w:r w:rsidRPr="00C6693D">
        <w:rPr>
          <w:rFonts w:ascii="Arial" w:eastAsia="Arial" w:hAnsi="Arial" w:cs="Arial"/>
          <w:sz w:val="22"/>
          <w:szCs w:val="22"/>
        </w:rPr>
        <w:t xml:space="preserve"> Kč.</w:t>
      </w:r>
    </w:p>
    <w:p w14:paraId="0D5FB6D8" w14:textId="77777777" w:rsidR="00C6693D" w:rsidRPr="00C6693D" w:rsidRDefault="00C6693D" w:rsidP="00C6693D">
      <w:pPr>
        <w:numPr>
          <w:ilvl w:val="0"/>
          <w:numId w:val="8"/>
        </w:numPr>
        <w:tabs>
          <w:tab w:val="left" w:pos="567"/>
        </w:tabs>
        <w:spacing w:after="120" w:line="276" w:lineRule="auto"/>
        <w:jc w:val="both"/>
        <w:textAlignment w:val="auto"/>
        <w:rPr>
          <w:rFonts w:ascii="Arial" w:eastAsia="Arial" w:hAnsi="Arial" w:cs="Arial"/>
          <w:sz w:val="22"/>
          <w:szCs w:val="22"/>
        </w:rPr>
      </w:pPr>
      <w:r w:rsidRPr="00C6693D">
        <w:rPr>
          <w:rFonts w:ascii="Arial" w:eastAsia="Arial" w:hAnsi="Arial" w:cs="Arial"/>
          <w:sz w:val="22"/>
          <w:szCs w:val="22"/>
        </w:rPr>
        <w:t>Sazba poplatku za kalendářní rok činí, je-li držitelem psa osoba starší 65 let, která je přihlášená nebo má sídlo:</w:t>
      </w:r>
    </w:p>
    <w:p w14:paraId="2BF62A40" w14:textId="1CFE0F53" w:rsidR="00C6693D" w:rsidRPr="00C6693D" w:rsidRDefault="00C6693D" w:rsidP="00C6693D">
      <w:pPr>
        <w:numPr>
          <w:ilvl w:val="1"/>
          <w:numId w:val="9"/>
        </w:numPr>
        <w:tabs>
          <w:tab w:val="left" w:pos="567"/>
        </w:tabs>
        <w:spacing w:after="120" w:line="276" w:lineRule="auto"/>
        <w:jc w:val="both"/>
        <w:textAlignment w:val="auto"/>
        <w:rPr>
          <w:rFonts w:ascii="Arial" w:eastAsia="Arial" w:hAnsi="Arial" w:cs="Arial"/>
          <w:sz w:val="22"/>
          <w:szCs w:val="22"/>
        </w:rPr>
      </w:pPr>
      <w:r w:rsidRPr="00C6693D">
        <w:rPr>
          <w:rFonts w:ascii="Arial" w:eastAsia="Arial" w:hAnsi="Arial" w:cs="Arial"/>
          <w:sz w:val="22"/>
          <w:szCs w:val="22"/>
        </w:rPr>
        <w:t xml:space="preserve">v domě se čtyřmi a více byty </w:t>
      </w:r>
      <w:r w:rsidR="00791079">
        <w:rPr>
          <w:rFonts w:ascii="Arial" w:eastAsia="Arial" w:hAnsi="Arial" w:cs="Arial"/>
          <w:sz w:val="22"/>
          <w:szCs w:val="22"/>
        </w:rPr>
        <w:t>200</w:t>
      </w:r>
      <w:r w:rsidRPr="00C6693D">
        <w:rPr>
          <w:rFonts w:ascii="Arial" w:eastAsia="Arial" w:hAnsi="Arial" w:cs="Arial"/>
          <w:sz w:val="22"/>
          <w:szCs w:val="22"/>
        </w:rPr>
        <w:t> Kč,</w:t>
      </w:r>
    </w:p>
    <w:p w14:paraId="1DBFB26B" w14:textId="4EA995FC" w:rsidR="00C6693D" w:rsidRPr="00C6693D" w:rsidRDefault="00C6693D" w:rsidP="00C6693D">
      <w:pPr>
        <w:numPr>
          <w:ilvl w:val="1"/>
          <w:numId w:val="9"/>
        </w:numPr>
        <w:tabs>
          <w:tab w:val="left" w:pos="567"/>
        </w:tabs>
        <w:spacing w:after="120" w:line="276" w:lineRule="auto"/>
        <w:jc w:val="both"/>
        <w:textAlignment w:val="auto"/>
        <w:rPr>
          <w:rFonts w:ascii="Arial" w:eastAsia="Arial" w:hAnsi="Arial" w:cs="Arial"/>
          <w:sz w:val="22"/>
          <w:szCs w:val="22"/>
        </w:rPr>
      </w:pPr>
      <w:r w:rsidRPr="00C6693D">
        <w:rPr>
          <w:rFonts w:ascii="Arial" w:eastAsia="Arial" w:hAnsi="Arial" w:cs="Arial"/>
          <w:sz w:val="22"/>
          <w:szCs w:val="22"/>
        </w:rPr>
        <w:t xml:space="preserve">v domě s maximálně třemi byty a v ostatních objektech </w:t>
      </w:r>
      <w:r w:rsidR="00791079">
        <w:rPr>
          <w:rFonts w:ascii="Arial" w:eastAsia="Arial" w:hAnsi="Arial" w:cs="Arial"/>
          <w:sz w:val="22"/>
          <w:szCs w:val="22"/>
        </w:rPr>
        <w:t>100</w:t>
      </w:r>
      <w:r w:rsidRPr="00C6693D">
        <w:rPr>
          <w:rFonts w:ascii="Arial" w:eastAsia="Arial" w:hAnsi="Arial" w:cs="Arial"/>
          <w:sz w:val="22"/>
          <w:szCs w:val="22"/>
        </w:rPr>
        <w:t xml:space="preserve"> Kč.</w:t>
      </w:r>
    </w:p>
    <w:p w14:paraId="5E2C6C31" w14:textId="77777777" w:rsidR="00C6693D" w:rsidRPr="00C6693D" w:rsidRDefault="00C6693D" w:rsidP="00C6693D">
      <w:pPr>
        <w:numPr>
          <w:ilvl w:val="0"/>
          <w:numId w:val="9"/>
        </w:numPr>
        <w:tabs>
          <w:tab w:val="left" w:pos="567"/>
        </w:tabs>
        <w:spacing w:after="120" w:line="276" w:lineRule="auto"/>
        <w:jc w:val="both"/>
        <w:textAlignment w:val="auto"/>
        <w:rPr>
          <w:rFonts w:ascii="Arial" w:eastAsia="Arial" w:hAnsi="Arial" w:cs="Arial"/>
          <w:sz w:val="22"/>
          <w:szCs w:val="22"/>
        </w:rPr>
      </w:pPr>
      <w:r w:rsidRPr="00C6693D">
        <w:rPr>
          <w:rFonts w:ascii="Arial" w:eastAsia="Arial" w:hAnsi="Arial" w:cs="Arial"/>
          <w:sz w:val="22"/>
          <w:szCs w:val="22"/>
        </w:rPr>
        <w:t>V případě trvání poplatkové povinnosti po dobu kratší než jeden rok se platí poplatek v poměrné výši, která odpovídá počtu i započatých kalendářních měsíců</w:t>
      </w:r>
      <w:r w:rsidRPr="00C6693D">
        <w:rPr>
          <w:rFonts w:ascii="Arial" w:eastAsia="Arial" w:hAnsi="Arial" w:cs="Arial"/>
          <w:sz w:val="22"/>
          <w:szCs w:val="22"/>
          <w:vertAlign w:val="superscript"/>
        </w:rPr>
        <w:footnoteReference w:id="7"/>
      </w:r>
      <w:r w:rsidRPr="00C6693D">
        <w:rPr>
          <w:rFonts w:ascii="Arial" w:eastAsia="Arial" w:hAnsi="Arial" w:cs="Arial"/>
          <w:sz w:val="22"/>
          <w:szCs w:val="22"/>
        </w:rPr>
        <w:t>.</w:t>
      </w:r>
    </w:p>
    <w:p w14:paraId="5AFFFD8E" w14:textId="77777777" w:rsidR="006020AF" w:rsidRDefault="00BC3CFD">
      <w:pPr>
        <w:pStyle w:val="Nadpis2"/>
      </w:pPr>
      <w:r>
        <w:t>Čl. 5</w:t>
      </w:r>
      <w:r>
        <w:br/>
        <w:t>Splatnost poplatku</w:t>
      </w:r>
    </w:p>
    <w:p w14:paraId="29AF0E9F" w14:textId="77777777" w:rsidR="006020AF" w:rsidRDefault="00BC3CFD">
      <w:pPr>
        <w:pStyle w:val="Odstavec"/>
        <w:numPr>
          <w:ilvl w:val="0"/>
          <w:numId w:val="5"/>
        </w:numPr>
      </w:pPr>
      <w:r>
        <w:t>Poplatek nižší než 500 Kč ročně je splatný jednorázově do 31. března příslušného kalendářního roku.</w:t>
      </w:r>
    </w:p>
    <w:p w14:paraId="3BD0C207" w14:textId="77777777" w:rsidR="006020AF" w:rsidRDefault="00BC3CFD">
      <w:pPr>
        <w:pStyle w:val="Odstavec"/>
        <w:numPr>
          <w:ilvl w:val="0"/>
          <w:numId w:val="1"/>
        </w:numPr>
      </w:pPr>
      <w:r>
        <w:t>Poplatek vyšší než 500 Kč ročně je splatný ve dvou stejných splátkách, nejpozději v termínech do 31. března a 30. září příslušného kalendářního roku.</w:t>
      </w:r>
    </w:p>
    <w:p w14:paraId="52B05F55" w14:textId="77777777" w:rsidR="006020AF" w:rsidRDefault="00BC3CFD">
      <w:pPr>
        <w:pStyle w:val="Odstavec"/>
        <w:numPr>
          <w:ilvl w:val="0"/>
          <w:numId w:val="1"/>
        </w:numPr>
      </w:pPr>
      <w:r>
        <w:t>Vznikne-li poplatková povinnost po datu první splátky uvedené v odstavci 1, je poplatek splatný nejpozději do patnáctého dne měsíce, který následuje po měsíci, ve kterém poplatková povinnost vznikla.</w:t>
      </w:r>
    </w:p>
    <w:p w14:paraId="53462315" w14:textId="77777777" w:rsidR="006020AF" w:rsidRDefault="00BC3CFD">
      <w:pPr>
        <w:pStyle w:val="Odstavec"/>
        <w:numPr>
          <w:ilvl w:val="0"/>
          <w:numId w:val="1"/>
        </w:numPr>
      </w:pPr>
      <w:r>
        <w:t>Lhůta splatnosti neskončí poplatníkovi dříve než lhůta pro podání ohlášení podle čl. 3 odst. 1 této vyhlášky.</w:t>
      </w:r>
    </w:p>
    <w:p w14:paraId="44BCC95A" w14:textId="77777777" w:rsidR="006020AF" w:rsidRDefault="00BC3CFD">
      <w:pPr>
        <w:pStyle w:val="Nadpis2"/>
      </w:pPr>
      <w:r>
        <w:t>Čl. 6</w:t>
      </w:r>
      <w:r>
        <w:br/>
        <w:t xml:space="preserve"> Osvobození a úlevy</w:t>
      </w:r>
    </w:p>
    <w:p w14:paraId="19854AAE" w14:textId="77777777" w:rsidR="006020AF" w:rsidRDefault="00BC3CFD">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98EA58B" w14:textId="77777777" w:rsidR="006020AF" w:rsidRDefault="00BC3CFD">
      <w:pPr>
        <w:pStyle w:val="Odstavec"/>
        <w:numPr>
          <w:ilvl w:val="0"/>
          <w:numId w:val="1"/>
        </w:numPr>
      </w:pPr>
      <w:r>
        <w:t>Od poplatku ze psů je osvobozen držitel psa, který převzal psa z útulku, po dobu dvanácti kalendářních měsíců následujících po měsíci, ve kterém došlo k převzetí psa z útulku pro opuštěná zvířata.</w:t>
      </w:r>
    </w:p>
    <w:p w14:paraId="60717F0A" w14:textId="77777777" w:rsidR="006020AF" w:rsidRDefault="00BC3CFD">
      <w:pPr>
        <w:pStyle w:val="Odstavec"/>
        <w:numPr>
          <w:ilvl w:val="0"/>
          <w:numId w:val="1"/>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14:paraId="7D238FA6" w14:textId="77777777" w:rsidR="006020AF" w:rsidRDefault="00BC3CFD">
      <w:pPr>
        <w:pStyle w:val="Nadpis2"/>
      </w:pPr>
      <w:r>
        <w:lastRenderedPageBreak/>
        <w:t>Čl. 7</w:t>
      </w:r>
      <w:r>
        <w:br/>
        <w:t xml:space="preserve"> Přechodné a zrušovací ustanovení</w:t>
      </w:r>
    </w:p>
    <w:p w14:paraId="584ADE85" w14:textId="77777777" w:rsidR="006020AF" w:rsidRDefault="00BC3CFD">
      <w:pPr>
        <w:pStyle w:val="Odstavec"/>
        <w:numPr>
          <w:ilvl w:val="0"/>
          <w:numId w:val="7"/>
        </w:numPr>
      </w:pPr>
      <w:r>
        <w:t>Poplatkové povinnosti vzniklé před nabytím účinnosti této vyhlášky se posuzují podle dosavadních právních předpisů.</w:t>
      </w:r>
    </w:p>
    <w:p w14:paraId="4B478109" w14:textId="77777777" w:rsidR="006020AF" w:rsidRDefault="00BC3CFD">
      <w:pPr>
        <w:pStyle w:val="Odstavec"/>
        <w:numPr>
          <w:ilvl w:val="0"/>
          <w:numId w:val="1"/>
        </w:numPr>
      </w:pPr>
      <w:r>
        <w:t>Zrušuje se obecně závazná vyhláška č. 2/2020, o místním poplatku ze psů, ze dne 4. listopadu 2020.</w:t>
      </w:r>
    </w:p>
    <w:p w14:paraId="112E259E" w14:textId="77777777" w:rsidR="006020AF" w:rsidRDefault="00BC3CFD">
      <w:pPr>
        <w:pStyle w:val="Nadpis2"/>
      </w:pPr>
      <w:r>
        <w:t>Čl. 8</w:t>
      </w:r>
      <w:r>
        <w:br/>
        <w:t>Účinnost</w:t>
      </w:r>
    </w:p>
    <w:p w14:paraId="3265CEBA" w14:textId="77777777" w:rsidR="006020AF" w:rsidRDefault="00BC3CFD">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6020AF" w14:paraId="4F3C2C75" w14:textId="77777777">
        <w:trPr>
          <w:trHeight w:hRule="exact" w:val="1134"/>
        </w:trPr>
        <w:tc>
          <w:tcPr>
            <w:tcW w:w="4820" w:type="dxa"/>
            <w:shd w:val="clear" w:color="auto" w:fill="auto"/>
            <w:tcMar>
              <w:top w:w="55" w:type="dxa"/>
              <w:left w:w="55" w:type="dxa"/>
              <w:bottom w:w="55" w:type="dxa"/>
              <w:right w:w="55" w:type="dxa"/>
            </w:tcMar>
            <w:vAlign w:val="bottom"/>
          </w:tcPr>
          <w:p w14:paraId="06B8957B" w14:textId="77777777" w:rsidR="006020AF" w:rsidRDefault="00BC3CFD">
            <w:pPr>
              <w:pStyle w:val="PodpisovePole"/>
            </w:pPr>
            <w:r>
              <w:t>David Hlaváč v. r.</w:t>
            </w:r>
            <w:r>
              <w:br/>
              <w:t xml:space="preserve"> starosta</w:t>
            </w:r>
          </w:p>
        </w:tc>
        <w:tc>
          <w:tcPr>
            <w:tcW w:w="4821" w:type="dxa"/>
            <w:shd w:val="clear" w:color="auto" w:fill="auto"/>
            <w:tcMar>
              <w:top w:w="55" w:type="dxa"/>
              <w:left w:w="55" w:type="dxa"/>
              <w:bottom w:w="55" w:type="dxa"/>
              <w:right w:w="55" w:type="dxa"/>
            </w:tcMar>
            <w:vAlign w:val="bottom"/>
          </w:tcPr>
          <w:p w14:paraId="724B5657" w14:textId="77777777" w:rsidR="006020AF" w:rsidRDefault="00BC3CFD">
            <w:pPr>
              <w:pStyle w:val="PodpisovePole"/>
            </w:pPr>
            <w:r>
              <w:t>Vladimír Horáček v. r.</w:t>
            </w:r>
            <w:r>
              <w:br/>
              <w:t xml:space="preserve"> místostarosta</w:t>
            </w:r>
          </w:p>
        </w:tc>
      </w:tr>
      <w:tr w:rsidR="006020AF" w14:paraId="0F078D7A" w14:textId="77777777">
        <w:trPr>
          <w:trHeight w:hRule="exact" w:val="1134"/>
        </w:trPr>
        <w:tc>
          <w:tcPr>
            <w:tcW w:w="4820" w:type="dxa"/>
            <w:shd w:val="clear" w:color="auto" w:fill="auto"/>
            <w:tcMar>
              <w:top w:w="55" w:type="dxa"/>
              <w:left w:w="55" w:type="dxa"/>
              <w:bottom w:w="55" w:type="dxa"/>
              <w:right w:w="55" w:type="dxa"/>
            </w:tcMar>
            <w:vAlign w:val="bottom"/>
          </w:tcPr>
          <w:p w14:paraId="52827139" w14:textId="77777777" w:rsidR="006020AF" w:rsidRDefault="006020AF" w:rsidP="00693A2F">
            <w:pPr>
              <w:pStyle w:val="PodpisovePole"/>
              <w:jc w:val="left"/>
            </w:pPr>
          </w:p>
          <w:p w14:paraId="713E870C" w14:textId="77777777" w:rsidR="00693A2F" w:rsidRDefault="00693A2F" w:rsidP="00693A2F">
            <w:pPr>
              <w:pStyle w:val="PodpisovePole"/>
              <w:jc w:val="left"/>
            </w:pPr>
          </w:p>
          <w:p w14:paraId="06CFD46B" w14:textId="77777777" w:rsidR="00693A2F" w:rsidRDefault="00693A2F" w:rsidP="00693A2F">
            <w:pPr>
              <w:pStyle w:val="PodpisovePole"/>
              <w:jc w:val="left"/>
            </w:pPr>
          </w:p>
          <w:p w14:paraId="6E14C67D" w14:textId="77777777" w:rsidR="00693A2F" w:rsidRDefault="00693A2F" w:rsidP="00693A2F">
            <w:pPr>
              <w:pStyle w:val="PodpisovePole"/>
              <w:jc w:val="left"/>
            </w:pPr>
          </w:p>
          <w:p w14:paraId="2E0F9D67" w14:textId="77777777" w:rsidR="00693A2F" w:rsidRDefault="00693A2F" w:rsidP="00693A2F">
            <w:pPr>
              <w:pStyle w:val="PodpisovePole"/>
              <w:jc w:val="left"/>
            </w:pPr>
          </w:p>
          <w:p w14:paraId="281632CA" w14:textId="77777777" w:rsidR="00693A2F" w:rsidRDefault="00693A2F" w:rsidP="00693A2F">
            <w:pPr>
              <w:pStyle w:val="PodpisovePole"/>
              <w:jc w:val="left"/>
            </w:pPr>
          </w:p>
          <w:p w14:paraId="76A735F6" w14:textId="77777777" w:rsidR="00693A2F" w:rsidRDefault="00693A2F" w:rsidP="00693A2F">
            <w:pPr>
              <w:pStyle w:val="PodpisovePole"/>
              <w:jc w:val="left"/>
            </w:pPr>
          </w:p>
          <w:p w14:paraId="07CE229F" w14:textId="77777777" w:rsidR="00693A2F" w:rsidRDefault="00693A2F" w:rsidP="00693A2F">
            <w:pPr>
              <w:pStyle w:val="PodpisovePole"/>
              <w:jc w:val="left"/>
            </w:pPr>
          </w:p>
        </w:tc>
        <w:tc>
          <w:tcPr>
            <w:tcW w:w="4821" w:type="dxa"/>
            <w:shd w:val="clear" w:color="auto" w:fill="auto"/>
            <w:tcMar>
              <w:top w:w="55" w:type="dxa"/>
              <w:left w:w="55" w:type="dxa"/>
              <w:bottom w:w="55" w:type="dxa"/>
              <w:right w:w="55" w:type="dxa"/>
            </w:tcMar>
            <w:vAlign w:val="bottom"/>
          </w:tcPr>
          <w:p w14:paraId="0A12D1CE" w14:textId="77777777" w:rsidR="006020AF" w:rsidRDefault="006020AF">
            <w:pPr>
              <w:pStyle w:val="PodpisovePole"/>
            </w:pPr>
          </w:p>
        </w:tc>
      </w:tr>
    </w:tbl>
    <w:p w14:paraId="2FCB394B" w14:textId="77777777" w:rsidR="006020AF" w:rsidRDefault="006020AF"/>
    <w:p w14:paraId="2261C006" w14:textId="77777777" w:rsidR="00693A2F" w:rsidRDefault="00693A2F"/>
    <w:sectPr w:rsidR="00693A2F">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20E5D" w14:textId="77777777" w:rsidR="00B318AB" w:rsidRDefault="00B318AB">
      <w:r>
        <w:separator/>
      </w:r>
    </w:p>
  </w:endnote>
  <w:endnote w:type="continuationSeparator" w:id="0">
    <w:p w14:paraId="5E1443E0" w14:textId="77777777" w:rsidR="00B318AB" w:rsidRDefault="00B31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Songti SC">
    <w:altName w:val="Times New Roman"/>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F9E08" w14:textId="77777777" w:rsidR="00B318AB" w:rsidRDefault="00B318AB">
      <w:r>
        <w:rPr>
          <w:color w:val="000000"/>
        </w:rPr>
        <w:separator/>
      </w:r>
    </w:p>
  </w:footnote>
  <w:footnote w:type="continuationSeparator" w:id="0">
    <w:p w14:paraId="17B70464" w14:textId="77777777" w:rsidR="00B318AB" w:rsidRDefault="00B318AB">
      <w:r>
        <w:continuationSeparator/>
      </w:r>
    </w:p>
  </w:footnote>
  <w:footnote w:id="1">
    <w:p w14:paraId="3A3C35EF" w14:textId="77777777" w:rsidR="006020AF" w:rsidRDefault="00BC3CFD">
      <w:pPr>
        <w:pStyle w:val="Footnote"/>
      </w:pPr>
      <w:r>
        <w:rPr>
          <w:rStyle w:val="Znakapoznpodarou"/>
        </w:rPr>
        <w:footnoteRef/>
      </w:r>
      <w:r>
        <w:t>§ 2 odst. 5 zákona o místních poplatcích</w:t>
      </w:r>
    </w:p>
  </w:footnote>
  <w:footnote w:id="2">
    <w:p w14:paraId="32EDE2BF" w14:textId="77777777" w:rsidR="006020AF" w:rsidRDefault="00BC3CFD">
      <w:pPr>
        <w:pStyle w:val="Footnote"/>
      </w:pPr>
      <w:r>
        <w:rPr>
          <w:rStyle w:val="Znakapoznpodarou"/>
        </w:rPr>
        <w:footnoteRef/>
      </w:r>
      <w:r>
        <w:t>§ 15 odst. 1 zákona o místních poplatcích</w:t>
      </w:r>
    </w:p>
  </w:footnote>
  <w:footnote w:id="3">
    <w:p w14:paraId="6B2099D1" w14:textId="77777777" w:rsidR="006020AF" w:rsidRDefault="00BC3CFD">
      <w:pPr>
        <w:pStyle w:val="Footnote"/>
      </w:pPr>
      <w:r>
        <w:rPr>
          <w:rStyle w:val="Znakapoznpodarou"/>
        </w:rPr>
        <w:footnoteRef/>
      </w:r>
      <w:r>
        <w:t>§ 2 odst. 1 a 4 zákona o místních poplatcích</w:t>
      </w:r>
    </w:p>
  </w:footnote>
  <w:footnote w:id="4">
    <w:p w14:paraId="5CB9DE5C" w14:textId="77777777" w:rsidR="006020AF" w:rsidRDefault="00BC3CFD">
      <w:pPr>
        <w:pStyle w:val="Footnote"/>
      </w:pPr>
      <w:r>
        <w:rPr>
          <w:rStyle w:val="Znakapoznpodarou"/>
        </w:rPr>
        <w:footnoteRef/>
      </w:r>
      <w:r>
        <w:t>§ 2 odst. 2 zákona o místních poplatcích</w:t>
      </w:r>
    </w:p>
  </w:footnote>
  <w:footnote w:id="5">
    <w:p w14:paraId="61945DF0" w14:textId="77777777" w:rsidR="006020AF" w:rsidRDefault="00BC3CFD">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3E4BD52" w14:textId="77777777" w:rsidR="006020AF" w:rsidRDefault="00BC3CFD">
      <w:pPr>
        <w:pStyle w:val="Footnote"/>
      </w:pPr>
      <w:r>
        <w:rPr>
          <w:rStyle w:val="Znakapoznpodarou"/>
        </w:rPr>
        <w:footnoteRef/>
      </w:r>
      <w:r>
        <w:t>§ 14a odst. 4 zákona o místních poplatcích</w:t>
      </w:r>
    </w:p>
  </w:footnote>
  <w:footnote w:id="7">
    <w:p w14:paraId="693F6BEA" w14:textId="77777777" w:rsidR="00C6693D" w:rsidRDefault="00C6693D" w:rsidP="00C6693D">
      <w:pPr>
        <w:pStyle w:val="Footnote"/>
      </w:pPr>
      <w:r>
        <w:rPr>
          <w:rStyle w:val="Znakapoznpodarou"/>
        </w:rPr>
        <w:footnoteRef/>
      </w:r>
      <w:r>
        <w:t>§ 2 odst. 3 zákona o místních poplatcích</w:t>
      </w:r>
    </w:p>
  </w:footnote>
  <w:footnote w:id="8">
    <w:p w14:paraId="2BCE79E0" w14:textId="77777777" w:rsidR="006020AF" w:rsidRDefault="00BC3CFD">
      <w:pPr>
        <w:pStyle w:val="Footnote"/>
      </w:pPr>
      <w:r>
        <w:rPr>
          <w:rStyle w:val="Znakapoznpodarou"/>
        </w:rPr>
        <w:footnoteRef/>
      </w:r>
      <w:r>
        <w:t>§ 2 odst. 2 zákona o místních poplatcích</w:t>
      </w:r>
    </w:p>
  </w:footnote>
  <w:footnote w:id="9">
    <w:p w14:paraId="2B26453E" w14:textId="77777777" w:rsidR="006020AF" w:rsidRDefault="00BC3CFD">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7F40A7"/>
    <w:multiLevelType w:val="multilevel"/>
    <w:tmpl w:val="F9B0979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0AF"/>
    <w:rsid w:val="003274CA"/>
    <w:rsid w:val="004116BA"/>
    <w:rsid w:val="00487889"/>
    <w:rsid w:val="004D69BB"/>
    <w:rsid w:val="00531DBC"/>
    <w:rsid w:val="006020AF"/>
    <w:rsid w:val="00693A2F"/>
    <w:rsid w:val="006E71BF"/>
    <w:rsid w:val="00791079"/>
    <w:rsid w:val="008114C4"/>
    <w:rsid w:val="009B6A2E"/>
    <w:rsid w:val="00B25957"/>
    <w:rsid w:val="00B318AB"/>
    <w:rsid w:val="00BA3A87"/>
    <w:rsid w:val="00BC3CFD"/>
    <w:rsid w:val="00BF03C5"/>
    <w:rsid w:val="00C6693D"/>
    <w:rsid w:val="00C748A8"/>
    <w:rsid w:val="00D159AD"/>
    <w:rsid w:val="00D9139E"/>
    <w:rsid w:val="00EA2E74"/>
    <w:rsid w:val="00EF4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C4BC0"/>
  <w15:docId w15:val="{A2C5D7B1-25B6-427E-A9AE-70FC04462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65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555</Words>
  <Characters>3279</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Trojanová Hana, Ing.</dc:creator>
  <cp:lastModifiedBy>Sekretariát</cp:lastModifiedBy>
  <cp:revision>4</cp:revision>
  <dcterms:created xsi:type="dcterms:W3CDTF">2023-11-16T09:43:00Z</dcterms:created>
  <dcterms:modified xsi:type="dcterms:W3CDTF">2023-11-22T10:03:00Z</dcterms:modified>
</cp:coreProperties>
</file>