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3140" w14:textId="77777777" w:rsidR="004E28BA" w:rsidRDefault="00000000">
      <w:pPr>
        <w:pStyle w:val="Nzev"/>
      </w:pPr>
      <w:r>
        <w:t>Obec Tvorovice</w:t>
      </w:r>
      <w:r>
        <w:br/>
        <w:t>Zastupitelstvo obce Tvorovice</w:t>
      </w:r>
    </w:p>
    <w:p w14:paraId="7BC65D42" w14:textId="77777777" w:rsidR="004E28BA" w:rsidRDefault="00000000">
      <w:pPr>
        <w:pStyle w:val="Nadpis1"/>
      </w:pPr>
      <w:r>
        <w:t>Obecně závazná vyhláška obce Tvorovice,</w:t>
      </w:r>
      <w:r>
        <w:br/>
        <w:t>kterou se stanovují pravidla pro pohyb psů</w:t>
      </w:r>
    </w:p>
    <w:p w14:paraId="03F4944F" w14:textId="080FB744" w:rsidR="004E28BA" w:rsidRDefault="00000000">
      <w:pPr>
        <w:pStyle w:val="UvodniVeta"/>
      </w:pPr>
      <w:r>
        <w:t>Zastupitelstvo obce Tvorovice se na svém zasedání dne </w:t>
      </w:r>
      <w:r w:rsidR="000C4023">
        <w:t>31</w:t>
      </w:r>
      <w:r>
        <w:t>. března 2026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58EA3A65" w14:textId="77777777" w:rsidR="004E28BA" w:rsidRDefault="00000000">
      <w:pPr>
        <w:pStyle w:val="Nadpis2"/>
      </w:pPr>
      <w:r>
        <w:t>Čl. 1</w:t>
      </w:r>
      <w:r>
        <w:br/>
        <w:t>Úvodní ustanovení</w:t>
      </w:r>
    </w:p>
    <w:p w14:paraId="2CCF082A" w14:textId="77777777" w:rsidR="004E28BA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Tvorovice.</w:t>
      </w:r>
    </w:p>
    <w:p w14:paraId="1D78F413" w14:textId="77777777" w:rsidR="004E28BA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443834F3" w14:textId="77777777" w:rsidR="004E28BA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3B542306" w14:textId="77777777" w:rsidR="004E28BA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25D0615E" w14:textId="77777777" w:rsidR="004E28BA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63411DD" w14:textId="77777777" w:rsidR="004E28BA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569E2666" w14:textId="77777777" w:rsidR="004E28BA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0C33EC1A" w14:textId="77777777" w:rsidR="004E28BA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3EF55B24" w14:textId="77777777" w:rsidR="004E28BA" w:rsidRDefault="00000000">
      <w:pPr>
        <w:pStyle w:val="Odstavec"/>
        <w:numPr>
          <w:ilvl w:val="0"/>
          <w:numId w:val="1"/>
        </w:numPr>
      </w:pPr>
      <w:r>
        <w:t>Zakazuje se vstupovat se psy na veřejně přístupná dětská hřiště a pískoviště.</w:t>
      </w:r>
    </w:p>
    <w:p w14:paraId="65B648AC" w14:textId="77777777" w:rsidR="004E28BA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1D0ECB19" w14:textId="77777777" w:rsidR="004E28BA" w:rsidRDefault="00000000">
      <w:pPr>
        <w:pStyle w:val="Nadpis2"/>
      </w:pPr>
      <w:r>
        <w:t>Čl. 3</w:t>
      </w:r>
      <w:r>
        <w:br/>
        <w:t>Účinnost</w:t>
      </w:r>
    </w:p>
    <w:p w14:paraId="5B92450A" w14:textId="77777777" w:rsidR="004E28BA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28BA" w14:paraId="3D1E601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F6B00" w14:textId="77777777" w:rsidR="004E28BA" w:rsidRDefault="00000000">
            <w:pPr>
              <w:pStyle w:val="PodpisovePole"/>
            </w:pPr>
            <w:r>
              <w:t>Bc. Jiří Petrovský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894B9" w14:textId="77777777" w:rsidR="004E28BA" w:rsidRDefault="00000000">
            <w:pPr>
              <w:pStyle w:val="PodpisovePole"/>
            </w:pPr>
            <w:r>
              <w:t>Magda Jurdová v. r.</w:t>
            </w:r>
            <w:r>
              <w:br/>
              <w:t xml:space="preserve"> místostarostka</w:t>
            </w:r>
          </w:p>
        </w:tc>
      </w:tr>
      <w:tr w:rsidR="004E28BA" w14:paraId="19BC375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A0962" w14:textId="77777777" w:rsidR="004E28BA" w:rsidRDefault="004E28B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6CE12" w14:textId="77777777" w:rsidR="004E28BA" w:rsidRDefault="004E28BA">
            <w:pPr>
              <w:pStyle w:val="PodpisovePole"/>
            </w:pPr>
          </w:p>
        </w:tc>
      </w:tr>
    </w:tbl>
    <w:p w14:paraId="64A4FF24" w14:textId="77777777" w:rsidR="002E230C" w:rsidRDefault="002E230C"/>
    <w:sectPr w:rsidR="002E23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665B" w14:textId="77777777" w:rsidR="006B6AFE" w:rsidRDefault="006B6AFE">
      <w:r>
        <w:separator/>
      </w:r>
    </w:p>
  </w:endnote>
  <w:endnote w:type="continuationSeparator" w:id="0">
    <w:p w14:paraId="4F2661EA" w14:textId="77777777" w:rsidR="006B6AFE" w:rsidRDefault="006B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D969" w14:textId="77777777" w:rsidR="006B6AFE" w:rsidRDefault="006B6AFE">
      <w:r>
        <w:rPr>
          <w:color w:val="000000"/>
        </w:rPr>
        <w:separator/>
      </w:r>
    </w:p>
  </w:footnote>
  <w:footnote w:type="continuationSeparator" w:id="0">
    <w:p w14:paraId="610E9EFA" w14:textId="77777777" w:rsidR="006B6AFE" w:rsidRDefault="006B6AFE">
      <w:r>
        <w:continuationSeparator/>
      </w:r>
    </w:p>
  </w:footnote>
  <w:footnote w:id="1">
    <w:p w14:paraId="40CD7343" w14:textId="77777777" w:rsidR="004E28BA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24CBB0A7" w14:textId="77777777" w:rsidR="004E28BA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C8D"/>
    <w:multiLevelType w:val="multilevel"/>
    <w:tmpl w:val="ED0EE7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90409725">
    <w:abstractNumId w:val="0"/>
  </w:num>
  <w:num w:numId="2" w16cid:durableId="560286512">
    <w:abstractNumId w:val="0"/>
    <w:lvlOverride w:ilvl="0">
      <w:startOverride w:val="1"/>
    </w:lvlOverride>
  </w:num>
  <w:num w:numId="3" w16cid:durableId="1975137127">
    <w:abstractNumId w:val="0"/>
    <w:lvlOverride w:ilvl="0">
      <w:startOverride w:val="1"/>
    </w:lvlOverride>
    <w:lvlOverride w:ilvl="1">
      <w:startOverride w:val="1"/>
    </w:lvlOverride>
  </w:num>
  <w:num w:numId="4" w16cid:durableId="8700009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BA"/>
    <w:rsid w:val="000C4023"/>
    <w:rsid w:val="00173DB8"/>
    <w:rsid w:val="002377CB"/>
    <w:rsid w:val="002E230C"/>
    <w:rsid w:val="004E28BA"/>
    <w:rsid w:val="006B6AFE"/>
    <w:rsid w:val="00A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624D"/>
  <w15:docId w15:val="{AC52847A-9D8C-49BC-A49C-37BD2AA5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Starosta</cp:lastModifiedBy>
  <cp:revision>2</cp:revision>
  <dcterms:created xsi:type="dcterms:W3CDTF">2026-03-16T11:17:00Z</dcterms:created>
  <dcterms:modified xsi:type="dcterms:W3CDTF">2026-03-16T11:17:00Z</dcterms:modified>
</cp:coreProperties>
</file>