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7B1C" w14:textId="2E21539D" w:rsidR="00C74A03" w:rsidRDefault="00C74A03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4A0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STATUTÁRNÍ MĚST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</w:t>
      </w:r>
      <w:r w:rsidRPr="00C74A0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KLADN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</w:t>
      </w:r>
    </w:p>
    <w:p w14:paraId="4F918121" w14:textId="5BB9652D" w:rsidR="00250C85" w:rsidRDefault="00250C85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Rada města Kladna </w:t>
      </w:r>
    </w:p>
    <w:p w14:paraId="726B54F3" w14:textId="33B41B37" w:rsidR="00250C85" w:rsidRPr="00C74A03" w:rsidRDefault="00DF3C59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Nařízení Statutárního města Kladna,</w:t>
      </w:r>
    </w:p>
    <w:p w14:paraId="07A48B53" w14:textId="2494652F" w:rsidR="00250C85" w:rsidRDefault="00C93B2E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kterým </w:t>
      </w:r>
      <w:r w:rsidR="009043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 stanovují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cen</w:t>
      </w:r>
      <w:r w:rsidR="009043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za nájem hrobových míst, za služby s nájmem spojené a za další hřbitovní práce a služby na pohřebištích ve správě Statutárního města Kladna </w:t>
      </w:r>
    </w:p>
    <w:p w14:paraId="02C6F141" w14:textId="642CFDAE" w:rsidR="00250C85" w:rsidRDefault="00250C85" w:rsidP="00250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města Kladna </w:t>
      </w:r>
      <w:r w:rsidR="00C93B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na svém zasedání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681266">
        <w:rPr>
          <w:rFonts w:ascii="Times New Roman" w:eastAsia="Times New Roman" w:hAnsi="Times New Roman" w:cs="Times New Roman"/>
          <w:sz w:val="24"/>
          <w:szCs w:val="24"/>
          <w:lang w:eastAsia="cs-CZ"/>
        </w:rPr>
        <w:t>5. 8. 2024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3B2E">
        <w:rPr>
          <w:rFonts w:ascii="Times New Roman" w:eastAsia="Times New Roman" w:hAnsi="Times New Roman" w:cs="Times New Roman"/>
          <w:sz w:val="24"/>
          <w:szCs w:val="24"/>
          <w:lang w:eastAsia="cs-CZ"/>
        </w:rPr>
        <w:t>usnesla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podle</w:t>
      </w:r>
      <w:r w:rsidRPr="00C74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4a zákona ČNR č. 265/1991 Sb., o působnosti orgánů České republiky v oblasti cen, ve znění pozdějších předpisů, a v souladu s § 11, odst. 1 a § 102 odst. 2 písm. d) zákona č.128/2000 Sb., o obcích (obecní zřízení), ve znění pozdějších předpisů, toto nařízení</w:t>
      </w:r>
      <w:r w:rsidR="0090437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3E22D38" w14:textId="77777777" w:rsidR="00250C85" w:rsidRDefault="00250C85" w:rsidP="0025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D7103A5" w14:textId="7E2DF378" w:rsidR="00250C85" w:rsidRPr="00250C85" w:rsidRDefault="00250C85" w:rsidP="0025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0C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14:paraId="73A5D8A2" w14:textId="3ADF8A7E" w:rsidR="00250C85" w:rsidRPr="00250C85" w:rsidRDefault="0090437C" w:rsidP="0025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úpravy</w:t>
      </w:r>
    </w:p>
    <w:p w14:paraId="50DD506D" w14:textId="7EBF0D12" w:rsidR="00C74A03" w:rsidRDefault="0090437C" w:rsidP="009C6C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n</w:t>
      </w:r>
      <w:r w:rsidR="00250C85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>ařízení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se stanovují ceny za nájem hrobových míst a r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zptylové loučky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 hřbitovní služby poskytované v souvislosti s </w:t>
      </w:r>
      <w:r w:rsidR="009C6CDC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>nájm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9C6CDC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hrobových míst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umístěním uren do vyhrazených míst v úložištích jednotlivých uren a za </w:t>
      </w:r>
      <w:r w:rsidR="009C6CDC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hřbitovní práce a služby na pohřebištích ve správě Statutárního města </w:t>
      </w:r>
      <w:r w:rsidR="009C6CDC" w:rsidRPr="0090437C">
        <w:rPr>
          <w:rFonts w:ascii="Times New Roman" w:eastAsia="Times New Roman" w:hAnsi="Times New Roman" w:cs="Times New Roman"/>
          <w:sz w:val="24"/>
          <w:szCs w:val="24"/>
          <w:lang w:eastAsia="cs-CZ"/>
        </w:rPr>
        <w:t>Kladna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E36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3BEF50B" w14:textId="765038A0" w:rsidR="0090437C" w:rsidRDefault="0090437C" w:rsidP="0090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04444" w14:textId="487530D2" w:rsidR="0090437C" w:rsidRDefault="0090437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043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52DEB71D" w14:textId="72BAAC39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Výše maximálních cen </w:t>
      </w:r>
    </w:p>
    <w:p w14:paraId="5B3D4AB9" w14:textId="7CE2E778" w:rsidR="009C6CDC" w:rsidRPr="009C6CDC" w:rsidRDefault="009C6CDC" w:rsidP="009C6C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maximálních cen je stanovena ceníkem, který tvoří přílohu č. 1 tohoto nařízení. </w:t>
      </w:r>
    </w:p>
    <w:p w14:paraId="7AB16E3B" w14:textId="77777777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6724D4E" w14:textId="77777777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9D26C66" w14:textId="11947B01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14:paraId="14785C48" w14:textId="3A0C6D85" w:rsidR="0090437C" w:rsidRPr="0090437C" w:rsidRDefault="0090437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Zrušení</w:t>
      </w:r>
      <w:r w:rsidRPr="009043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nařízení</w:t>
      </w:r>
    </w:p>
    <w:p w14:paraId="750B5414" w14:textId="47A662D3" w:rsidR="0090437C" w:rsidRDefault="0090437C" w:rsidP="009C6C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 n</w:t>
      </w:r>
      <w:r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ařízení Statutárního města Kladna č. </w:t>
      </w:r>
      <w:r w:rsidR="009714A8">
        <w:rPr>
          <w:rFonts w:ascii="Times New Roman" w:eastAsia="Times New Roman" w:hAnsi="Times New Roman" w:cs="Times New Roman"/>
          <w:sz w:val="24"/>
          <w:szCs w:val="24"/>
          <w:lang w:eastAsia="cs-CZ"/>
        </w:rPr>
        <w:t>1/2021</w:t>
      </w:r>
      <w:r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kterým se stanoví ceny za nájem hrobových míst, za služby s nájmem spojené a za další hřbitovní práce a služby na pohřebištích ve správě Statutárního města </w:t>
      </w:r>
      <w:r w:rsidRPr="0090437C">
        <w:rPr>
          <w:rFonts w:ascii="Times New Roman" w:eastAsia="Times New Roman" w:hAnsi="Times New Roman" w:cs="Times New Roman"/>
          <w:sz w:val="24"/>
          <w:szCs w:val="24"/>
          <w:lang w:eastAsia="cs-CZ"/>
        </w:rPr>
        <w:t>Kladna.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D01B0E" w14:textId="45AAC8F8" w:rsidR="0090437C" w:rsidRDefault="0090437C" w:rsidP="0090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CA69D" w14:textId="55FC432A" w:rsidR="0090437C" w:rsidRPr="009C6CDC" w:rsidRDefault="009C6CDC" w:rsidP="009C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6C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14:paraId="5E6B1BFE" w14:textId="77777777" w:rsidR="00C74A03" w:rsidRPr="00C74A03" w:rsidRDefault="00C74A03" w:rsidP="009C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253D8F02" w14:textId="5B4825C6" w:rsidR="00AE11D9" w:rsidRPr="00AE11D9" w:rsidRDefault="00C74A03" w:rsidP="00D45CC8">
      <w:pPr>
        <w:jc w:val="both"/>
        <w:rPr>
          <w:rFonts w:cstheme="minorHAnsi"/>
        </w:rPr>
      </w:pPr>
      <w:r w:rsidRPr="00AE1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nabývá účinnosti </w:t>
      </w:r>
      <w:r w:rsidR="00AE11D9" w:rsidRPr="007825AE">
        <w:rPr>
          <w:rFonts w:cstheme="minorHAnsi"/>
        </w:rPr>
        <w:t>počátkem patnáctého dne následujícího po dni je</w:t>
      </w:r>
      <w:r w:rsidR="00AE11D9">
        <w:rPr>
          <w:rFonts w:cstheme="minorHAnsi"/>
        </w:rPr>
        <w:t>ho</w:t>
      </w:r>
      <w:r w:rsidR="00AE11D9" w:rsidRPr="007825AE">
        <w:rPr>
          <w:rFonts w:cstheme="minorHAnsi"/>
        </w:rPr>
        <w:t xml:space="preserve"> vyhlášení. </w:t>
      </w:r>
    </w:p>
    <w:p w14:paraId="17EE1844" w14:textId="77777777" w:rsidR="00343013" w:rsidRDefault="00343013" w:rsidP="009C6CD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B07340" w14:textId="77777777" w:rsidR="00D45CC8" w:rsidRDefault="00D45CC8" w:rsidP="009C6CD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10EB51" w14:textId="25BF3AFA" w:rsidR="00AA5DBD" w:rsidRPr="009E28C9" w:rsidRDefault="00AA5DBD" w:rsidP="00AA5DBD">
      <w:pPr>
        <w:pStyle w:val="Zkladntext3"/>
        <w:shd w:val="clear" w:color="auto" w:fill="auto"/>
        <w:tabs>
          <w:tab w:val="left" w:pos="427"/>
        </w:tabs>
        <w:spacing w:before="0" w:after="240" w:line="240" w:lineRule="auto"/>
        <w:ind w:right="20" w:firstLine="0"/>
        <w:jc w:val="center"/>
        <w:rPr>
          <w:b/>
        </w:rPr>
      </w:pPr>
      <w:r w:rsidRPr="009E28C9">
        <w:rPr>
          <w:b/>
        </w:rPr>
        <w:t>Mgr. Milan Volf,</w:t>
      </w:r>
      <w:r w:rsidR="008E14DB">
        <w:rPr>
          <w:b/>
        </w:rPr>
        <w:t xml:space="preserve"> v.r.</w:t>
      </w:r>
      <w:r w:rsidR="00C90FCF">
        <w:rPr>
          <w:b/>
        </w:rPr>
        <w:t>,</w:t>
      </w:r>
      <w:r w:rsidRPr="009E28C9">
        <w:rPr>
          <w:b/>
        </w:rPr>
        <w:t xml:space="preserve"> primátor Statutárního města Kladna</w:t>
      </w:r>
    </w:p>
    <w:p w14:paraId="0C20245F" w14:textId="77777777" w:rsidR="00AA5DBD" w:rsidRDefault="00AA5DBD" w:rsidP="00C61F29">
      <w:pPr>
        <w:pStyle w:val="Zkladntext3"/>
        <w:shd w:val="clear" w:color="auto" w:fill="auto"/>
        <w:tabs>
          <w:tab w:val="left" w:pos="427"/>
        </w:tabs>
        <w:spacing w:before="0" w:after="0" w:line="240" w:lineRule="auto"/>
        <w:ind w:right="23" w:firstLine="0"/>
        <w:jc w:val="center"/>
        <w:rPr>
          <w:b/>
        </w:rPr>
      </w:pPr>
    </w:p>
    <w:p w14:paraId="427B99AA" w14:textId="77777777" w:rsidR="00C61F29" w:rsidRPr="009E28C9" w:rsidRDefault="00C61F29" w:rsidP="00C61F29">
      <w:pPr>
        <w:pStyle w:val="Zkladntext3"/>
        <w:shd w:val="clear" w:color="auto" w:fill="auto"/>
        <w:tabs>
          <w:tab w:val="left" w:pos="427"/>
        </w:tabs>
        <w:spacing w:before="0" w:after="0" w:line="240" w:lineRule="auto"/>
        <w:ind w:right="23" w:firstLine="0"/>
        <w:jc w:val="center"/>
        <w:rPr>
          <w:b/>
        </w:rPr>
      </w:pPr>
    </w:p>
    <w:p w14:paraId="48200EDA" w14:textId="4999F947" w:rsidR="00AA5DBD" w:rsidRPr="009E28C9" w:rsidRDefault="00AA5DBD" w:rsidP="00AA5DBD">
      <w:pPr>
        <w:pStyle w:val="Zkladntext3"/>
        <w:shd w:val="clear" w:color="auto" w:fill="auto"/>
        <w:tabs>
          <w:tab w:val="left" w:pos="427"/>
        </w:tabs>
        <w:spacing w:before="0" w:after="240" w:line="240" w:lineRule="auto"/>
        <w:ind w:right="20" w:firstLine="0"/>
        <w:jc w:val="center"/>
        <w:rPr>
          <w:b/>
        </w:rPr>
      </w:pPr>
      <w:r w:rsidRPr="009E28C9">
        <w:rPr>
          <w:b/>
        </w:rPr>
        <w:t>Mgr. František Bureš</w:t>
      </w:r>
      <w:r w:rsidR="00C90FCF">
        <w:rPr>
          <w:b/>
        </w:rPr>
        <w:t>, v.r.</w:t>
      </w:r>
      <w:r w:rsidRPr="009E28C9">
        <w:rPr>
          <w:b/>
        </w:rPr>
        <w:t xml:space="preserve">      </w:t>
      </w:r>
      <w:r w:rsidR="00EE4E53">
        <w:rPr>
          <w:b/>
        </w:rPr>
        <w:t xml:space="preserve">   </w:t>
      </w:r>
      <w:r w:rsidRPr="009E28C9">
        <w:rPr>
          <w:b/>
        </w:rPr>
        <w:t>Ing. Přemysl Mužík</w:t>
      </w:r>
      <w:r w:rsidR="00C90FCF">
        <w:rPr>
          <w:b/>
        </w:rPr>
        <w:t>, v.r.</w:t>
      </w:r>
      <w:r w:rsidRPr="009E28C9">
        <w:rPr>
          <w:b/>
        </w:rPr>
        <w:t xml:space="preserve">   </w:t>
      </w:r>
      <w:r w:rsidR="00EE4E53">
        <w:rPr>
          <w:b/>
        </w:rPr>
        <w:t xml:space="preserve">   </w:t>
      </w:r>
      <w:r w:rsidRPr="009E28C9">
        <w:rPr>
          <w:b/>
        </w:rPr>
        <w:t xml:space="preserve"> JUDr. Robert Bezděk</w:t>
      </w:r>
      <w:r>
        <w:rPr>
          <w:b/>
        </w:rPr>
        <w:t>, CSc.</w:t>
      </w:r>
      <w:r w:rsidR="0079226A">
        <w:rPr>
          <w:b/>
        </w:rPr>
        <w:t>, v.r.</w:t>
      </w:r>
    </w:p>
    <w:p w14:paraId="10E69FD5" w14:textId="77777777" w:rsidR="00AA5DBD" w:rsidRPr="009E28C9" w:rsidRDefault="00AA5DBD" w:rsidP="00AA5DBD">
      <w:pPr>
        <w:pStyle w:val="Zkladntext3"/>
        <w:shd w:val="clear" w:color="auto" w:fill="auto"/>
        <w:tabs>
          <w:tab w:val="left" w:pos="427"/>
        </w:tabs>
        <w:spacing w:before="0" w:after="240" w:line="240" w:lineRule="auto"/>
        <w:ind w:right="20" w:firstLine="0"/>
        <w:jc w:val="center"/>
        <w:rPr>
          <w:b/>
        </w:rPr>
      </w:pPr>
      <w:r w:rsidRPr="009E28C9">
        <w:rPr>
          <w:b/>
        </w:rPr>
        <w:t>náměstci primátora Statutárního města Kladna</w:t>
      </w:r>
    </w:p>
    <w:p w14:paraId="610E294A" w14:textId="5CA19CE1" w:rsidR="009C6CDC" w:rsidRPr="009C6CDC" w:rsidRDefault="009C6CDC" w:rsidP="009C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C6CD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Příloha č.1</w:t>
      </w:r>
    </w:p>
    <w:p w14:paraId="785438A5" w14:textId="11E7B77B" w:rsidR="009C6CDC" w:rsidRPr="009C6CDC" w:rsidRDefault="009C6CDC" w:rsidP="009C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6C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nařízení Statutárního města Kladna, kterým se stanoví ceny za nájem hrobových míst, za služby s nájmem spojené a za další hřbitovní práce a služby na pohřebištích ve správě Statutárního města Kladna</w:t>
      </w:r>
    </w:p>
    <w:p w14:paraId="00650C92" w14:textId="77777777" w:rsidR="009C6CDC" w:rsidRPr="009C6CDC" w:rsidRDefault="009C6CDC" w:rsidP="009C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9FE726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Nájem a služby za hrobové místo – Hlavní hřbitovy I. a II.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6CDC" w:rsidRPr="009C6CDC" w14:paraId="16730859" w14:textId="77777777" w:rsidTr="00DF1B46">
        <w:tc>
          <w:tcPr>
            <w:tcW w:w="3020" w:type="dxa"/>
          </w:tcPr>
          <w:p w14:paraId="747379CA" w14:textId="77777777" w:rsidR="009C6CDC" w:rsidRPr="009C6CDC" w:rsidRDefault="009C6CDC" w:rsidP="009C6CDC">
            <w:r w:rsidRPr="009C6CDC">
              <w:t>Typ hrobového místa</w:t>
            </w:r>
          </w:p>
        </w:tc>
        <w:tc>
          <w:tcPr>
            <w:tcW w:w="3021" w:type="dxa"/>
          </w:tcPr>
          <w:p w14:paraId="0D143292" w14:textId="77777777" w:rsidR="009C6CDC" w:rsidRPr="009C6CDC" w:rsidRDefault="009C6CDC" w:rsidP="009C6CDC">
            <w:r w:rsidRPr="009C6CDC">
              <w:t>Nájem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  <w:tc>
          <w:tcPr>
            <w:tcW w:w="3021" w:type="dxa"/>
          </w:tcPr>
          <w:p w14:paraId="5AE4CC00" w14:textId="77777777" w:rsidR="009C6CDC" w:rsidRPr="009C6CDC" w:rsidRDefault="009C6CDC" w:rsidP="009C6CDC">
            <w:r w:rsidRPr="009C6CDC">
              <w:t>Služby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</w:tr>
      <w:tr w:rsidR="009C6CDC" w:rsidRPr="009C6CDC" w14:paraId="68A8505D" w14:textId="77777777" w:rsidTr="00DF1B46">
        <w:tc>
          <w:tcPr>
            <w:tcW w:w="3020" w:type="dxa"/>
          </w:tcPr>
          <w:p w14:paraId="56140AD5" w14:textId="77777777" w:rsidR="009C6CDC" w:rsidRPr="009C6CDC" w:rsidRDefault="009C6CDC" w:rsidP="009C6CDC">
            <w:r w:rsidRPr="009C6CDC">
              <w:t>Hrobové místo</w:t>
            </w:r>
          </w:p>
        </w:tc>
        <w:tc>
          <w:tcPr>
            <w:tcW w:w="3021" w:type="dxa"/>
          </w:tcPr>
          <w:p w14:paraId="59F078AD" w14:textId="77777777" w:rsidR="009C6CDC" w:rsidRPr="009C6CDC" w:rsidRDefault="009C6CDC" w:rsidP="009C6CDC">
            <w:pPr>
              <w:jc w:val="right"/>
            </w:pPr>
            <w:r w:rsidRPr="009C6CDC">
              <w:t>15,-</w:t>
            </w:r>
          </w:p>
        </w:tc>
        <w:tc>
          <w:tcPr>
            <w:tcW w:w="3021" w:type="dxa"/>
          </w:tcPr>
          <w:p w14:paraId="795262E1" w14:textId="77777777" w:rsidR="009C6CDC" w:rsidRPr="009C6CDC" w:rsidRDefault="009C6CDC" w:rsidP="009C6CDC">
            <w:pPr>
              <w:jc w:val="right"/>
            </w:pPr>
            <w:r w:rsidRPr="009C6CDC">
              <w:t>120,-</w:t>
            </w:r>
          </w:p>
        </w:tc>
      </w:tr>
      <w:tr w:rsidR="009C6CDC" w:rsidRPr="009C6CDC" w14:paraId="14BE211C" w14:textId="77777777" w:rsidTr="00DF1B46">
        <w:tc>
          <w:tcPr>
            <w:tcW w:w="3020" w:type="dxa"/>
          </w:tcPr>
          <w:p w14:paraId="1C1FFF17" w14:textId="77777777" w:rsidR="009C6CDC" w:rsidRPr="009C6CDC" w:rsidRDefault="009C6CDC" w:rsidP="009C6CDC">
            <w:r w:rsidRPr="009C6CDC">
              <w:t>Urnový pomník</w:t>
            </w:r>
          </w:p>
        </w:tc>
        <w:tc>
          <w:tcPr>
            <w:tcW w:w="3021" w:type="dxa"/>
          </w:tcPr>
          <w:p w14:paraId="1289E023" w14:textId="77777777" w:rsidR="009C6CDC" w:rsidRPr="009C6CDC" w:rsidRDefault="009C6CDC" w:rsidP="009C6CDC">
            <w:pPr>
              <w:jc w:val="right"/>
            </w:pPr>
            <w:r w:rsidRPr="009C6CDC">
              <w:t>15,-</w:t>
            </w:r>
          </w:p>
        </w:tc>
        <w:tc>
          <w:tcPr>
            <w:tcW w:w="3021" w:type="dxa"/>
          </w:tcPr>
          <w:p w14:paraId="4E685CD4" w14:textId="77777777" w:rsidR="009C6CDC" w:rsidRPr="009C6CDC" w:rsidRDefault="009C6CDC" w:rsidP="009C6CDC">
            <w:pPr>
              <w:jc w:val="right"/>
            </w:pPr>
            <w:r w:rsidRPr="009C6CDC">
              <w:t>300,-</w:t>
            </w:r>
          </w:p>
        </w:tc>
      </w:tr>
      <w:tr w:rsidR="009C6CDC" w:rsidRPr="009C6CDC" w14:paraId="07532516" w14:textId="77777777" w:rsidTr="00DF1B46">
        <w:tc>
          <w:tcPr>
            <w:tcW w:w="3020" w:type="dxa"/>
          </w:tcPr>
          <w:p w14:paraId="5D08FED2" w14:textId="77777777" w:rsidR="009C6CDC" w:rsidRPr="009C6CDC" w:rsidRDefault="009C6CDC" w:rsidP="009C6CDC">
            <w:proofErr w:type="spellStart"/>
            <w:r w:rsidRPr="009C6CDC">
              <w:t>Epitafní</w:t>
            </w:r>
            <w:proofErr w:type="spellEnd"/>
            <w:r w:rsidRPr="009C6CDC">
              <w:t xml:space="preserve"> deska</w:t>
            </w:r>
          </w:p>
        </w:tc>
        <w:tc>
          <w:tcPr>
            <w:tcW w:w="3021" w:type="dxa"/>
          </w:tcPr>
          <w:p w14:paraId="3D249B5A" w14:textId="77777777" w:rsidR="009C6CDC" w:rsidRPr="009C6CDC" w:rsidRDefault="009C6CDC" w:rsidP="009C6CDC">
            <w:pPr>
              <w:jc w:val="right"/>
            </w:pPr>
            <w:r w:rsidRPr="009C6CDC">
              <w:t>15,-</w:t>
            </w:r>
          </w:p>
        </w:tc>
        <w:tc>
          <w:tcPr>
            <w:tcW w:w="3021" w:type="dxa"/>
          </w:tcPr>
          <w:p w14:paraId="40689619" w14:textId="77777777" w:rsidR="009C6CDC" w:rsidRPr="009C6CDC" w:rsidRDefault="009C6CDC" w:rsidP="009C6CDC">
            <w:pPr>
              <w:jc w:val="right"/>
            </w:pPr>
            <w:r w:rsidRPr="009C6CDC">
              <w:t>300,-</w:t>
            </w:r>
          </w:p>
        </w:tc>
      </w:tr>
      <w:tr w:rsidR="009C6CDC" w:rsidRPr="009C6CDC" w14:paraId="61A1FA1C" w14:textId="77777777" w:rsidTr="00DF1B46">
        <w:tc>
          <w:tcPr>
            <w:tcW w:w="3020" w:type="dxa"/>
          </w:tcPr>
          <w:p w14:paraId="1BC274F7" w14:textId="77777777" w:rsidR="009C6CDC" w:rsidRPr="009C6CDC" w:rsidRDefault="009C6CDC" w:rsidP="009C6CDC">
            <w:r w:rsidRPr="009C6CDC">
              <w:t>Urnová schránka</w:t>
            </w:r>
          </w:p>
        </w:tc>
        <w:tc>
          <w:tcPr>
            <w:tcW w:w="3021" w:type="dxa"/>
          </w:tcPr>
          <w:p w14:paraId="0E0DF582" w14:textId="77777777" w:rsidR="009C6CDC" w:rsidRPr="009C6CDC" w:rsidRDefault="009C6CDC" w:rsidP="009C6CDC">
            <w:pPr>
              <w:jc w:val="right"/>
            </w:pPr>
            <w:r w:rsidRPr="009C6CDC">
              <w:t>0,-</w:t>
            </w:r>
          </w:p>
        </w:tc>
        <w:tc>
          <w:tcPr>
            <w:tcW w:w="3021" w:type="dxa"/>
          </w:tcPr>
          <w:p w14:paraId="48904488" w14:textId="77777777" w:rsidR="009C6CDC" w:rsidRPr="009C6CDC" w:rsidRDefault="009C6CDC" w:rsidP="009C6CDC">
            <w:pPr>
              <w:jc w:val="right"/>
            </w:pPr>
            <w:r w:rsidRPr="009C6CDC">
              <w:t>400,-</w:t>
            </w:r>
          </w:p>
        </w:tc>
      </w:tr>
    </w:tbl>
    <w:p w14:paraId="1E04E2CF" w14:textId="77777777" w:rsidR="009C6CDC" w:rsidRPr="009C6CDC" w:rsidRDefault="009C6CDC" w:rsidP="009C6CDC">
      <w:pPr>
        <w:rPr>
          <w:rFonts w:eastAsia="Times New Roman" w:cs="Times New Roman"/>
        </w:rPr>
      </w:pPr>
    </w:p>
    <w:p w14:paraId="3C7DE27C" w14:textId="77777777" w:rsidR="009C6CDC" w:rsidRPr="009C6CDC" w:rsidRDefault="009C6CDC" w:rsidP="009C6CDC">
      <w:pPr>
        <w:rPr>
          <w:rFonts w:eastAsia="Times New Roman" w:cs="Times New Roman"/>
        </w:rPr>
      </w:pPr>
    </w:p>
    <w:p w14:paraId="44668D3B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Nájem a služby za hrobové místo – ostatní hřbitovy (</w:t>
      </w:r>
      <w:proofErr w:type="spellStart"/>
      <w:r w:rsidRPr="009C6CDC">
        <w:rPr>
          <w:rFonts w:eastAsia="Times New Roman" w:cs="Times New Roman"/>
          <w:b/>
          <w:bCs/>
        </w:rPr>
        <w:t>Švermov</w:t>
      </w:r>
      <w:proofErr w:type="spellEnd"/>
      <w:r w:rsidRPr="009C6CDC">
        <w:rPr>
          <w:rFonts w:eastAsia="Times New Roman" w:cs="Times New Roman"/>
          <w:b/>
          <w:bCs/>
        </w:rPr>
        <w:t xml:space="preserve">, </w:t>
      </w:r>
      <w:proofErr w:type="spellStart"/>
      <w:r w:rsidRPr="009C6CDC">
        <w:rPr>
          <w:rFonts w:eastAsia="Times New Roman" w:cs="Times New Roman"/>
          <w:b/>
          <w:bCs/>
        </w:rPr>
        <w:t>Švermov</w:t>
      </w:r>
      <w:proofErr w:type="spellEnd"/>
      <w:r w:rsidRPr="009C6CDC">
        <w:rPr>
          <w:rFonts w:eastAsia="Times New Roman" w:cs="Times New Roman"/>
          <w:b/>
          <w:bCs/>
        </w:rPr>
        <w:t xml:space="preserve"> </w:t>
      </w:r>
      <w:proofErr w:type="spellStart"/>
      <w:r w:rsidRPr="009C6CDC">
        <w:rPr>
          <w:rFonts w:eastAsia="Times New Roman" w:cs="Times New Roman"/>
          <w:b/>
          <w:bCs/>
        </w:rPr>
        <w:t>urn</w:t>
      </w:r>
      <w:proofErr w:type="spellEnd"/>
      <w:r w:rsidRPr="009C6CDC">
        <w:rPr>
          <w:rFonts w:eastAsia="Times New Roman" w:cs="Times New Roman"/>
          <w:b/>
          <w:bCs/>
        </w:rPr>
        <w:t xml:space="preserve">. háj, Vrapice, Sv. Ján, Rozdělov, Dubí </w:t>
      </w:r>
      <w:proofErr w:type="spellStart"/>
      <w:r w:rsidRPr="009C6CDC">
        <w:rPr>
          <w:rFonts w:eastAsia="Times New Roman" w:cs="Times New Roman"/>
          <w:b/>
          <w:bCs/>
        </w:rPr>
        <w:t>urn</w:t>
      </w:r>
      <w:proofErr w:type="spellEnd"/>
      <w:r w:rsidRPr="009C6CDC">
        <w:rPr>
          <w:rFonts w:eastAsia="Times New Roman" w:cs="Times New Roman"/>
          <w:b/>
          <w:bCs/>
        </w:rPr>
        <w:t>. háj)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6CDC" w:rsidRPr="009C6CDC" w14:paraId="0F6E306D" w14:textId="77777777" w:rsidTr="00DF1B46">
        <w:tc>
          <w:tcPr>
            <w:tcW w:w="3020" w:type="dxa"/>
          </w:tcPr>
          <w:p w14:paraId="2D44F6A3" w14:textId="77777777" w:rsidR="009C6CDC" w:rsidRPr="009C6CDC" w:rsidRDefault="009C6CDC" w:rsidP="009C6CDC">
            <w:r w:rsidRPr="009C6CDC">
              <w:t>Typ hrobového místa</w:t>
            </w:r>
          </w:p>
        </w:tc>
        <w:tc>
          <w:tcPr>
            <w:tcW w:w="3021" w:type="dxa"/>
          </w:tcPr>
          <w:p w14:paraId="49B69BC3" w14:textId="77777777" w:rsidR="009C6CDC" w:rsidRPr="009C6CDC" w:rsidRDefault="009C6CDC" w:rsidP="009C6CDC">
            <w:r w:rsidRPr="009C6CDC">
              <w:t>Nájem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  <w:tc>
          <w:tcPr>
            <w:tcW w:w="3021" w:type="dxa"/>
          </w:tcPr>
          <w:p w14:paraId="7D826BCA" w14:textId="77777777" w:rsidR="009C6CDC" w:rsidRPr="009C6CDC" w:rsidRDefault="009C6CDC" w:rsidP="009C6CDC">
            <w:r w:rsidRPr="009C6CDC">
              <w:t>Služby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</w:tr>
      <w:tr w:rsidR="009C6CDC" w:rsidRPr="009C6CDC" w14:paraId="1249C3AA" w14:textId="77777777" w:rsidTr="00DF1B46">
        <w:tc>
          <w:tcPr>
            <w:tcW w:w="3020" w:type="dxa"/>
          </w:tcPr>
          <w:p w14:paraId="11448BCF" w14:textId="77777777" w:rsidR="009C6CDC" w:rsidRPr="009C6CDC" w:rsidRDefault="009C6CDC" w:rsidP="009C6CDC">
            <w:r w:rsidRPr="009C6CDC">
              <w:t>Hrobové místo</w:t>
            </w:r>
          </w:p>
        </w:tc>
        <w:tc>
          <w:tcPr>
            <w:tcW w:w="3021" w:type="dxa"/>
          </w:tcPr>
          <w:p w14:paraId="0DB43F3F" w14:textId="77777777" w:rsidR="009C6CDC" w:rsidRPr="009C6CDC" w:rsidRDefault="009C6CDC" w:rsidP="009C6CDC">
            <w:pPr>
              <w:jc w:val="right"/>
            </w:pPr>
            <w:r w:rsidRPr="009C6CDC">
              <w:t>13,-</w:t>
            </w:r>
          </w:p>
        </w:tc>
        <w:tc>
          <w:tcPr>
            <w:tcW w:w="3021" w:type="dxa"/>
          </w:tcPr>
          <w:p w14:paraId="56EB0C75" w14:textId="77777777" w:rsidR="009C6CDC" w:rsidRPr="009C6CDC" w:rsidRDefault="009C6CDC" w:rsidP="009C6CDC">
            <w:pPr>
              <w:jc w:val="right"/>
            </w:pPr>
            <w:r w:rsidRPr="009C6CDC">
              <w:t>100,-</w:t>
            </w:r>
          </w:p>
        </w:tc>
      </w:tr>
      <w:tr w:rsidR="009C6CDC" w:rsidRPr="009C6CDC" w14:paraId="47B9D7D1" w14:textId="77777777" w:rsidTr="00DF1B46">
        <w:tc>
          <w:tcPr>
            <w:tcW w:w="3020" w:type="dxa"/>
          </w:tcPr>
          <w:p w14:paraId="32E41E76" w14:textId="77777777" w:rsidR="009C6CDC" w:rsidRPr="009C6CDC" w:rsidRDefault="009C6CDC" w:rsidP="009C6CDC">
            <w:r w:rsidRPr="009C6CDC">
              <w:t>Urnový pomník</w:t>
            </w:r>
          </w:p>
        </w:tc>
        <w:tc>
          <w:tcPr>
            <w:tcW w:w="3021" w:type="dxa"/>
          </w:tcPr>
          <w:p w14:paraId="74715634" w14:textId="77777777" w:rsidR="009C6CDC" w:rsidRPr="009C6CDC" w:rsidRDefault="009C6CDC" w:rsidP="009C6CDC">
            <w:pPr>
              <w:jc w:val="right"/>
            </w:pPr>
            <w:r w:rsidRPr="009C6CDC">
              <w:t>13,-</w:t>
            </w:r>
          </w:p>
        </w:tc>
        <w:tc>
          <w:tcPr>
            <w:tcW w:w="3021" w:type="dxa"/>
          </w:tcPr>
          <w:p w14:paraId="3B04F1B7" w14:textId="77777777" w:rsidR="009C6CDC" w:rsidRPr="009C6CDC" w:rsidRDefault="009C6CDC" w:rsidP="009C6CDC">
            <w:pPr>
              <w:jc w:val="right"/>
            </w:pPr>
            <w:r w:rsidRPr="009C6CDC">
              <w:t>250,-</w:t>
            </w:r>
          </w:p>
        </w:tc>
      </w:tr>
      <w:tr w:rsidR="009C6CDC" w:rsidRPr="009C6CDC" w14:paraId="44024CC8" w14:textId="77777777" w:rsidTr="00DF1B46">
        <w:tc>
          <w:tcPr>
            <w:tcW w:w="3020" w:type="dxa"/>
          </w:tcPr>
          <w:p w14:paraId="3F993AB4" w14:textId="77777777" w:rsidR="009C6CDC" w:rsidRPr="009C6CDC" w:rsidRDefault="009C6CDC" w:rsidP="009C6CDC">
            <w:proofErr w:type="spellStart"/>
            <w:r w:rsidRPr="009C6CDC">
              <w:t>Epitafní</w:t>
            </w:r>
            <w:proofErr w:type="spellEnd"/>
            <w:r w:rsidRPr="009C6CDC">
              <w:t xml:space="preserve"> deska</w:t>
            </w:r>
          </w:p>
        </w:tc>
        <w:tc>
          <w:tcPr>
            <w:tcW w:w="3021" w:type="dxa"/>
          </w:tcPr>
          <w:p w14:paraId="746DD3B2" w14:textId="77777777" w:rsidR="009C6CDC" w:rsidRPr="009C6CDC" w:rsidRDefault="009C6CDC" w:rsidP="009C6CDC">
            <w:pPr>
              <w:jc w:val="right"/>
            </w:pPr>
            <w:r w:rsidRPr="009C6CDC">
              <w:t>13,-</w:t>
            </w:r>
          </w:p>
        </w:tc>
        <w:tc>
          <w:tcPr>
            <w:tcW w:w="3021" w:type="dxa"/>
          </w:tcPr>
          <w:p w14:paraId="345F385E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9C6CDC" w:rsidRPr="009C6CDC" w14:paraId="6F7DB6DD" w14:textId="77777777" w:rsidTr="00DF1B46">
        <w:tc>
          <w:tcPr>
            <w:tcW w:w="3020" w:type="dxa"/>
          </w:tcPr>
          <w:p w14:paraId="27487E4F" w14:textId="77777777" w:rsidR="009C6CDC" w:rsidRPr="009C6CDC" w:rsidRDefault="009C6CDC" w:rsidP="009C6CDC">
            <w:r w:rsidRPr="009C6CDC">
              <w:t>Urnová schránka</w:t>
            </w:r>
          </w:p>
        </w:tc>
        <w:tc>
          <w:tcPr>
            <w:tcW w:w="3021" w:type="dxa"/>
          </w:tcPr>
          <w:p w14:paraId="23225486" w14:textId="77777777" w:rsidR="009C6CDC" w:rsidRPr="009C6CDC" w:rsidRDefault="009C6CDC" w:rsidP="009C6CDC">
            <w:pPr>
              <w:jc w:val="right"/>
            </w:pPr>
            <w:r w:rsidRPr="009C6CDC">
              <w:t>0,-</w:t>
            </w:r>
          </w:p>
        </w:tc>
        <w:tc>
          <w:tcPr>
            <w:tcW w:w="3021" w:type="dxa"/>
          </w:tcPr>
          <w:p w14:paraId="77115884" w14:textId="77777777" w:rsidR="009C6CDC" w:rsidRPr="009C6CDC" w:rsidRDefault="009C6CDC" w:rsidP="009C6CDC">
            <w:pPr>
              <w:jc w:val="right"/>
            </w:pPr>
            <w:r w:rsidRPr="009C6CDC">
              <w:t>300,-</w:t>
            </w:r>
          </w:p>
        </w:tc>
      </w:tr>
    </w:tbl>
    <w:p w14:paraId="44DD2051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</w:p>
    <w:p w14:paraId="722D89C8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Rozměry hrobových míst: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19"/>
      </w:tblGrid>
      <w:tr w:rsidR="009C6CDC" w:rsidRPr="009C6CDC" w14:paraId="52F8AFD7" w14:textId="77777777" w:rsidTr="00DF1B46">
        <w:tc>
          <w:tcPr>
            <w:tcW w:w="6366" w:type="dxa"/>
            <w:gridSpan w:val="2"/>
          </w:tcPr>
          <w:p w14:paraId="580BAD00" w14:textId="77777777" w:rsidR="009C6CDC" w:rsidRPr="009C6CDC" w:rsidRDefault="009C6CDC" w:rsidP="009C6CDC">
            <w:r w:rsidRPr="009C6CDC">
              <w:t>Rozměr hrobového místa v 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380929B1" w14:textId="77777777" w:rsidTr="00DF1B46">
        <w:tc>
          <w:tcPr>
            <w:tcW w:w="2547" w:type="dxa"/>
          </w:tcPr>
          <w:p w14:paraId="297EB8F4" w14:textId="77777777" w:rsidR="009C6CDC" w:rsidRPr="009C6CDC" w:rsidRDefault="009C6CDC" w:rsidP="009C6CDC">
            <w:proofErr w:type="spellStart"/>
            <w:r w:rsidRPr="009C6CDC">
              <w:t>Jednohrob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7D8A270D" w14:textId="77777777" w:rsidR="009C6CDC" w:rsidRPr="009C6CDC" w:rsidRDefault="009C6CDC" w:rsidP="009C6CDC">
            <w:pPr>
              <w:jc w:val="right"/>
            </w:pPr>
            <w:r w:rsidRPr="009C6CDC">
              <w:t>3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59E02910" w14:textId="77777777" w:rsidTr="00DF1B46">
        <w:tc>
          <w:tcPr>
            <w:tcW w:w="2547" w:type="dxa"/>
          </w:tcPr>
          <w:p w14:paraId="52912A77" w14:textId="77777777" w:rsidR="009C6CDC" w:rsidRPr="009C6CDC" w:rsidRDefault="009C6CDC" w:rsidP="009C6CDC">
            <w:proofErr w:type="spellStart"/>
            <w:r w:rsidRPr="009C6CDC">
              <w:t>Dvojhrob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2616F5CB" w14:textId="77777777" w:rsidR="009C6CDC" w:rsidRPr="009C6CDC" w:rsidRDefault="009C6CDC" w:rsidP="009C6CDC">
            <w:pPr>
              <w:jc w:val="right"/>
            </w:pPr>
            <w:r w:rsidRPr="009C6CDC">
              <w:t>6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70E25CA3" w14:textId="77777777" w:rsidTr="00DF1B46">
        <w:tc>
          <w:tcPr>
            <w:tcW w:w="2547" w:type="dxa"/>
          </w:tcPr>
          <w:p w14:paraId="07942D1F" w14:textId="77777777" w:rsidR="009C6CDC" w:rsidRPr="009C6CDC" w:rsidRDefault="009C6CDC" w:rsidP="009C6CDC">
            <w:proofErr w:type="spellStart"/>
            <w:r w:rsidRPr="009C6CDC">
              <w:t>Trojhrob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5A93BDBA" w14:textId="77777777" w:rsidR="009C6CDC" w:rsidRPr="009C6CDC" w:rsidRDefault="009C6CDC" w:rsidP="009C6CDC">
            <w:pPr>
              <w:jc w:val="right"/>
            </w:pPr>
            <w:r w:rsidRPr="009C6CDC">
              <w:t>9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7214EFE8" w14:textId="77777777" w:rsidTr="00DF1B46">
        <w:tc>
          <w:tcPr>
            <w:tcW w:w="2547" w:type="dxa"/>
          </w:tcPr>
          <w:p w14:paraId="3708D1C6" w14:textId="77777777" w:rsidR="009C6CDC" w:rsidRPr="009C6CDC" w:rsidRDefault="009C6CDC" w:rsidP="009C6CDC">
            <w:proofErr w:type="spellStart"/>
            <w:r w:rsidRPr="009C6CDC">
              <w:t>Čtyhrob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68647CCF" w14:textId="77777777" w:rsidR="009C6CDC" w:rsidRPr="009C6CDC" w:rsidRDefault="009C6CDC" w:rsidP="009C6CDC">
            <w:pPr>
              <w:jc w:val="right"/>
            </w:pPr>
            <w:r w:rsidRPr="009C6CDC">
              <w:t>12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6FD6DFD8" w14:textId="77777777" w:rsidTr="00DF1B46">
        <w:tc>
          <w:tcPr>
            <w:tcW w:w="2547" w:type="dxa"/>
          </w:tcPr>
          <w:p w14:paraId="284487E6" w14:textId="77777777" w:rsidR="009C6CDC" w:rsidRPr="009C6CDC" w:rsidRDefault="009C6CDC" w:rsidP="009C6CDC">
            <w:r w:rsidRPr="009C6CDC">
              <w:t xml:space="preserve">Urnový hrob </w:t>
            </w:r>
          </w:p>
        </w:tc>
        <w:tc>
          <w:tcPr>
            <w:tcW w:w="3819" w:type="dxa"/>
          </w:tcPr>
          <w:p w14:paraId="681E5CB1" w14:textId="77777777" w:rsidR="009C6CDC" w:rsidRPr="009C6CDC" w:rsidRDefault="009C6CDC" w:rsidP="009C6CDC">
            <w:pPr>
              <w:jc w:val="right"/>
            </w:pPr>
            <w:r w:rsidRPr="009C6CDC">
              <w:t>2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29F09D81" w14:textId="77777777" w:rsidTr="00DF1B46">
        <w:tc>
          <w:tcPr>
            <w:tcW w:w="2547" w:type="dxa"/>
          </w:tcPr>
          <w:p w14:paraId="215650BD" w14:textId="77777777" w:rsidR="009C6CDC" w:rsidRPr="009C6CDC" w:rsidRDefault="009C6CDC" w:rsidP="009C6CDC">
            <w:proofErr w:type="spellStart"/>
            <w:r w:rsidRPr="009C6CDC">
              <w:t>Epitafní</w:t>
            </w:r>
            <w:proofErr w:type="spellEnd"/>
            <w:r w:rsidRPr="009C6CDC">
              <w:t xml:space="preserve"> deska  </w:t>
            </w:r>
          </w:p>
        </w:tc>
        <w:tc>
          <w:tcPr>
            <w:tcW w:w="3819" w:type="dxa"/>
          </w:tcPr>
          <w:p w14:paraId="07643276" w14:textId="77777777" w:rsidR="009C6CDC" w:rsidRPr="009C6CDC" w:rsidRDefault="009C6CDC" w:rsidP="009C6CDC">
            <w:pPr>
              <w:jc w:val="right"/>
            </w:pPr>
            <w:r w:rsidRPr="009C6CDC">
              <w:t>1 m</w:t>
            </w:r>
            <w:r w:rsidRPr="009C6CDC">
              <w:rPr>
                <w:vertAlign w:val="superscript"/>
              </w:rPr>
              <w:t>2</w:t>
            </w:r>
          </w:p>
        </w:tc>
      </w:tr>
    </w:tbl>
    <w:p w14:paraId="0ED72007" w14:textId="77777777" w:rsidR="009C6CDC" w:rsidRPr="009C6CDC" w:rsidRDefault="009C6CDC" w:rsidP="009C6CDC">
      <w:pPr>
        <w:rPr>
          <w:rFonts w:eastAsia="Times New Roman" w:cs="Times New Roman"/>
        </w:rPr>
      </w:pPr>
    </w:p>
    <w:p w14:paraId="6DF46EED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Pronájem rozptylové loučky (v Kč):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CDC" w:rsidRPr="009C6CDC" w14:paraId="47E68A1A" w14:textId="77777777" w:rsidTr="00DF1B46">
        <w:tc>
          <w:tcPr>
            <w:tcW w:w="4531" w:type="dxa"/>
          </w:tcPr>
          <w:p w14:paraId="555077C0" w14:textId="77777777" w:rsidR="009C6CDC" w:rsidRPr="009C6CDC" w:rsidRDefault="009C6CDC" w:rsidP="009C6CDC">
            <w:pPr>
              <w:rPr>
                <w:b/>
                <w:bCs/>
              </w:rPr>
            </w:pPr>
            <w:r w:rsidRPr="009C6CDC">
              <w:rPr>
                <w:b/>
                <w:bCs/>
              </w:rPr>
              <w:t>Rozptylová loučka – pronájem na 1 den</w:t>
            </w:r>
          </w:p>
          <w:p w14:paraId="0B0EF21F" w14:textId="77777777" w:rsidR="009C6CDC" w:rsidRPr="009C6CDC" w:rsidRDefault="009C6CDC" w:rsidP="009C6CDC">
            <w:r w:rsidRPr="009C6CDC">
              <w:t>(maximální počet rozptýlený na ploše loučky v 1 den je 40 uren)</w:t>
            </w:r>
          </w:p>
        </w:tc>
        <w:tc>
          <w:tcPr>
            <w:tcW w:w="4531" w:type="dxa"/>
          </w:tcPr>
          <w:p w14:paraId="576B3BEB" w14:textId="77777777" w:rsidR="009C6CDC" w:rsidRPr="009C6CDC" w:rsidRDefault="009C6CDC" w:rsidP="009C6CDC">
            <w:pPr>
              <w:jc w:val="right"/>
              <w:rPr>
                <w:b/>
                <w:bCs/>
              </w:rPr>
            </w:pPr>
            <w:r w:rsidRPr="009C6CDC">
              <w:rPr>
                <w:b/>
                <w:bCs/>
              </w:rPr>
              <w:t>12 000,-</w:t>
            </w:r>
          </w:p>
        </w:tc>
      </w:tr>
    </w:tbl>
    <w:p w14:paraId="724CD837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</w:p>
    <w:p w14:paraId="090FAED8" w14:textId="77777777" w:rsidR="009C6CDC" w:rsidRPr="009C6CDC" w:rsidRDefault="009C6CDC" w:rsidP="009C6CDC">
      <w:pPr>
        <w:rPr>
          <w:rFonts w:eastAsia="Times New Roman" w:cs="Times New Roman"/>
        </w:rPr>
      </w:pPr>
      <w:r w:rsidRPr="009C6CDC">
        <w:rPr>
          <w:rFonts w:eastAsia="Times New Roman" w:cs="Times New Roman"/>
        </w:rPr>
        <w:t xml:space="preserve">Smlouvy lze sjednat na dobu 10, 20 nebo 30 let. </w:t>
      </w:r>
    </w:p>
    <w:p w14:paraId="39B3477F" w14:textId="77777777" w:rsidR="009C6CDC" w:rsidRPr="009C6CDC" w:rsidRDefault="009C6CDC" w:rsidP="009C6CDC">
      <w:pPr>
        <w:rPr>
          <w:rFonts w:eastAsia="Times New Roman" w:cs="Times New Roman"/>
        </w:rPr>
      </w:pPr>
    </w:p>
    <w:p w14:paraId="2DCAA15D" w14:textId="77777777" w:rsidR="009C6CDC" w:rsidRPr="009C6CDC" w:rsidRDefault="009C6CDC" w:rsidP="009C6CDC">
      <w:pPr>
        <w:rPr>
          <w:rFonts w:eastAsia="Times New Roman" w:cs="Times New Roman"/>
        </w:rPr>
      </w:pPr>
    </w:p>
    <w:p w14:paraId="519D3889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Ceník hřbitovních prací a služeb</w:t>
      </w:r>
    </w:p>
    <w:tbl>
      <w:tblPr>
        <w:tblW w:w="87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188"/>
        <w:gridCol w:w="3302"/>
        <w:gridCol w:w="3686"/>
      </w:tblGrid>
      <w:tr w:rsidR="009C6CDC" w:rsidRPr="009C6CDC" w14:paraId="3B73D0D5" w14:textId="77777777" w:rsidTr="00DF1B46">
        <w:trPr>
          <w:trHeight w:val="4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1F5D0D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41B69C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72DF3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Typ práce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AB4B8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Cena v Kč</w:t>
            </w:r>
          </w:p>
        </w:tc>
      </w:tr>
      <w:tr w:rsidR="009C6CDC" w:rsidRPr="009C6CDC" w14:paraId="4B98F092" w14:textId="77777777" w:rsidTr="00DF1B46">
        <w:trPr>
          <w:trHeight w:val="4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51F5AFC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Hrobnické práce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EF26D0E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 xml:space="preserve">Pohřeb do kopaného hrobu 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EA76D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výkop v zimním období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9C575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15 000</w:t>
            </w:r>
          </w:p>
        </w:tc>
      </w:tr>
      <w:tr w:rsidR="009C6CDC" w:rsidRPr="009C6CDC" w14:paraId="73B511CE" w14:textId="77777777" w:rsidTr="00DF1B46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1ED6D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4703" w14:textId="77777777" w:rsidR="009C6CDC" w:rsidRPr="009C6CDC" w:rsidRDefault="009C6CDC" w:rsidP="009C6CDC">
            <w:pPr>
              <w:spacing w:after="0" w:line="256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724D2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výkop v letním období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DC40F7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9 500</w:t>
            </w:r>
          </w:p>
        </w:tc>
      </w:tr>
      <w:tr w:rsidR="009C6CDC" w:rsidRPr="009C6CDC" w14:paraId="4590D50F" w14:textId="77777777" w:rsidTr="00DF1B46">
        <w:trPr>
          <w:trHeight w:val="8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8F005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9DC0" w14:textId="77777777" w:rsidR="009C6CDC" w:rsidRPr="009C6CDC" w:rsidRDefault="009C6CDC" w:rsidP="009C6CDC">
            <w:pPr>
              <w:spacing w:after="0" w:line="256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C8F7D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vyjmutí ostatků a zpětné uložení do původního hrobu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985D9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1 500</w:t>
            </w:r>
          </w:p>
        </w:tc>
      </w:tr>
      <w:tr w:rsidR="009C6CDC" w:rsidRPr="009C6CDC" w14:paraId="544B0301" w14:textId="77777777" w:rsidTr="00DF1B46">
        <w:trPr>
          <w:trHeight w:val="13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A8AC5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6BA9E1B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>Pohřeb do hrobky</w:t>
            </w:r>
          </w:p>
        </w:tc>
        <w:tc>
          <w:tcPr>
            <w:tcW w:w="3302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032EB" w14:textId="77777777" w:rsidR="009C6CDC" w:rsidRPr="009C6CDC" w:rsidRDefault="009C6CDC" w:rsidP="009C6CD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Práce spojené s pohřbem do hrobky a manipulací s ostatky (vyjma kamenických prací)</w:t>
            </w:r>
          </w:p>
          <w:p w14:paraId="7FBE5BA7" w14:textId="77777777" w:rsidR="009C6CDC" w:rsidRPr="009C6CDC" w:rsidRDefault="009C6CDC" w:rsidP="009C6CD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F004A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15 000,-</w:t>
            </w:r>
          </w:p>
        </w:tc>
      </w:tr>
      <w:tr w:rsidR="009C6CDC" w:rsidRPr="009C6CDC" w14:paraId="6CCFD4D1" w14:textId="77777777" w:rsidTr="00DF1B46">
        <w:trPr>
          <w:trHeight w:val="1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F1B52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A881074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b/>
                <w:bCs/>
                <w:lang w:eastAsia="cs-CZ"/>
              </w:rPr>
              <w:t>Exhumace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E8B0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Práce spojené s exhumací zetlelých nebo nezetlelých lidských ostatků</w:t>
            </w:r>
          </w:p>
          <w:p w14:paraId="354A8AC5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(vyjma kamenických prací)</w:t>
            </w:r>
          </w:p>
          <w:p w14:paraId="07BA7173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F0001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35 000</w:t>
            </w:r>
          </w:p>
        </w:tc>
      </w:tr>
      <w:tr w:rsidR="009C6CDC" w:rsidRPr="009C6CDC" w14:paraId="63B3BC68" w14:textId="77777777" w:rsidTr="00DF1B46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44770" w14:textId="77777777" w:rsidR="009C6CDC" w:rsidRPr="009C6CDC" w:rsidRDefault="009C6CDC" w:rsidP="009C6CDC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6D59B16" w14:textId="77777777" w:rsidR="009C6CDC" w:rsidRPr="009C6CDC" w:rsidRDefault="009C6CDC" w:rsidP="009C6CDC">
            <w:pPr>
              <w:spacing w:after="0" w:line="256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>Uložení uren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B572A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uložení uren do společného kamenného hrobu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3B9444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500</w:t>
            </w:r>
          </w:p>
        </w:tc>
      </w:tr>
      <w:tr w:rsidR="009C6CDC" w:rsidRPr="009C6CDC" w14:paraId="7509AC69" w14:textId="77777777" w:rsidTr="00DF1B46">
        <w:trPr>
          <w:trHeight w:val="11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DB78" w14:textId="77777777" w:rsidR="009C6CDC" w:rsidRPr="009C6CDC" w:rsidRDefault="009C6CDC" w:rsidP="009C6CDC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3D78" w14:textId="77777777" w:rsidR="009C6CDC" w:rsidRPr="009C6CDC" w:rsidRDefault="009C6CDC" w:rsidP="009C6CDC">
            <w:pPr>
              <w:spacing w:after="0" w:line="256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A0B3F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 xml:space="preserve">uložení uren do společného kopaného hrobu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E4F6C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500</w:t>
            </w:r>
          </w:p>
        </w:tc>
      </w:tr>
    </w:tbl>
    <w:p w14:paraId="0F28319B" w14:textId="77777777" w:rsidR="009C6CDC" w:rsidRPr="009C6CDC" w:rsidRDefault="009C6CDC" w:rsidP="009C6CDC">
      <w:pPr>
        <w:rPr>
          <w:rFonts w:ascii="Verdana" w:eastAsia="Times New Roman" w:hAnsi="Verdana" w:cs="Times New Roman"/>
          <w:b/>
          <w:sz w:val="18"/>
          <w:szCs w:val="18"/>
        </w:rPr>
      </w:pPr>
    </w:p>
    <w:p w14:paraId="1403CBB9" w14:textId="77777777" w:rsidR="009C6CDC" w:rsidRPr="009C6CDC" w:rsidRDefault="009C6CDC" w:rsidP="009C6CDC">
      <w:pPr>
        <w:rPr>
          <w:rFonts w:eastAsia="Times New Roman" w:cs="Times New Roman"/>
        </w:rPr>
      </w:pPr>
      <w:r w:rsidRPr="009C6CDC">
        <w:rPr>
          <w:rFonts w:eastAsia="Times New Roman" w:cs="Times New Roman"/>
        </w:rPr>
        <w:t>Letní ceny jsou účtovány od 1. 5. do 31. 10. každého roku.  Zimní ceny jsou účtovány od 1. 11. do 30. 4. každého roku.</w:t>
      </w:r>
    </w:p>
    <w:p w14:paraId="70AB2576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Ostatní hřbitovní práce a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CDC" w:rsidRPr="009C6CDC" w14:paraId="6727AD22" w14:textId="77777777" w:rsidTr="00DF1B46">
        <w:tc>
          <w:tcPr>
            <w:tcW w:w="4531" w:type="dxa"/>
          </w:tcPr>
          <w:p w14:paraId="70C914FA" w14:textId="77777777" w:rsidR="009C6CDC" w:rsidRPr="009C6CDC" w:rsidRDefault="009C6CDC" w:rsidP="009C6CDC">
            <w:r w:rsidRPr="009C6CDC">
              <w:t>Typ práce</w:t>
            </w:r>
          </w:p>
        </w:tc>
        <w:tc>
          <w:tcPr>
            <w:tcW w:w="4531" w:type="dxa"/>
          </w:tcPr>
          <w:p w14:paraId="6D36B76C" w14:textId="77777777" w:rsidR="009C6CDC" w:rsidRPr="009C6CDC" w:rsidRDefault="009C6CDC" w:rsidP="009C6CDC">
            <w:pPr>
              <w:jc w:val="right"/>
            </w:pPr>
            <w:proofErr w:type="gramStart"/>
            <w:r w:rsidRPr="009C6CDC">
              <w:t>Cena  v</w:t>
            </w:r>
            <w:proofErr w:type="gramEnd"/>
            <w:r w:rsidRPr="009C6CDC">
              <w:t> Kč</w:t>
            </w:r>
          </w:p>
        </w:tc>
      </w:tr>
      <w:tr w:rsidR="009C6CDC" w:rsidRPr="009C6CDC" w14:paraId="766CC120" w14:textId="77777777" w:rsidTr="00DF1B46">
        <w:tc>
          <w:tcPr>
            <w:tcW w:w="4531" w:type="dxa"/>
          </w:tcPr>
          <w:p w14:paraId="7829D7C7" w14:textId="77777777" w:rsidR="009C6CDC" w:rsidRPr="009C6CDC" w:rsidRDefault="009C6CDC" w:rsidP="009C6CDC">
            <w:r w:rsidRPr="009C6CDC">
              <w:t>Evidenční poplatek při uložení urny nebo rakve</w:t>
            </w:r>
          </w:p>
        </w:tc>
        <w:tc>
          <w:tcPr>
            <w:tcW w:w="4531" w:type="dxa"/>
          </w:tcPr>
          <w:p w14:paraId="7847D2BE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9C6CDC" w:rsidRPr="009C6CDC" w14:paraId="5190DFD1" w14:textId="77777777" w:rsidTr="00DF1B46">
        <w:tc>
          <w:tcPr>
            <w:tcW w:w="4531" w:type="dxa"/>
          </w:tcPr>
          <w:p w14:paraId="4539DD70" w14:textId="77777777" w:rsidR="009C6CDC" w:rsidRPr="009C6CDC" w:rsidRDefault="009C6CDC" w:rsidP="009C6CDC">
            <w:r w:rsidRPr="009C6CDC">
              <w:t>Vjezd na hřbitov</w:t>
            </w:r>
          </w:p>
        </w:tc>
        <w:tc>
          <w:tcPr>
            <w:tcW w:w="4531" w:type="dxa"/>
          </w:tcPr>
          <w:p w14:paraId="57F0F26B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9C6CDC" w:rsidRPr="009C6CDC" w14:paraId="18F54EDD" w14:textId="77777777" w:rsidTr="00DF1B46">
        <w:tc>
          <w:tcPr>
            <w:tcW w:w="4531" w:type="dxa"/>
          </w:tcPr>
          <w:p w14:paraId="3DE732D0" w14:textId="77777777" w:rsidR="009C6CDC" w:rsidRPr="009C6CDC" w:rsidRDefault="009C6CDC" w:rsidP="009C6CDC">
            <w:r w:rsidRPr="009C6CDC">
              <w:t>Vystavení povolení ke stavební úpravě</w:t>
            </w:r>
          </w:p>
        </w:tc>
        <w:tc>
          <w:tcPr>
            <w:tcW w:w="4531" w:type="dxa"/>
          </w:tcPr>
          <w:p w14:paraId="69951FE4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AA5DBD" w:rsidRPr="009C6CDC" w14:paraId="2E54C46B" w14:textId="77777777" w:rsidTr="00DF1B46">
        <w:tc>
          <w:tcPr>
            <w:tcW w:w="4531" w:type="dxa"/>
          </w:tcPr>
          <w:p w14:paraId="084FE47A" w14:textId="5FA10997" w:rsidR="00AA5DBD" w:rsidRPr="009C6CDC" w:rsidRDefault="00AA5DBD" w:rsidP="009C6CDC">
            <w:r>
              <w:t>Zakoupení kamenné desky při pronájmu urnové schránky</w:t>
            </w:r>
          </w:p>
        </w:tc>
        <w:tc>
          <w:tcPr>
            <w:tcW w:w="4531" w:type="dxa"/>
          </w:tcPr>
          <w:p w14:paraId="7BFCDA6F" w14:textId="6E708875" w:rsidR="00AA5DBD" w:rsidRPr="009C6CDC" w:rsidRDefault="009363D1" w:rsidP="009C6CDC">
            <w:pPr>
              <w:jc w:val="right"/>
            </w:pPr>
            <w:r>
              <w:t>2397,-</w:t>
            </w:r>
          </w:p>
        </w:tc>
      </w:tr>
    </w:tbl>
    <w:p w14:paraId="38E0ADD4" w14:textId="77777777" w:rsidR="009C6CDC" w:rsidRDefault="009C6CDC" w:rsidP="00AA5DBD"/>
    <w:sectPr w:rsidR="009C6CDC" w:rsidSect="00CF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26714" w14:textId="77777777" w:rsidR="0031256E" w:rsidRDefault="0031256E" w:rsidP="0031256E">
      <w:pPr>
        <w:spacing w:after="0" w:line="240" w:lineRule="auto"/>
      </w:pPr>
      <w:r>
        <w:separator/>
      </w:r>
    </w:p>
  </w:endnote>
  <w:endnote w:type="continuationSeparator" w:id="0">
    <w:p w14:paraId="220CB8CC" w14:textId="77777777" w:rsidR="0031256E" w:rsidRDefault="0031256E" w:rsidP="0031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352C5" w14:textId="77777777" w:rsidR="0031256E" w:rsidRDefault="0031256E" w:rsidP="0031256E">
      <w:pPr>
        <w:spacing w:after="0" w:line="240" w:lineRule="auto"/>
      </w:pPr>
      <w:r>
        <w:separator/>
      </w:r>
    </w:p>
  </w:footnote>
  <w:footnote w:type="continuationSeparator" w:id="0">
    <w:p w14:paraId="6BF34D6E" w14:textId="77777777" w:rsidR="0031256E" w:rsidRDefault="0031256E" w:rsidP="0031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B0315"/>
    <w:multiLevelType w:val="hybridMultilevel"/>
    <w:tmpl w:val="951CDE28"/>
    <w:lvl w:ilvl="0" w:tplc="2AD2165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56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03"/>
    <w:rsid w:val="00073C4A"/>
    <w:rsid w:val="000F4D33"/>
    <w:rsid w:val="001E7059"/>
    <w:rsid w:val="00250C85"/>
    <w:rsid w:val="0031256E"/>
    <w:rsid w:val="00314AE2"/>
    <w:rsid w:val="00343013"/>
    <w:rsid w:val="003E35E5"/>
    <w:rsid w:val="00416B45"/>
    <w:rsid w:val="00681266"/>
    <w:rsid w:val="00763F15"/>
    <w:rsid w:val="0079226A"/>
    <w:rsid w:val="00801D3C"/>
    <w:rsid w:val="00895D9E"/>
    <w:rsid w:val="008E06FB"/>
    <w:rsid w:val="008E14DB"/>
    <w:rsid w:val="0090437C"/>
    <w:rsid w:val="009363D1"/>
    <w:rsid w:val="009714A8"/>
    <w:rsid w:val="009B7D51"/>
    <w:rsid w:val="009C6CDC"/>
    <w:rsid w:val="00A34868"/>
    <w:rsid w:val="00AA5DBD"/>
    <w:rsid w:val="00AC6C15"/>
    <w:rsid w:val="00AE11D9"/>
    <w:rsid w:val="00B03AB5"/>
    <w:rsid w:val="00BF7A5E"/>
    <w:rsid w:val="00C61F29"/>
    <w:rsid w:val="00C74A03"/>
    <w:rsid w:val="00C90FCF"/>
    <w:rsid w:val="00C93B2E"/>
    <w:rsid w:val="00C95BFB"/>
    <w:rsid w:val="00CE365E"/>
    <w:rsid w:val="00CF194B"/>
    <w:rsid w:val="00D45CC8"/>
    <w:rsid w:val="00DF3C59"/>
    <w:rsid w:val="00EA22C8"/>
    <w:rsid w:val="00EE4E53"/>
    <w:rsid w:val="00F550D7"/>
    <w:rsid w:val="00F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02D9"/>
  <w15:docId w15:val="{0DC21540-1369-43BF-AFD0-71F3DFF7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4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74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74A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A0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74A0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74A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56E"/>
  </w:style>
  <w:style w:type="paragraph" w:styleId="Zpat">
    <w:name w:val="footer"/>
    <w:basedOn w:val="Normln"/>
    <w:link w:val="ZpatChar"/>
    <w:uiPriority w:val="99"/>
    <w:unhideWhenUsed/>
    <w:rsid w:val="0031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56E"/>
  </w:style>
  <w:style w:type="table" w:styleId="Mkatabulky">
    <w:name w:val="Table Grid"/>
    <w:basedOn w:val="Normlntabulka"/>
    <w:uiPriority w:val="39"/>
    <w:rsid w:val="009C6CD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D51"/>
    <w:pPr>
      <w:spacing w:after="0" w:line="240" w:lineRule="auto"/>
    </w:pPr>
  </w:style>
  <w:style w:type="character" w:customStyle="1" w:styleId="Bodytext">
    <w:name w:val="Body text_"/>
    <w:basedOn w:val="Standardnpsmoodstavce"/>
    <w:link w:val="Zkladntext3"/>
    <w:rsid w:val="00AA5D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Zkladntext3">
    <w:name w:val="Základní text3"/>
    <w:basedOn w:val="Normln"/>
    <w:link w:val="Bodytext"/>
    <w:rsid w:val="00AA5DBD"/>
    <w:pPr>
      <w:widowControl w:val="0"/>
      <w:shd w:val="clear" w:color="auto" w:fill="FFFFFF"/>
      <w:spacing w:before="540" w:after="54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AE11D9"/>
    <w:pPr>
      <w:spacing w:after="160" w:line="259" w:lineRule="auto"/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8d8b1d7fd351868646338f0feffac998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a6db913532027ab8d1830cef58183a66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029A9-440C-4461-9C1B-56C1CB7F7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CE976-E5DD-4D67-82BB-5B36E5155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FDD4D-B833-41EC-9743-DD1145099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mouchovj</dc:creator>
  <cp:lastModifiedBy>Feřteková Blanka</cp:lastModifiedBy>
  <cp:revision>14</cp:revision>
  <dcterms:created xsi:type="dcterms:W3CDTF">2024-07-31T07:57:00Z</dcterms:created>
  <dcterms:modified xsi:type="dcterms:W3CDTF">2024-08-09T06:40:00Z</dcterms:modified>
</cp:coreProperties>
</file>