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3DC4E" w14:textId="77777777" w:rsidR="00F23337" w:rsidRPr="00D078A9" w:rsidRDefault="00F23337" w:rsidP="00D078A9">
      <w:pPr>
        <w:pageBreakBefore/>
        <w:spacing w:after="120" w:line="288" w:lineRule="auto"/>
        <w:jc w:val="both"/>
        <w:rPr>
          <w:b/>
        </w:rPr>
      </w:pPr>
      <w:r w:rsidRPr="00321544">
        <w:rPr>
          <w:b/>
          <w:u w:val="single"/>
        </w:rPr>
        <w:t>Příloha č. 1</w:t>
      </w:r>
      <w:r w:rsidRPr="00D078A9">
        <w:rPr>
          <w:b/>
        </w:rPr>
        <w:t xml:space="preserve"> obecně závazné vyhlášky </w:t>
      </w:r>
      <w:r w:rsidR="00BA582D">
        <w:rPr>
          <w:b/>
        </w:rPr>
        <w:t xml:space="preserve">města Lanškroun </w:t>
      </w:r>
      <w:r w:rsidRPr="00D078A9">
        <w:rPr>
          <w:b/>
        </w:rPr>
        <w:t>o zákazu konzumace alkoholických nápojů</w:t>
      </w:r>
      <w:r w:rsidR="00BA582D">
        <w:rPr>
          <w:b/>
        </w:rPr>
        <w:t xml:space="preserve">, </w:t>
      </w:r>
      <w:r w:rsidRPr="00D078A9">
        <w:rPr>
          <w:b/>
        </w:rPr>
        <w:t xml:space="preserve">kouření </w:t>
      </w:r>
      <w:r w:rsidR="00BA582D" w:rsidRPr="00E10525">
        <w:rPr>
          <w:b/>
        </w:rPr>
        <w:t xml:space="preserve">a používání elektronických cigaret </w:t>
      </w:r>
      <w:r w:rsidRPr="00D078A9">
        <w:rPr>
          <w:b/>
        </w:rPr>
        <w:t>na veřejných prostranství</w:t>
      </w:r>
      <w:r w:rsidR="000507BB" w:rsidRPr="00D078A9">
        <w:rPr>
          <w:b/>
        </w:rPr>
        <w:t>ch</w:t>
      </w:r>
      <w:bookmarkStart w:id="0" w:name="_GoBack"/>
      <w:bookmarkEnd w:id="0"/>
    </w:p>
    <w:p w14:paraId="5D7797F7" w14:textId="77777777" w:rsidR="00F23337" w:rsidRPr="004019DC" w:rsidRDefault="00F23337" w:rsidP="00321544">
      <w:pPr>
        <w:pStyle w:val="Odstavecseseznamem"/>
        <w:numPr>
          <w:ilvl w:val="0"/>
          <w:numId w:val="2"/>
        </w:numPr>
        <w:spacing w:after="120" w:line="288" w:lineRule="auto"/>
        <w:ind w:left="426" w:hanging="426"/>
        <w:jc w:val="both"/>
      </w:pPr>
      <w:r w:rsidRPr="004019DC">
        <w:t>Seznam veřejných prostranství, na kter</w:t>
      </w:r>
      <w:r w:rsidR="00D43996" w:rsidRPr="004019DC">
        <w:t>á</w:t>
      </w:r>
      <w:r w:rsidRPr="004019DC">
        <w:t xml:space="preserve"> se vztahuje </w:t>
      </w:r>
      <w:r w:rsidRPr="00321544">
        <w:rPr>
          <w:b/>
        </w:rPr>
        <w:t>zákaz</w:t>
      </w:r>
      <w:r w:rsidR="00CD7AC4" w:rsidRPr="00321544">
        <w:rPr>
          <w:b/>
        </w:rPr>
        <w:t xml:space="preserve"> konzumace alkoholických nápojů</w:t>
      </w:r>
      <w:r w:rsidRPr="004019DC">
        <w:t>: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9062"/>
      </w:tblGrid>
      <w:tr w:rsidR="00CD7AC4" w:rsidRPr="004019DC" w14:paraId="3D7F1BE5" w14:textId="77777777" w:rsidTr="00DB02A8">
        <w:tc>
          <w:tcPr>
            <w:tcW w:w="9062" w:type="dxa"/>
          </w:tcPr>
          <w:p w14:paraId="500DD3B1" w14:textId="184B911F" w:rsidR="00CD7AC4" w:rsidRPr="004019DC" w:rsidRDefault="00CD7AC4" w:rsidP="00D078A9">
            <w:pPr>
              <w:spacing w:after="120" w:line="288" w:lineRule="auto"/>
              <w:jc w:val="both"/>
            </w:pPr>
            <w:r w:rsidRPr="004019DC">
              <w:t>prostor před kinem (nástupní prostory)</w:t>
            </w:r>
            <w:r w:rsidR="00321544">
              <w:t xml:space="preserve"> – mapa č.</w:t>
            </w:r>
            <w:r w:rsidR="00800F4F">
              <w:t xml:space="preserve"> </w:t>
            </w:r>
            <w:r w:rsidR="00321544">
              <w:t>1</w:t>
            </w:r>
          </w:p>
        </w:tc>
      </w:tr>
      <w:tr w:rsidR="00CD7AC4" w:rsidRPr="004019DC" w14:paraId="40E34FDA" w14:textId="77777777" w:rsidTr="00DB02A8">
        <w:tc>
          <w:tcPr>
            <w:tcW w:w="9062" w:type="dxa"/>
          </w:tcPr>
          <w:p w14:paraId="505DFDED" w14:textId="260B018B" w:rsidR="00CD7AC4" w:rsidRPr="004019DC" w:rsidRDefault="00E10525" w:rsidP="00E10525">
            <w:pPr>
              <w:spacing w:after="120" w:line="288" w:lineRule="auto"/>
              <w:jc w:val="both"/>
            </w:pPr>
            <w:r>
              <w:t xml:space="preserve">prostor </w:t>
            </w:r>
            <w:r w:rsidR="00CD7AC4" w:rsidRPr="004019DC">
              <w:t>u stánku se zmrzlinou</w:t>
            </w:r>
            <w:r>
              <w:t xml:space="preserve"> před prodejnou Albert</w:t>
            </w:r>
            <w:r w:rsidR="00321544">
              <w:t xml:space="preserve"> – mapa č.</w:t>
            </w:r>
            <w:r w:rsidR="00800F4F">
              <w:t xml:space="preserve"> </w:t>
            </w:r>
            <w:r w:rsidR="00321544">
              <w:t>1</w:t>
            </w:r>
          </w:p>
        </w:tc>
      </w:tr>
      <w:tr w:rsidR="00321544" w:rsidRPr="004019DC" w14:paraId="60FCF5CB" w14:textId="77777777" w:rsidTr="00DB02A8">
        <w:tc>
          <w:tcPr>
            <w:tcW w:w="9062" w:type="dxa"/>
          </w:tcPr>
          <w:p w14:paraId="54A5355C" w14:textId="6353936C" w:rsidR="00321544" w:rsidRDefault="00321544" w:rsidP="00E10525">
            <w:pPr>
              <w:spacing w:after="120" w:line="288" w:lineRule="auto"/>
              <w:jc w:val="both"/>
            </w:pPr>
            <w:r>
              <w:t>Dopravní hřiště, skatepark – mapa č.</w:t>
            </w:r>
            <w:r w:rsidR="00800F4F">
              <w:t xml:space="preserve"> </w:t>
            </w:r>
            <w:r>
              <w:t>2</w:t>
            </w:r>
          </w:p>
        </w:tc>
      </w:tr>
      <w:tr w:rsidR="00CD7AC4" w:rsidRPr="004019DC" w14:paraId="6B43B21A" w14:textId="77777777" w:rsidTr="00DB02A8">
        <w:tc>
          <w:tcPr>
            <w:tcW w:w="9062" w:type="dxa"/>
          </w:tcPr>
          <w:p w14:paraId="2688DAEE" w14:textId="30F5DE08" w:rsidR="00CD7AC4" w:rsidRPr="004019DC" w:rsidRDefault="00CD7AC4" w:rsidP="00D078A9">
            <w:pPr>
              <w:spacing w:after="120" w:line="288" w:lineRule="auto"/>
              <w:jc w:val="both"/>
            </w:pPr>
            <w:r w:rsidRPr="004019DC">
              <w:t>dětské hřiště Dvorské Lány</w:t>
            </w:r>
            <w:r w:rsidR="00800F4F">
              <w:t xml:space="preserve"> – mapa č. 3</w:t>
            </w:r>
          </w:p>
        </w:tc>
      </w:tr>
      <w:tr w:rsidR="00CD7AC4" w:rsidRPr="004019DC" w14:paraId="70A15E9A" w14:textId="77777777" w:rsidTr="00DB02A8">
        <w:tc>
          <w:tcPr>
            <w:tcW w:w="9062" w:type="dxa"/>
          </w:tcPr>
          <w:p w14:paraId="1F1480E4" w14:textId="02371F35" w:rsidR="00CD7AC4" w:rsidRPr="004019DC" w:rsidRDefault="00CD7AC4" w:rsidP="00D078A9">
            <w:pPr>
              <w:spacing w:after="120" w:line="288" w:lineRule="auto"/>
              <w:jc w:val="both"/>
            </w:pPr>
            <w:r w:rsidRPr="004019DC">
              <w:t xml:space="preserve">dětské hřiště Na </w:t>
            </w:r>
            <w:r w:rsidR="0003759E" w:rsidRPr="004019DC">
              <w:t>S</w:t>
            </w:r>
            <w:r w:rsidRPr="004019DC">
              <w:t>třelnici</w:t>
            </w:r>
            <w:r w:rsidR="00800F4F">
              <w:t xml:space="preserve"> – mapa č. 4</w:t>
            </w:r>
          </w:p>
        </w:tc>
      </w:tr>
      <w:tr w:rsidR="00CD7AC4" w:rsidRPr="004019DC" w14:paraId="0272D5D5" w14:textId="77777777" w:rsidTr="00DB02A8">
        <w:tc>
          <w:tcPr>
            <w:tcW w:w="9062" w:type="dxa"/>
          </w:tcPr>
          <w:p w14:paraId="79B7277D" w14:textId="6A539725" w:rsidR="00CD7AC4" w:rsidRPr="004019DC" w:rsidRDefault="00CD7AC4" w:rsidP="00D078A9">
            <w:pPr>
              <w:spacing w:after="120" w:line="288" w:lineRule="auto"/>
              <w:jc w:val="both"/>
            </w:pPr>
            <w:r w:rsidRPr="004019DC">
              <w:t>autobusové nádraží</w:t>
            </w:r>
            <w:r w:rsidR="00800F4F">
              <w:t xml:space="preserve"> – mapa č. 5</w:t>
            </w:r>
          </w:p>
        </w:tc>
      </w:tr>
      <w:tr w:rsidR="0003759E" w:rsidRPr="004019DC" w14:paraId="38D6BF82" w14:textId="77777777" w:rsidTr="00DB02A8">
        <w:tc>
          <w:tcPr>
            <w:tcW w:w="9062" w:type="dxa"/>
          </w:tcPr>
          <w:p w14:paraId="0A8203C1" w14:textId="471AD222" w:rsidR="0003759E" w:rsidRPr="004019DC" w:rsidRDefault="0003759E" w:rsidP="00D078A9">
            <w:pPr>
              <w:spacing w:after="120" w:line="288" w:lineRule="auto"/>
              <w:jc w:val="both"/>
            </w:pPr>
            <w:r w:rsidRPr="004019DC">
              <w:t>Rákosníčkovo dětské hřiště</w:t>
            </w:r>
            <w:r w:rsidR="00800F4F">
              <w:t xml:space="preserve"> – mapa č. 6</w:t>
            </w:r>
          </w:p>
        </w:tc>
      </w:tr>
      <w:tr w:rsidR="0003759E" w:rsidRPr="004019DC" w14:paraId="6F0DB9B4" w14:textId="77777777" w:rsidTr="00DB02A8">
        <w:tc>
          <w:tcPr>
            <w:tcW w:w="9062" w:type="dxa"/>
          </w:tcPr>
          <w:p w14:paraId="217DB822" w14:textId="22B8A52B" w:rsidR="0003759E" w:rsidRPr="004019DC" w:rsidRDefault="003D4567" w:rsidP="00D078A9">
            <w:pPr>
              <w:spacing w:after="120" w:line="288" w:lineRule="auto"/>
              <w:jc w:val="both"/>
            </w:pPr>
            <w:r>
              <w:t>wo</w:t>
            </w:r>
            <w:r w:rsidR="0003759E" w:rsidRPr="004019DC">
              <w:t>rkoutové hřiště U Střelnice</w:t>
            </w:r>
            <w:r w:rsidR="00800F4F">
              <w:t xml:space="preserve"> – mapa č. 7</w:t>
            </w:r>
          </w:p>
        </w:tc>
      </w:tr>
      <w:tr w:rsidR="0003759E" w:rsidRPr="004019DC" w14:paraId="40FA7A8D" w14:textId="77777777" w:rsidTr="00DB02A8">
        <w:tc>
          <w:tcPr>
            <w:tcW w:w="9062" w:type="dxa"/>
          </w:tcPr>
          <w:p w14:paraId="7C9A27EC" w14:textId="07D9BE74" w:rsidR="0003759E" w:rsidRPr="004019DC" w:rsidRDefault="0003759E" w:rsidP="00D078A9">
            <w:pPr>
              <w:spacing w:after="120" w:line="288" w:lineRule="auto"/>
              <w:jc w:val="both"/>
            </w:pPr>
            <w:r w:rsidRPr="004019DC">
              <w:t>park Na Střelnici – 2 víceúčelové kurty se zpevněným povrchem na p.p.č. 834/2 v k.ú. Lanškroun, obci Lanškroun</w:t>
            </w:r>
            <w:r w:rsidR="00800F4F">
              <w:t xml:space="preserve"> – mapa č. 7</w:t>
            </w:r>
          </w:p>
        </w:tc>
      </w:tr>
      <w:tr w:rsidR="00995910" w:rsidRPr="004019DC" w14:paraId="2E863352" w14:textId="77777777" w:rsidTr="00DB02A8">
        <w:tc>
          <w:tcPr>
            <w:tcW w:w="9062" w:type="dxa"/>
          </w:tcPr>
          <w:p w14:paraId="417487B0" w14:textId="394DEDB2" w:rsidR="00995910" w:rsidRPr="004019DC" w:rsidRDefault="00726BC9" w:rsidP="00D078A9">
            <w:pPr>
              <w:spacing w:after="120" w:line="288" w:lineRule="auto"/>
              <w:jc w:val="both"/>
            </w:pPr>
            <w:r>
              <w:t>p</w:t>
            </w:r>
            <w:r w:rsidR="00B138A8">
              <w:t>ark vedle kostela M.Magdalény – mapa č. 8</w:t>
            </w:r>
          </w:p>
        </w:tc>
      </w:tr>
      <w:tr w:rsidR="00B138A8" w:rsidRPr="004019DC" w14:paraId="399DD3A0" w14:textId="77777777" w:rsidTr="00DB02A8">
        <w:tc>
          <w:tcPr>
            <w:tcW w:w="9062" w:type="dxa"/>
          </w:tcPr>
          <w:p w14:paraId="09270956" w14:textId="42199A38" w:rsidR="00B138A8" w:rsidRPr="003018E0" w:rsidRDefault="00B138A8" w:rsidP="00D078A9">
            <w:pPr>
              <w:spacing w:after="120" w:line="288" w:lineRule="auto"/>
              <w:jc w:val="both"/>
              <w:rPr>
                <w:vertAlign w:val="superscript"/>
              </w:rPr>
            </w:pPr>
            <w:r>
              <w:t>p</w:t>
            </w:r>
            <w:r w:rsidRPr="00B138A8">
              <w:t>ark u multifunkčního centra LArt vč. zpevněné plochy v okolí přístavby</w:t>
            </w:r>
            <w:r>
              <w:t xml:space="preserve"> – mapa č. 9</w:t>
            </w:r>
          </w:p>
        </w:tc>
      </w:tr>
    </w:tbl>
    <w:p w14:paraId="643C49C3" w14:textId="77777777" w:rsidR="00F23337" w:rsidRPr="004019DC" w:rsidRDefault="00F23337" w:rsidP="00D078A9">
      <w:pPr>
        <w:spacing w:after="120" w:line="288" w:lineRule="auto"/>
        <w:jc w:val="both"/>
      </w:pPr>
    </w:p>
    <w:p w14:paraId="77E6B62C" w14:textId="77777777" w:rsidR="000507BB" w:rsidRPr="004019DC" w:rsidRDefault="000507BB" w:rsidP="00C76FC3">
      <w:pPr>
        <w:pStyle w:val="Odstavecseseznamem"/>
        <w:numPr>
          <w:ilvl w:val="0"/>
          <w:numId w:val="4"/>
        </w:numPr>
        <w:spacing w:after="120" w:line="288" w:lineRule="auto"/>
        <w:ind w:left="426" w:hanging="426"/>
        <w:jc w:val="both"/>
      </w:pPr>
      <w:r w:rsidRPr="004019DC">
        <w:t>Seznam veřejných prostranství, na kter</w:t>
      </w:r>
      <w:r w:rsidR="00D43996" w:rsidRPr="004019DC">
        <w:t>á</w:t>
      </w:r>
      <w:r w:rsidRPr="004019DC">
        <w:t xml:space="preserve"> se vztahuje </w:t>
      </w:r>
      <w:r w:rsidRPr="00C76FC3">
        <w:rPr>
          <w:b/>
        </w:rPr>
        <w:t>zákaz kouření</w:t>
      </w:r>
      <w:r w:rsidR="00BA582D">
        <w:t xml:space="preserve"> </w:t>
      </w:r>
      <w:r w:rsidR="00BA582D" w:rsidRPr="00E10525">
        <w:t xml:space="preserve">a </w:t>
      </w:r>
      <w:r w:rsidR="00BA582D" w:rsidRPr="00C76FC3">
        <w:rPr>
          <w:b/>
        </w:rPr>
        <w:t>používání elektronických cigaret</w:t>
      </w:r>
      <w:r w:rsidRPr="004019DC">
        <w:t>: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9062"/>
      </w:tblGrid>
      <w:tr w:rsidR="0003759E" w:rsidRPr="004019DC" w14:paraId="5E5410D8" w14:textId="77777777" w:rsidTr="00DB02A8">
        <w:tc>
          <w:tcPr>
            <w:tcW w:w="9062" w:type="dxa"/>
          </w:tcPr>
          <w:p w14:paraId="1AAF9E2E" w14:textId="48C253B7" w:rsidR="0003759E" w:rsidRPr="004019DC" w:rsidRDefault="0003759E" w:rsidP="00D078A9">
            <w:pPr>
              <w:spacing w:after="120" w:line="288" w:lineRule="auto"/>
              <w:jc w:val="both"/>
            </w:pPr>
            <w:r w:rsidRPr="004019DC">
              <w:t>workoutové hřiště U Střelnice</w:t>
            </w:r>
            <w:r w:rsidR="00800F4F">
              <w:t xml:space="preserve"> – mapa č. 7</w:t>
            </w:r>
          </w:p>
        </w:tc>
      </w:tr>
      <w:tr w:rsidR="0003759E" w:rsidRPr="004019DC" w14:paraId="40BD8F56" w14:textId="77777777" w:rsidTr="00DB02A8">
        <w:tc>
          <w:tcPr>
            <w:tcW w:w="9062" w:type="dxa"/>
          </w:tcPr>
          <w:p w14:paraId="5A1708E8" w14:textId="05AFCE3C" w:rsidR="0003759E" w:rsidRPr="004019DC" w:rsidRDefault="0003759E" w:rsidP="00D078A9">
            <w:pPr>
              <w:spacing w:after="120" w:line="288" w:lineRule="auto"/>
              <w:jc w:val="both"/>
            </w:pPr>
            <w:r w:rsidRPr="004019DC">
              <w:t>park Na Střelnici – 2 víceúčelové kurty se zpevněným povrchem na p.p.č. 834/2 v k.ú. Lanškroun, obci Lanškroun</w:t>
            </w:r>
            <w:r w:rsidR="00800F4F">
              <w:t xml:space="preserve"> – mapa </w:t>
            </w:r>
            <w:r w:rsidR="008816C1">
              <w:t>č. 7</w:t>
            </w:r>
          </w:p>
        </w:tc>
      </w:tr>
    </w:tbl>
    <w:p w14:paraId="4330B507" w14:textId="77777777" w:rsidR="00F23337" w:rsidRDefault="00F23337" w:rsidP="00D078A9">
      <w:pPr>
        <w:spacing w:after="120" w:line="288" w:lineRule="auto"/>
        <w:jc w:val="both"/>
      </w:pPr>
    </w:p>
    <w:p w14:paraId="50449B34" w14:textId="33C8552F" w:rsidR="00C76FC3" w:rsidRPr="004019DC" w:rsidRDefault="00C76FC3" w:rsidP="00D078A9">
      <w:pPr>
        <w:spacing w:after="120" w:line="288" w:lineRule="auto"/>
        <w:jc w:val="both"/>
      </w:pPr>
      <w:r>
        <w:t>V prostorech dětských hřišť a sportovišť určených převážně pro osoby mladší 18 let je kouření a používání elektronických cigaret zakázáno v souladu s ust. § 8 odst. 1 písm. h) zákona č. 65/2017 Sb., o ochraně zdraví, ve znění pozdějších předpisů.</w:t>
      </w:r>
    </w:p>
    <w:p w14:paraId="3E9D9EC4" w14:textId="77777777" w:rsidR="0035358E" w:rsidRPr="004019DC" w:rsidRDefault="0035358E" w:rsidP="00D078A9">
      <w:pPr>
        <w:spacing w:after="120" w:line="288" w:lineRule="auto"/>
        <w:jc w:val="both"/>
      </w:pPr>
    </w:p>
    <w:p w14:paraId="3FE09B25" w14:textId="77777777" w:rsidR="0035358E" w:rsidRPr="004019DC" w:rsidRDefault="0035358E" w:rsidP="00D078A9">
      <w:pPr>
        <w:spacing w:after="120" w:line="288" w:lineRule="auto"/>
        <w:jc w:val="both"/>
      </w:pPr>
    </w:p>
    <w:p w14:paraId="26ACC165" w14:textId="77777777" w:rsidR="0035358E" w:rsidRPr="004019DC" w:rsidRDefault="0035358E" w:rsidP="00D078A9">
      <w:pPr>
        <w:spacing w:after="120" w:line="288" w:lineRule="auto"/>
        <w:jc w:val="both"/>
      </w:pPr>
    </w:p>
    <w:p w14:paraId="4C840932" w14:textId="77777777" w:rsidR="0035358E" w:rsidRPr="004019DC" w:rsidRDefault="0035358E" w:rsidP="00D078A9">
      <w:pPr>
        <w:spacing w:after="120" w:line="288" w:lineRule="auto"/>
        <w:jc w:val="both"/>
      </w:pPr>
    </w:p>
    <w:p w14:paraId="0061A446" w14:textId="77777777" w:rsidR="0035358E" w:rsidRPr="004019DC" w:rsidRDefault="0035358E" w:rsidP="00D078A9">
      <w:pPr>
        <w:spacing w:after="120" w:line="288" w:lineRule="auto"/>
        <w:jc w:val="both"/>
      </w:pPr>
    </w:p>
    <w:p w14:paraId="1664AB62" w14:textId="77777777" w:rsidR="00451D59" w:rsidRPr="004019DC" w:rsidRDefault="00451D59" w:rsidP="00995910">
      <w:pPr>
        <w:spacing w:after="120" w:line="288" w:lineRule="auto"/>
      </w:pPr>
    </w:p>
    <w:sectPr w:rsidR="00451D59" w:rsidRPr="004019DC" w:rsidSect="004C2BCE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E11B4" w14:textId="77777777" w:rsidR="00503E72" w:rsidRDefault="00503E72" w:rsidP="00B06FFE">
      <w:pPr>
        <w:spacing w:after="0" w:line="240" w:lineRule="auto"/>
      </w:pPr>
      <w:r>
        <w:separator/>
      </w:r>
    </w:p>
  </w:endnote>
  <w:endnote w:type="continuationSeparator" w:id="0">
    <w:p w14:paraId="6FA410CA" w14:textId="77777777" w:rsidR="00503E72" w:rsidRDefault="00503E72" w:rsidP="00B0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8ED8" w14:textId="77777777" w:rsidR="00503E72" w:rsidRDefault="00503E72" w:rsidP="00B06FFE">
      <w:pPr>
        <w:spacing w:after="0" w:line="240" w:lineRule="auto"/>
      </w:pPr>
      <w:r>
        <w:separator/>
      </w:r>
    </w:p>
  </w:footnote>
  <w:footnote w:type="continuationSeparator" w:id="0">
    <w:p w14:paraId="449DC19F" w14:textId="77777777" w:rsidR="00503E72" w:rsidRDefault="00503E72" w:rsidP="00B0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3AF3" w14:textId="77777777" w:rsidR="00503E72" w:rsidRDefault="00503E72" w:rsidP="00D078A9">
    <w:pPr>
      <w:pStyle w:val="Zhlav"/>
      <w:jc w:val="center"/>
    </w:pPr>
    <w:r>
      <w:rPr>
        <w:rFonts w:ascii="Calibri" w:hAnsi="Calibri"/>
        <w:b/>
        <w:noProof/>
        <w:sz w:val="28"/>
        <w:szCs w:val="28"/>
        <w:lang w:eastAsia="cs-CZ"/>
      </w:rPr>
      <w:drawing>
        <wp:inline distT="0" distB="0" distL="0" distR="0" wp14:anchorId="40BD6B40" wp14:editId="3DC83C29">
          <wp:extent cx="1550670" cy="588645"/>
          <wp:effectExtent l="0" t="0" r="0" b="1905"/>
          <wp:docPr id="9" name="Obrázek 9" descr="logo-mesto-cerne-stredni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mesto-cerne-stredni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E3AEE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4EC36AD"/>
    <w:multiLevelType w:val="hybridMultilevel"/>
    <w:tmpl w:val="AF4229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4482"/>
    <w:multiLevelType w:val="hybridMultilevel"/>
    <w:tmpl w:val="F4C24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5471"/>
    <w:multiLevelType w:val="hybridMultilevel"/>
    <w:tmpl w:val="FCAE6B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2C"/>
    <w:rsid w:val="0003385A"/>
    <w:rsid w:val="0003759E"/>
    <w:rsid w:val="000507BB"/>
    <w:rsid w:val="000645C5"/>
    <w:rsid w:val="00140F02"/>
    <w:rsid w:val="001471E7"/>
    <w:rsid w:val="001C2793"/>
    <w:rsid w:val="001D1F49"/>
    <w:rsid w:val="001D7670"/>
    <w:rsid w:val="001F1392"/>
    <w:rsid w:val="0021753B"/>
    <w:rsid w:val="0022421C"/>
    <w:rsid w:val="00227E79"/>
    <w:rsid w:val="00241EE3"/>
    <w:rsid w:val="0025303B"/>
    <w:rsid w:val="002806C0"/>
    <w:rsid w:val="002A730B"/>
    <w:rsid w:val="002D6921"/>
    <w:rsid w:val="003018E0"/>
    <w:rsid w:val="00310693"/>
    <w:rsid w:val="00317CE7"/>
    <w:rsid w:val="00321544"/>
    <w:rsid w:val="00323BF6"/>
    <w:rsid w:val="00332AF8"/>
    <w:rsid w:val="0035358E"/>
    <w:rsid w:val="003764D1"/>
    <w:rsid w:val="003A6652"/>
    <w:rsid w:val="003D4567"/>
    <w:rsid w:val="003D5B6A"/>
    <w:rsid w:val="003E515E"/>
    <w:rsid w:val="003F2EC0"/>
    <w:rsid w:val="004019DC"/>
    <w:rsid w:val="00451D59"/>
    <w:rsid w:val="00465E99"/>
    <w:rsid w:val="00467799"/>
    <w:rsid w:val="00493AD0"/>
    <w:rsid w:val="004B289C"/>
    <w:rsid w:val="004C1036"/>
    <w:rsid w:val="004C2BCE"/>
    <w:rsid w:val="004D0470"/>
    <w:rsid w:val="004D4416"/>
    <w:rsid w:val="004F0CE5"/>
    <w:rsid w:val="004F1AD8"/>
    <w:rsid w:val="00503E72"/>
    <w:rsid w:val="005154B4"/>
    <w:rsid w:val="005840BC"/>
    <w:rsid w:val="005B0FAC"/>
    <w:rsid w:val="005E4393"/>
    <w:rsid w:val="006117D2"/>
    <w:rsid w:val="006176AC"/>
    <w:rsid w:val="00626F3C"/>
    <w:rsid w:val="00691641"/>
    <w:rsid w:val="006A68D2"/>
    <w:rsid w:val="006D6C31"/>
    <w:rsid w:val="00726BC9"/>
    <w:rsid w:val="00735A0D"/>
    <w:rsid w:val="00744497"/>
    <w:rsid w:val="0074547D"/>
    <w:rsid w:val="007B579F"/>
    <w:rsid w:val="007C3645"/>
    <w:rsid w:val="00800F4F"/>
    <w:rsid w:val="00830540"/>
    <w:rsid w:val="00861353"/>
    <w:rsid w:val="00865C21"/>
    <w:rsid w:val="0087527B"/>
    <w:rsid w:val="008816C1"/>
    <w:rsid w:val="008A34A1"/>
    <w:rsid w:val="008C23FA"/>
    <w:rsid w:val="008D6802"/>
    <w:rsid w:val="008E3944"/>
    <w:rsid w:val="009530C0"/>
    <w:rsid w:val="00974929"/>
    <w:rsid w:val="00990453"/>
    <w:rsid w:val="00995910"/>
    <w:rsid w:val="009A4F12"/>
    <w:rsid w:val="009E38F4"/>
    <w:rsid w:val="00A01A26"/>
    <w:rsid w:val="00A20553"/>
    <w:rsid w:val="00A6106A"/>
    <w:rsid w:val="00A67F54"/>
    <w:rsid w:val="00A801EF"/>
    <w:rsid w:val="00AA01FC"/>
    <w:rsid w:val="00AC4357"/>
    <w:rsid w:val="00B06FFE"/>
    <w:rsid w:val="00B138A8"/>
    <w:rsid w:val="00B40EEA"/>
    <w:rsid w:val="00B4332C"/>
    <w:rsid w:val="00B7286D"/>
    <w:rsid w:val="00B7729C"/>
    <w:rsid w:val="00BA582D"/>
    <w:rsid w:val="00BC4070"/>
    <w:rsid w:val="00BD3992"/>
    <w:rsid w:val="00C16053"/>
    <w:rsid w:val="00C266C3"/>
    <w:rsid w:val="00C362C3"/>
    <w:rsid w:val="00C40773"/>
    <w:rsid w:val="00C70B37"/>
    <w:rsid w:val="00C76FC3"/>
    <w:rsid w:val="00C77605"/>
    <w:rsid w:val="00C83021"/>
    <w:rsid w:val="00C93B2C"/>
    <w:rsid w:val="00C96D21"/>
    <w:rsid w:val="00CA415D"/>
    <w:rsid w:val="00CC3022"/>
    <w:rsid w:val="00CC31EC"/>
    <w:rsid w:val="00CD7AC4"/>
    <w:rsid w:val="00D078A9"/>
    <w:rsid w:val="00D33694"/>
    <w:rsid w:val="00D43996"/>
    <w:rsid w:val="00D70DD8"/>
    <w:rsid w:val="00D72BD2"/>
    <w:rsid w:val="00D93A61"/>
    <w:rsid w:val="00DB02A8"/>
    <w:rsid w:val="00DD5D23"/>
    <w:rsid w:val="00E10525"/>
    <w:rsid w:val="00E21A15"/>
    <w:rsid w:val="00E36305"/>
    <w:rsid w:val="00E524E7"/>
    <w:rsid w:val="00E95E34"/>
    <w:rsid w:val="00EB5D62"/>
    <w:rsid w:val="00F07235"/>
    <w:rsid w:val="00F23337"/>
    <w:rsid w:val="00F25439"/>
    <w:rsid w:val="00F35310"/>
    <w:rsid w:val="00F47BAA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23CC"/>
  <w15:docId w15:val="{471D1EF8-D9E6-420C-99B9-9CDED25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3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06FF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6F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06FF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6F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6FFE"/>
    <w:rPr>
      <w:vertAlign w:val="superscript"/>
    </w:rPr>
  </w:style>
  <w:style w:type="table" w:styleId="Mkatabulky">
    <w:name w:val="Table Grid"/>
    <w:basedOn w:val="Normlntabulka"/>
    <w:uiPriority w:val="59"/>
    <w:rsid w:val="00F2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CD7A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BCE"/>
    <w:rPr>
      <w:rFonts w:ascii="Tahoma" w:hAnsi="Tahoma" w:cs="Tahoma"/>
      <w:sz w:val="16"/>
      <w:szCs w:val="16"/>
    </w:rPr>
  </w:style>
  <w:style w:type="paragraph" w:customStyle="1" w:styleId="Zkladntext">
    <w:name w:val="Základní text~"/>
    <w:basedOn w:val="Normln"/>
    <w:rsid w:val="00C77605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8A9"/>
  </w:style>
  <w:style w:type="paragraph" w:styleId="Zpat">
    <w:name w:val="footer"/>
    <w:basedOn w:val="Normln"/>
    <w:link w:val="Zpat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8A9"/>
  </w:style>
  <w:style w:type="paragraph" w:styleId="Zkladntext0">
    <w:name w:val="Body Text"/>
    <w:basedOn w:val="Normln"/>
    <w:link w:val="ZkladntextChar"/>
    <w:rsid w:val="00D078A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D078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7CBA-5FB7-4464-9798-9C8CBA32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A4002271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Schenková Martina, Mgr. Ing.</dc:creator>
  <cp:lastModifiedBy>Langrová Petra, Mgr.</cp:lastModifiedBy>
  <cp:revision>2</cp:revision>
  <cp:lastPrinted>2024-07-29T14:02:00Z</cp:lastPrinted>
  <dcterms:created xsi:type="dcterms:W3CDTF">2024-12-19T14:00:00Z</dcterms:created>
  <dcterms:modified xsi:type="dcterms:W3CDTF">2024-12-19T14:00:00Z</dcterms:modified>
</cp:coreProperties>
</file>