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B638E" w14:textId="758455E2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D95617">
        <w:rPr>
          <w:rFonts w:ascii="Arial" w:hAnsi="Arial" w:cs="Arial"/>
          <w:b/>
        </w:rPr>
        <w:t>SVOJKOVICE</w:t>
      </w:r>
    </w:p>
    <w:p w14:paraId="3B8721DE" w14:textId="510318F2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95617">
        <w:rPr>
          <w:rFonts w:ascii="Arial" w:hAnsi="Arial" w:cs="Arial"/>
          <w:b/>
        </w:rPr>
        <w:t>Svojkovice</w:t>
      </w:r>
    </w:p>
    <w:p w14:paraId="4A2B0EF9" w14:textId="113EACC1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D95617">
        <w:rPr>
          <w:rFonts w:ascii="Arial" w:hAnsi="Arial" w:cs="Arial"/>
          <w:b/>
        </w:rPr>
        <w:t>Svojkovice</w:t>
      </w:r>
    </w:p>
    <w:p w14:paraId="70EA51AD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84C5747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3BD1B5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8CE4BDF" w14:textId="6290E6EF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D95617">
        <w:rPr>
          <w:rFonts w:ascii="Arial" w:hAnsi="Arial" w:cs="Arial"/>
          <w:sz w:val="22"/>
          <w:szCs w:val="22"/>
        </w:rPr>
        <w:t>Svojkovice</w:t>
      </w:r>
      <w:r w:rsidR="00E2491F">
        <w:rPr>
          <w:rFonts w:ascii="Arial" w:hAnsi="Arial" w:cs="Arial"/>
          <w:sz w:val="22"/>
          <w:szCs w:val="22"/>
        </w:rPr>
        <w:t xml:space="preserve"> se na svém zasedání </w:t>
      </w:r>
      <w:r w:rsidR="00E2491F" w:rsidRPr="001C019A">
        <w:rPr>
          <w:rFonts w:ascii="Arial" w:hAnsi="Arial" w:cs="Arial"/>
          <w:color w:val="000000" w:themeColor="text1"/>
          <w:sz w:val="22"/>
          <w:szCs w:val="22"/>
        </w:rPr>
        <w:t xml:space="preserve">dne </w:t>
      </w:r>
      <w:r w:rsidR="003C14EC">
        <w:rPr>
          <w:rFonts w:ascii="Arial" w:hAnsi="Arial" w:cs="Arial"/>
          <w:color w:val="000000" w:themeColor="text1"/>
          <w:sz w:val="22"/>
          <w:szCs w:val="22"/>
        </w:rPr>
        <w:t>12.12.</w:t>
      </w:r>
      <w:r w:rsidR="004F08A9" w:rsidRPr="001C019A">
        <w:rPr>
          <w:rFonts w:ascii="Arial" w:hAnsi="Arial" w:cs="Arial"/>
          <w:color w:val="000000" w:themeColor="text1"/>
          <w:sz w:val="22"/>
          <w:szCs w:val="22"/>
        </w:rPr>
        <w:t xml:space="preserve"> 2025</w:t>
      </w:r>
      <w:r w:rsidR="00EB68B5" w:rsidRPr="001C019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4722A" w:rsidRPr="001C019A">
        <w:rPr>
          <w:rFonts w:ascii="Arial" w:hAnsi="Arial" w:cs="Arial"/>
          <w:color w:val="000000" w:themeColor="text1"/>
          <w:sz w:val="22"/>
          <w:szCs w:val="22"/>
        </w:rPr>
        <w:t xml:space="preserve">usneslo </w:t>
      </w:r>
      <w:r w:rsidR="0024722A" w:rsidRPr="00FB6AE5">
        <w:rPr>
          <w:rFonts w:ascii="Arial" w:hAnsi="Arial" w:cs="Arial"/>
          <w:sz w:val="22"/>
          <w:szCs w:val="22"/>
        </w:rPr>
        <w:t xml:space="preserve">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D41622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05E8E11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67CE23E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000239D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06315A1" w14:textId="361DFB31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D95617">
        <w:rPr>
          <w:rFonts w:ascii="Arial" w:hAnsi="Arial" w:cs="Arial"/>
          <w:sz w:val="22"/>
          <w:szCs w:val="22"/>
        </w:rPr>
        <w:t>Svojkovice</w:t>
      </w:r>
      <w:r w:rsidR="00EB68B5">
        <w:rPr>
          <w:rFonts w:ascii="Arial" w:hAnsi="Arial" w:cs="Arial"/>
          <w:sz w:val="22"/>
          <w:szCs w:val="22"/>
        </w:rPr>
        <w:t xml:space="preserve">. </w:t>
      </w:r>
    </w:p>
    <w:p w14:paraId="40224307" w14:textId="525316E7" w:rsidR="00EB486C" w:rsidRPr="00EB486C" w:rsidRDefault="00EB68B5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EB486C" w:rsidRPr="00BD2B1D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D724CE4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4FCAF81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CE5B844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3DAB85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8DF68FA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DCB2A9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62CDE2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103526E" w14:textId="4F7D2807" w:rsidR="00D0352A" w:rsidRDefault="00D0352A" w:rsidP="00D0352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577E2438" w14:textId="77777777" w:rsidR="00D0352A" w:rsidRDefault="00D0352A" w:rsidP="00D0352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D406584" w14:textId="77777777" w:rsidR="00D0352A" w:rsidRDefault="00D0352A" w:rsidP="00D0352A">
      <w:pPr>
        <w:jc w:val="center"/>
        <w:rPr>
          <w:rFonts w:ascii="Arial" w:hAnsi="Arial" w:cs="Arial"/>
          <w:sz w:val="22"/>
          <w:szCs w:val="22"/>
        </w:rPr>
      </w:pPr>
    </w:p>
    <w:p w14:paraId="4A834561" w14:textId="77777777" w:rsidR="00D0352A" w:rsidRDefault="00D0352A" w:rsidP="00D0352A">
      <w:pPr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29097E92" w14:textId="77777777" w:rsidR="00D0352A" w:rsidRDefault="00D0352A" w:rsidP="00D0352A">
      <w:pPr>
        <w:rPr>
          <w:rFonts w:ascii="Arial" w:hAnsi="Arial" w:cs="Arial"/>
          <w:i/>
          <w:iCs/>
          <w:sz w:val="22"/>
          <w:szCs w:val="22"/>
        </w:rPr>
      </w:pPr>
    </w:p>
    <w:p w14:paraId="6C4962D4" w14:textId="77777777" w:rsidR="00D0352A" w:rsidRDefault="00D0352A" w:rsidP="00D0352A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Biologické odpady</w:t>
      </w:r>
      <w:r>
        <w:rPr>
          <w:rFonts w:ascii="Arial" w:hAnsi="Arial" w:cs="Arial"/>
          <w:bCs/>
          <w:iCs/>
        </w:rPr>
        <w:t>,</w:t>
      </w:r>
    </w:p>
    <w:p w14:paraId="56615D45" w14:textId="77777777" w:rsidR="00D0352A" w:rsidRDefault="00D0352A" w:rsidP="00D0352A">
      <w:pPr>
        <w:pStyle w:val="Odstavecseseznamem"/>
        <w:numPr>
          <w:ilvl w:val="0"/>
          <w:numId w:val="4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Papír,</w:t>
      </w:r>
    </w:p>
    <w:p w14:paraId="7043FC73" w14:textId="77777777" w:rsidR="00D0352A" w:rsidRDefault="00D0352A" w:rsidP="00D0352A">
      <w:pPr>
        <w:pStyle w:val="Odstavecseseznamem"/>
        <w:numPr>
          <w:ilvl w:val="0"/>
          <w:numId w:val="4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Plasty včetně PET lahví,</w:t>
      </w:r>
    </w:p>
    <w:p w14:paraId="7B38C68D" w14:textId="6DC32895" w:rsidR="00D0352A" w:rsidRDefault="00D0352A" w:rsidP="00D0352A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 xml:space="preserve">Sklo </w:t>
      </w:r>
    </w:p>
    <w:p w14:paraId="6D190419" w14:textId="77777777" w:rsidR="00D0352A" w:rsidRDefault="00D0352A" w:rsidP="00D0352A">
      <w:pPr>
        <w:numPr>
          <w:ilvl w:val="0"/>
          <w:numId w:val="4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</w:rPr>
        <w:t>Kovy,</w:t>
      </w:r>
    </w:p>
    <w:p w14:paraId="73BF2785" w14:textId="77777777" w:rsidR="00D0352A" w:rsidRDefault="00D0352A" w:rsidP="00D0352A">
      <w:pPr>
        <w:numPr>
          <w:ilvl w:val="0"/>
          <w:numId w:val="4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Nebezpečné odpady,</w:t>
      </w:r>
    </w:p>
    <w:p w14:paraId="075BFDA6" w14:textId="77777777" w:rsidR="00D0352A" w:rsidRDefault="00D0352A" w:rsidP="00D0352A">
      <w:pPr>
        <w:numPr>
          <w:ilvl w:val="0"/>
          <w:numId w:val="4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6F1E852B" w14:textId="1DEDF1DE" w:rsidR="00D0352A" w:rsidRDefault="00D0352A" w:rsidP="00D0352A">
      <w:pPr>
        <w:numPr>
          <w:ilvl w:val="0"/>
          <w:numId w:val="4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Jedlé oleje a tuky,</w:t>
      </w:r>
    </w:p>
    <w:p w14:paraId="4C648799" w14:textId="551AE478" w:rsidR="004F08A9" w:rsidRPr="00D95617" w:rsidRDefault="004F08A9" w:rsidP="00D0352A">
      <w:pPr>
        <w:numPr>
          <w:ilvl w:val="0"/>
          <w:numId w:val="40"/>
        </w:numPr>
        <w:rPr>
          <w:rFonts w:ascii="Arial" w:hAnsi="Arial" w:cs="Arial"/>
          <w:bCs/>
          <w:iCs/>
          <w:sz w:val="22"/>
          <w:szCs w:val="22"/>
        </w:rPr>
      </w:pPr>
      <w:r w:rsidRPr="00D95617">
        <w:rPr>
          <w:rFonts w:ascii="Arial" w:hAnsi="Arial" w:cs="Arial"/>
          <w:bCs/>
          <w:iCs/>
          <w:sz w:val="22"/>
          <w:szCs w:val="22"/>
        </w:rPr>
        <w:t>Textil</w:t>
      </w:r>
    </w:p>
    <w:p w14:paraId="00E7C7D9" w14:textId="77777777" w:rsidR="00D0352A" w:rsidRDefault="00D0352A" w:rsidP="00D0352A">
      <w:pPr>
        <w:numPr>
          <w:ilvl w:val="0"/>
          <w:numId w:val="4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Směsný komunální odpad</w:t>
      </w:r>
    </w:p>
    <w:p w14:paraId="56EA81CF" w14:textId="77777777" w:rsidR="00D0352A" w:rsidRDefault="00D0352A" w:rsidP="00D0352A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D82C1F5" w14:textId="22FA6B4E" w:rsidR="00D0352A" w:rsidRDefault="00D0352A" w:rsidP="00D0352A">
      <w:pPr>
        <w:pStyle w:val="Zkladntextodsazen"/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g), h</w:t>
      </w:r>
      <w:r w:rsidRPr="001C019A">
        <w:rPr>
          <w:rFonts w:ascii="Arial" w:hAnsi="Arial" w:cs="Arial"/>
          <w:color w:val="000000" w:themeColor="text1"/>
          <w:sz w:val="22"/>
          <w:szCs w:val="22"/>
        </w:rPr>
        <w:t>)</w:t>
      </w:r>
      <w:r w:rsidR="00D95617">
        <w:rPr>
          <w:rFonts w:ascii="Arial" w:hAnsi="Arial" w:cs="Arial"/>
          <w:color w:val="000000" w:themeColor="text1"/>
          <w:sz w:val="22"/>
          <w:szCs w:val="22"/>
        </w:rPr>
        <w:t xml:space="preserve"> a</w:t>
      </w:r>
      <w:r w:rsidRPr="001C019A">
        <w:rPr>
          <w:rFonts w:ascii="Arial" w:hAnsi="Arial" w:cs="Arial"/>
          <w:color w:val="000000" w:themeColor="text1"/>
          <w:sz w:val="22"/>
          <w:szCs w:val="22"/>
        </w:rPr>
        <w:t xml:space="preserve"> i)</w:t>
      </w:r>
      <w:r w:rsidR="00D95617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C57BE8E" w14:textId="77777777" w:rsidR="00D0352A" w:rsidRDefault="00D0352A" w:rsidP="00D0352A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D8880D4" w14:textId="3382103B" w:rsidR="00D0352A" w:rsidRPr="00B508FA" w:rsidRDefault="00D0352A" w:rsidP="00B508FA">
      <w:pPr>
        <w:pStyle w:val="Zkladntextodsazen"/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nábytek,).</w:t>
      </w:r>
    </w:p>
    <w:p w14:paraId="08C311F8" w14:textId="77777777" w:rsidR="00D0352A" w:rsidRDefault="00D0352A" w:rsidP="00D0352A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E951F7A" w14:textId="77777777" w:rsidR="00D0352A" w:rsidRDefault="00D0352A" w:rsidP="00D0352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79E550A0" w14:textId="77777777" w:rsidR="00D0352A" w:rsidRDefault="00D0352A" w:rsidP="00D0352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D530B00" w14:textId="77777777" w:rsidR="00D0352A" w:rsidRDefault="00D0352A" w:rsidP="00D0352A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5D9E907" w14:textId="4F440A6C" w:rsidR="00D0352A" w:rsidRDefault="00D95617" w:rsidP="00D0352A">
      <w:pPr>
        <w:numPr>
          <w:ilvl w:val="0"/>
          <w:numId w:val="37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Biologické odpady, p</w:t>
      </w:r>
      <w:r w:rsidR="00D0352A">
        <w:rPr>
          <w:rFonts w:ascii="Arial" w:hAnsi="Arial" w:cs="Arial"/>
          <w:sz w:val="22"/>
          <w:szCs w:val="22"/>
        </w:rPr>
        <w:t xml:space="preserve">apír, plasty, </w:t>
      </w:r>
      <w:r>
        <w:rPr>
          <w:rFonts w:ascii="Arial" w:hAnsi="Arial" w:cs="Arial"/>
          <w:sz w:val="22"/>
          <w:szCs w:val="22"/>
        </w:rPr>
        <w:t xml:space="preserve">včetně PET lahví, </w:t>
      </w:r>
      <w:r w:rsidR="00D0352A">
        <w:rPr>
          <w:rFonts w:ascii="Arial" w:hAnsi="Arial" w:cs="Arial"/>
          <w:sz w:val="22"/>
          <w:szCs w:val="22"/>
        </w:rPr>
        <w:t>sklo, kovy, jedlé oleje a tuky</w:t>
      </w:r>
      <w:r>
        <w:rPr>
          <w:rFonts w:ascii="Arial" w:hAnsi="Arial" w:cs="Arial"/>
          <w:sz w:val="22"/>
          <w:szCs w:val="22"/>
        </w:rPr>
        <w:t xml:space="preserve"> a textil</w:t>
      </w:r>
      <w:r w:rsidR="00D0352A">
        <w:rPr>
          <w:rFonts w:ascii="Arial" w:hAnsi="Arial" w:cs="Arial"/>
          <w:sz w:val="22"/>
          <w:szCs w:val="22"/>
        </w:rPr>
        <w:t xml:space="preserve"> se soustřeďují do </w:t>
      </w:r>
      <w:r w:rsidR="00D0352A">
        <w:rPr>
          <w:rFonts w:ascii="Arial" w:hAnsi="Arial" w:cs="Arial"/>
          <w:bCs/>
          <w:sz w:val="22"/>
          <w:szCs w:val="22"/>
        </w:rPr>
        <w:t xml:space="preserve">zvláštních sběrných nádob. </w:t>
      </w:r>
      <w:r w:rsidR="00D0352A">
        <w:rPr>
          <w:rFonts w:ascii="Arial" w:hAnsi="Arial" w:cs="Arial"/>
          <w:sz w:val="22"/>
          <w:szCs w:val="22"/>
        </w:rPr>
        <w:t xml:space="preserve"> </w:t>
      </w:r>
    </w:p>
    <w:p w14:paraId="33CD65EB" w14:textId="77777777" w:rsidR="00D0352A" w:rsidRDefault="00D0352A" w:rsidP="00D0352A">
      <w:pPr>
        <w:rPr>
          <w:rFonts w:ascii="Arial" w:hAnsi="Arial" w:cs="Arial"/>
          <w:sz w:val="22"/>
          <w:szCs w:val="22"/>
        </w:rPr>
      </w:pPr>
    </w:p>
    <w:p w14:paraId="69CBC0EF" w14:textId="04976D14" w:rsidR="00D0352A" w:rsidRDefault="00D0352A" w:rsidP="00D0352A">
      <w:pPr>
        <w:pStyle w:val="NormlnIMP"/>
        <w:numPr>
          <w:ilvl w:val="0"/>
          <w:numId w:val="37"/>
        </w:numPr>
        <w:tabs>
          <w:tab w:val="num" w:pos="540"/>
          <w:tab w:val="num" w:pos="927"/>
        </w:tabs>
        <w:suppressAutoHyphens w:val="0"/>
        <w:overflowPunct/>
        <w:autoSpaceDE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jsou umístěny </w:t>
      </w:r>
      <w:r w:rsidR="00D95617">
        <w:rPr>
          <w:rFonts w:ascii="Arial" w:hAnsi="Arial" w:cs="Arial"/>
          <w:sz w:val="22"/>
          <w:szCs w:val="22"/>
        </w:rPr>
        <w:t>u požární nádrže v obci Svojkovice</w:t>
      </w:r>
      <w:r>
        <w:rPr>
          <w:rFonts w:ascii="Arial" w:hAnsi="Arial" w:cs="Arial"/>
          <w:sz w:val="22"/>
          <w:szCs w:val="22"/>
        </w:rPr>
        <w:t xml:space="preserve">.  </w:t>
      </w:r>
    </w:p>
    <w:p w14:paraId="48B5857D" w14:textId="77777777" w:rsidR="00D0352A" w:rsidRDefault="00D0352A" w:rsidP="00D0352A">
      <w:pPr>
        <w:jc w:val="both"/>
        <w:rPr>
          <w:rFonts w:ascii="Arial" w:hAnsi="Arial" w:cs="Arial"/>
          <w:sz w:val="22"/>
          <w:szCs w:val="22"/>
        </w:rPr>
      </w:pPr>
    </w:p>
    <w:p w14:paraId="76CEDF21" w14:textId="77777777" w:rsidR="00D0352A" w:rsidRDefault="00D0352A" w:rsidP="00D0352A">
      <w:pPr>
        <w:pStyle w:val="NormlnIMP"/>
        <w:numPr>
          <w:ilvl w:val="0"/>
          <w:numId w:val="37"/>
        </w:numPr>
        <w:tabs>
          <w:tab w:val="num" w:pos="540"/>
          <w:tab w:val="num" w:pos="927"/>
        </w:tabs>
        <w:suppressAutoHyphens w:val="0"/>
        <w:overflowPunct/>
        <w:autoSpaceDE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952E334" w14:textId="77777777" w:rsidR="00D0352A" w:rsidRDefault="00D0352A" w:rsidP="00D0352A">
      <w:pPr>
        <w:jc w:val="both"/>
        <w:rPr>
          <w:rFonts w:ascii="Arial" w:hAnsi="Arial" w:cs="Arial"/>
          <w:sz w:val="22"/>
          <w:szCs w:val="22"/>
        </w:rPr>
      </w:pPr>
    </w:p>
    <w:p w14:paraId="7BE34995" w14:textId="17B42ABB" w:rsidR="00D0352A" w:rsidRDefault="00D0352A" w:rsidP="00D0352A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 xml:space="preserve">Biologické odpady, barva </w:t>
      </w:r>
      <w:r w:rsidR="00D95617">
        <w:rPr>
          <w:rFonts w:ascii="Arial" w:hAnsi="Arial" w:cs="Arial"/>
          <w:bCs/>
          <w:iCs/>
          <w:color w:val="000000"/>
        </w:rPr>
        <w:t>hnědá</w:t>
      </w:r>
    </w:p>
    <w:p w14:paraId="598AD788" w14:textId="77777777" w:rsidR="00D0352A" w:rsidRDefault="00D0352A" w:rsidP="00D0352A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Papír, barva modrá</w:t>
      </w:r>
    </w:p>
    <w:p w14:paraId="3E7B66BB" w14:textId="77777777" w:rsidR="00D0352A" w:rsidRDefault="00D0352A" w:rsidP="00D0352A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 xml:space="preserve">Plasty, PET lahve, barva žlutá  </w:t>
      </w:r>
    </w:p>
    <w:p w14:paraId="4BDBC749" w14:textId="75D7FD94" w:rsidR="00D0352A" w:rsidRDefault="00D0352A" w:rsidP="00D0352A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Sklo, barva zelená</w:t>
      </w:r>
    </w:p>
    <w:p w14:paraId="4452264F" w14:textId="1F70D1FC" w:rsidR="00D0352A" w:rsidRDefault="00D0352A" w:rsidP="00D0352A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566BA5">
        <w:rPr>
          <w:rFonts w:ascii="Arial" w:hAnsi="Arial" w:cs="Arial"/>
          <w:bCs/>
          <w:iCs/>
          <w:color w:val="000000"/>
        </w:rPr>
        <w:t xml:space="preserve">Jedlé oleje a tuky, barva </w:t>
      </w:r>
      <w:r w:rsidR="00D95617">
        <w:rPr>
          <w:rFonts w:ascii="Arial" w:hAnsi="Arial" w:cs="Arial"/>
          <w:bCs/>
          <w:iCs/>
          <w:color w:val="000000"/>
        </w:rPr>
        <w:t>tmavě šedá</w:t>
      </w:r>
    </w:p>
    <w:p w14:paraId="5D4A3B71" w14:textId="02E65606" w:rsidR="00D95617" w:rsidRDefault="00D95617" w:rsidP="00D95617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Kovy, sběrná nádoba označená nápisem Kovy</w:t>
      </w:r>
    </w:p>
    <w:p w14:paraId="4279FF76" w14:textId="23B5BFDE" w:rsidR="00D95617" w:rsidRPr="00D95617" w:rsidRDefault="00D95617" w:rsidP="00D0352A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D95617">
        <w:rPr>
          <w:rFonts w:ascii="Arial" w:hAnsi="Arial" w:cs="Arial"/>
          <w:bCs/>
          <w:iCs/>
        </w:rPr>
        <w:t>Textil, sběrná nádoba označená nápisem Textil</w:t>
      </w:r>
    </w:p>
    <w:p w14:paraId="4481C661" w14:textId="77777777" w:rsidR="00D0352A" w:rsidRDefault="00D0352A" w:rsidP="00D95617">
      <w:pPr>
        <w:rPr>
          <w:rFonts w:ascii="Arial" w:hAnsi="Arial" w:cs="Arial"/>
          <w:i/>
          <w:iCs/>
          <w:sz w:val="22"/>
          <w:szCs w:val="22"/>
        </w:rPr>
      </w:pPr>
    </w:p>
    <w:p w14:paraId="41A44CA8" w14:textId="77777777" w:rsidR="00D0352A" w:rsidRDefault="00D0352A" w:rsidP="00D0352A">
      <w:pPr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571DA591" w14:textId="77777777" w:rsidR="00D0352A" w:rsidRDefault="00D0352A" w:rsidP="00D0352A">
      <w:pPr>
        <w:jc w:val="both"/>
        <w:rPr>
          <w:rFonts w:ascii="Arial" w:hAnsi="Arial" w:cs="Arial"/>
          <w:sz w:val="22"/>
          <w:szCs w:val="22"/>
        </w:rPr>
      </w:pPr>
    </w:p>
    <w:p w14:paraId="27659208" w14:textId="77777777" w:rsidR="00D0352A" w:rsidRDefault="00D0352A" w:rsidP="00D0352A">
      <w:pPr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7E9FF506" w14:textId="77777777" w:rsidR="00D0352A" w:rsidRDefault="00D0352A" w:rsidP="00D0352A">
      <w:pPr>
        <w:pStyle w:val="Default"/>
        <w:ind w:left="360"/>
      </w:pPr>
    </w:p>
    <w:p w14:paraId="386786D1" w14:textId="32617BD2" w:rsidR="004F08A9" w:rsidRPr="00B508FA" w:rsidRDefault="00D95617" w:rsidP="00D95617">
      <w:pPr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Sběr a svoz kovů je dále zajišťován dvakrát ročně jeho odebíráním na předem vyhlášených přechodných stanovištích přímo do zvláštních sběrných nádob k tomuto účelu určených. Informace o sběru jsou zveřejňovány na úřední desce obecního úřadu. </w:t>
      </w:r>
    </w:p>
    <w:p w14:paraId="368C56C9" w14:textId="77777777" w:rsidR="003A0DB1" w:rsidRPr="00E44005" w:rsidRDefault="003A0DB1" w:rsidP="00D95617">
      <w:pPr>
        <w:pStyle w:val="Default"/>
      </w:pPr>
    </w:p>
    <w:p w14:paraId="40EA3B6E" w14:textId="77777777" w:rsidR="0024722A" w:rsidRPr="00E4400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E4400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E44005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4F6CB2A" w14:textId="77777777" w:rsidR="0024722A" w:rsidRPr="00E4400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E44005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E44005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E44005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E4400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ADD1327" w14:textId="77777777" w:rsidR="0024722A" w:rsidRPr="00E4400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20FBCB6" w14:textId="4421B47E" w:rsidR="0024722A" w:rsidRPr="008B11DB" w:rsidRDefault="00C36011" w:rsidP="005D0E25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E44005">
        <w:rPr>
          <w:rFonts w:ascii="Arial" w:hAnsi="Arial" w:cs="Arial"/>
          <w:sz w:val="22"/>
          <w:szCs w:val="22"/>
        </w:rPr>
        <w:t xml:space="preserve">Odebírání </w:t>
      </w:r>
      <w:r w:rsidR="00A94551" w:rsidRPr="00E44005">
        <w:rPr>
          <w:rFonts w:ascii="Arial" w:hAnsi="Arial" w:cs="Arial"/>
          <w:sz w:val="22"/>
          <w:szCs w:val="22"/>
        </w:rPr>
        <w:t>nebezpečných složek komunálního</w:t>
      </w:r>
      <w:r w:rsidR="0024722A" w:rsidRPr="00E44005">
        <w:rPr>
          <w:rFonts w:ascii="Arial" w:hAnsi="Arial" w:cs="Arial"/>
          <w:sz w:val="22"/>
          <w:szCs w:val="22"/>
        </w:rPr>
        <w:t xml:space="preserve"> odpad</w:t>
      </w:r>
      <w:r w:rsidR="00A94551" w:rsidRPr="00E44005">
        <w:rPr>
          <w:rFonts w:ascii="Arial" w:hAnsi="Arial" w:cs="Arial"/>
          <w:sz w:val="22"/>
          <w:szCs w:val="22"/>
        </w:rPr>
        <w:t>u</w:t>
      </w:r>
      <w:r w:rsidR="001078B1" w:rsidRPr="00E44005">
        <w:rPr>
          <w:rFonts w:ascii="Arial" w:hAnsi="Arial" w:cs="Arial"/>
          <w:sz w:val="22"/>
          <w:szCs w:val="22"/>
        </w:rPr>
        <w:t xml:space="preserve"> </w:t>
      </w:r>
      <w:r w:rsidR="0024722A" w:rsidRPr="00E44005">
        <w:rPr>
          <w:rFonts w:ascii="Arial" w:hAnsi="Arial" w:cs="Arial"/>
          <w:sz w:val="22"/>
          <w:szCs w:val="22"/>
        </w:rPr>
        <w:t>je zajišťován</w:t>
      </w:r>
      <w:r w:rsidR="00A94551" w:rsidRPr="00E44005">
        <w:rPr>
          <w:rFonts w:ascii="Arial" w:hAnsi="Arial" w:cs="Arial"/>
          <w:sz w:val="22"/>
          <w:szCs w:val="22"/>
        </w:rPr>
        <w:t xml:space="preserve"> </w:t>
      </w:r>
      <w:r w:rsidR="00A94551" w:rsidRPr="00E44005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E44005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E44005">
        <w:rPr>
          <w:rFonts w:ascii="Arial" w:hAnsi="Arial" w:cs="Arial"/>
          <w:sz w:val="22"/>
          <w:szCs w:val="22"/>
        </w:rPr>
        <w:t>svozu</w:t>
      </w:r>
      <w:r w:rsidR="0024722A" w:rsidRPr="00E44005">
        <w:rPr>
          <w:rFonts w:ascii="Arial" w:hAnsi="Arial" w:cs="Arial"/>
          <w:sz w:val="22"/>
          <w:szCs w:val="22"/>
        </w:rPr>
        <w:t xml:space="preserve"> jsou zveřejňovány </w:t>
      </w:r>
      <w:r w:rsidRPr="00E44005">
        <w:rPr>
          <w:rFonts w:ascii="Arial" w:hAnsi="Arial" w:cs="Arial"/>
          <w:sz w:val="22"/>
          <w:szCs w:val="22"/>
        </w:rPr>
        <w:t xml:space="preserve">na úřední desce </w:t>
      </w:r>
      <w:r w:rsidRPr="008B11DB">
        <w:rPr>
          <w:rFonts w:ascii="Arial" w:hAnsi="Arial" w:cs="Arial"/>
          <w:sz w:val="22"/>
          <w:szCs w:val="22"/>
        </w:rPr>
        <w:t>obecního úřadu</w:t>
      </w:r>
      <w:r w:rsidR="00D95617">
        <w:rPr>
          <w:rFonts w:ascii="Arial" w:hAnsi="Arial" w:cs="Arial"/>
          <w:sz w:val="22"/>
          <w:szCs w:val="22"/>
        </w:rPr>
        <w:t>.</w:t>
      </w:r>
      <w:r w:rsidR="008B11DB" w:rsidRPr="008B11DB">
        <w:rPr>
          <w:rFonts w:ascii="Arial" w:hAnsi="Arial" w:cs="Arial"/>
          <w:sz w:val="22"/>
          <w:szCs w:val="22"/>
        </w:rPr>
        <w:t xml:space="preserve"> </w:t>
      </w:r>
    </w:p>
    <w:p w14:paraId="38523250" w14:textId="77777777" w:rsidR="003C2C93" w:rsidRPr="004F08A9" w:rsidRDefault="003C2C93" w:rsidP="003C2C93">
      <w:pPr>
        <w:ind w:left="360"/>
        <w:jc w:val="both"/>
        <w:rPr>
          <w:rFonts w:ascii="Arial" w:hAnsi="Arial" w:cs="Arial"/>
          <w:color w:val="FF0000"/>
          <w:sz w:val="22"/>
          <w:szCs w:val="22"/>
          <w:u w:val="single"/>
        </w:rPr>
      </w:pPr>
    </w:p>
    <w:p w14:paraId="16D874C4" w14:textId="51637937" w:rsidR="0024722A" w:rsidRPr="00E44005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E44005">
        <w:rPr>
          <w:rFonts w:ascii="Arial" w:hAnsi="Arial" w:cs="Arial"/>
          <w:sz w:val="22"/>
          <w:szCs w:val="22"/>
        </w:rPr>
        <w:t>S</w:t>
      </w:r>
      <w:r w:rsidR="00A11DFF" w:rsidRPr="00E44005">
        <w:rPr>
          <w:rFonts w:ascii="Arial" w:hAnsi="Arial" w:cs="Arial"/>
          <w:sz w:val="22"/>
          <w:szCs w:val="22"/>
        </w:rPr>
        <w:t>oustřeďování</w:t>
      </w:r>
      <w:r w:rsidRPr="00E44005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E4400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E44005">
        <w:rPr>
          <w:rFonts w:ascii="Arial" w:hAnsi="Arial" w:cs="Arial"/>
          <w:sz w:val="22"/>
          <w:szCs w:val="22"/>
        </w:rPr>
        <w:t>m</w:t>
      </w:r>
      <w:r w:rsidR="00EA1B4D" w:rsidRPr="00E44005">
        <w:rPr>
          <w:rFonts w:ascii="Arial" w:hAnsi="Arial" w:cs="Arial"/>
          <w:sz w:val="22"/>
          <w:szCs w:val="22"/>
        </w:rPr>
        <w:t xml:space="preserve"> v čl.</w:t>
      </w:r>
      <w:r w:rsidR="00F301DF" w:rsidRPr="00E44005">
        <w:rPr>
          <w:rFonts w:ascii="Arial" w:hAnsi="Arial" w:cs="Arial"/>
          <w:sz w:val="22"/>
          <w:szCs w:val="22"/>
        </w:rPr>
        <w:t xml:space="preserve"> </w:t>
      </w:r>
      <w:r w:rsidR="00EA1B4D" w:rsidRPr="00E44005">
        <w:rPr>
          <w:rFonts w:ascii="Arial" w:hAnsi="Arial" w:cs="Arial"/>
          <w:sz w:val="22"/>
          <w:szCs w:val="22"/>
        </w:rPr>
        <w:t>3 odst. 4</w:t>
      </w:r>
      <w:r w:rsidR="00E8031C" w:rsidRPr="00E44005">
        <w:rPr>
          <w:rFonts w:ascii="Arial" w:hAnsi="Arial" w:cs="Arial"/>
          <w:sz w:val="22"/>
          <w:szCs w:val="22"/>
        </w:rPr>
        <w:t xml:space="preserve"> a</w:t>
      </w:r>
      <w:r w:rsidR="003A0DB1" w:rsidRPr="00E44005">
        <w:rPr>
          <w:rFonts w:ascii="Arial" w:hAnsi="Arial" w:cs="Arial"/>
          <w:sz w:val="22"/>
          <w:szCs w:val="22"/>
        </w:rPr>
        <w:t xml:space="preserve"> 5</w:t>
      </w:r>
      <w:r w:rsidR="00431942" w:rsidRPr="00E44005">
        <w:rPr>
          <w:rFonts w:ascii="Arial" w:hAnsi="Arial" w:cs="Arial"/>
          <w:sz w:val="22"/>
          <w:szCs w:val="22"/>
        </w:rPr>
        <w:t>.</w:t>
      </w:r>
    </w:p>
    <w:p w14:paraId="0BBB64BE" w14:textId="77777777" w:rsidR="003C2C93" w:rsidRPr="00E44005" w:rsidRDefault="003C2C93" w:rsidP="00765052">
      <w:pPr>
        <w:rPr>
          <w:rFonts w:ascii="Arial" w:hAnsi="Arial" w:cs="Arial"/>
          <w:b/>
          <w:sz w:val="22"/>
          <w:szCs w:val="22"/>
        </w:rPr>
      </w:pPr>
    </w:p>
    <w:p w14:paraId="360FB61B" w14:textId="77777777" w:rsidR="000F645D" w:rsidRPr="00E44005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E44005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E44005">
        <w:rPr>
          <w:rFonts w:ascii="Arial" w:hAnsi="Arial" w:cs="Arial"/>
          <w:b/>
          <w:sz w:val="22"/>
          <w:szCs w:val="22"/>
        </w:rPr>
        <w:t>5</w:t>
      </w:r>
    </w:p>
    <w:p w14:paraId="13CA0D3E" w14:textId="77777777" w:rsidR="000F645D" w:rsidRPr="00E44005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E44005">
        <w:rPr>
          <w:rFonts w:ascii="Arial" w:hAnsi="Arial" w:cs="Arial"/>
          <w:b/>
          <w:sz w:val="22"/>
          <w:szCs w:val="22"/>
        </w:rPr>
        <w:t xml:space="preserve"> </w:t>
      </w:r>
      <w:r w:rsidR="006101FB" w:rsidRPr="00E44005">
        <w:rPr>
          <w:rFonts w:ascii="Arial" w:hAnsi="Arial" w:cs="Arial"/>
          <w:b/>
          <w:sz w:val="22"/>
          <w:szCs w:val="22"/>
        </w:rPr>
        <w:t>S</w:t>
      </w:r>
      <w:r w:rsidRPr="00E44005">
        <w:rPr>
          <w:rFonts w:ascii="Arial" w:hAnsi="Arial" w:cs="Arial"/>
          <w:b/>
          <w:sz w:val="22"/>
          <w:szCs w:val="22"/>
        </w:rPr>
        <w:t>voz objemného odpadu</w:t>
      </w:r>
    </w:p>
    <w:p w14:paraId="496AB86C" w14:textId="77777777" w:rsidR="000F645D" w:rsidRPr="00E44005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BF317CB" w14:textId="79DED7F9" w:rsidR="00560DED" w:rsidRPr="008B11DB" w:rsidRDefault="006101FB" w:rsidP="008618A1">
      <w:pPr>
        <w:numPr>
          <w:ilvl w:val="0"/>
          <w:numId w:val="33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8B11DB">
        <w:rPr>
          <w:rFonts w:ascii="Arial" w:hAnsi="Arial" w:cs="Arial"/>
          <w:sz w:val="22"/>
          <w:szCs w:val="22"/>
        </w:rPr>
        <w:t>S</w:t>
      </w:r>
      <w:r w:rsidR="000F645D" w:rsidRPr="008B11DB">
        <w:rPr>
          <w:rFonts w:ascii="Arial" w:hAnsi="Arial" w:cs="Arial"/>
          <w:sz w:val="22"/>
          <w:szCs w:val="22"/>
        </w:rPr>
        <w:t xml:space="preserve">voz objemného odpadu je zajišťován </w:t>
      </w:r>
      <w:r w:rsidR="00D95617">
        <w:rPr>
          <w:rFonts w:ascii="Arial" w:hAnsi="Arial" w:cs="Arial"/>
          <w:sz w:val="22"/>
          <w:szCs w:val="22"/>
        </w:rPr>
        <w:t>dvakrát</w:t>
      </w:r>
      <w:r w:rsidR="00C36011" w:rsidRPr="008B11DB">
        <w:rPr>
          <w:rFonts w:ascii="Arial" w:hAnsi="Arial" w:cs="Arial"/>
          <w:sz w:val="22"/>
          <w:szCs w:val="22"/>
        </w:rPr>
        <w:t xml:space="preserve"> ročně</w:t>
      </w:r>
      <w:r w:rsidR="000F645D" w:rsidRPr="008B11DB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</w:t>
      </w:r>
      <w:r w:rsidR="00C36011" w:rsidRPr="008B11DB">
        <w:rPr>
          <w:rFonts w:ascii="Arial" w:hAnsi="Arial" w:cs="Arial"/>
          <w:sz w:val="22"/>
          <w:szCs w:val="22"/>
        </w:rPr>
        <w:t xml:space="preserve">. Informace o svozu jsou zveřejňovány </w:t>
      </w:r>
      <w:r w:rsidR="008B11DB" w:rsidRPr="00E44005">
        <w:rPr>
          <w:rFonts w:ascii="Arial" w:hAnsi="Arial" w:cs="Arial"/>
          <w:sz w:val="22"/>
          <w:szCs w:val="22"/>
        </w:rPr>
        <w:t xml:space="preserve">na úřední desce </w:t>
      </w:r>
      <w:r w:rsidR="008B11DB" w:rsidRPr="008B11DB">
        <w:rPr>
          <w:rFonts w:ascii="Arial" w:hAnsi="Arial" w:cs="Arial"/>
          <w:sz w:val="22"/>
          <w:szCs w:val="22"/>
        </w:rPr>
        <w:t>obecního úřadu</w:t>
      </w:r>
      <w:r w:rsidR="00D95617">
        <w:rPr>
          <w:rFonts w:ascii="Arial" w:hAnsi="Arial" w:cs="Arial"/>
          <w:sz w:val="22"/>
          <w:szCs w:val="22"/>
        </w:rPr>
        <w:t>.</w:t>
      </w:r>
    </w:p>
    <w:p w14:paraId="11B72774" w14:textId="77777777" w:rsidR="00D95617" w:rsidRDefault="00D95617" w:rsidP="00D95617">
      <w:pPr>
        <w:tabs>
          <w:tab w:val="left" w:pos="56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FBF9412" w14:textId="314A9FF5" w:rsidR="00F71191" w:rsidRPr="00B508FA" w:rsidRDefault="00D25BA7" w:rsidP="00A773EE">
      <w:pPr>
        <w:numPr>
          <w:ilvl w:val="0"/>
          <w:numId w:val="33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3A0563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918A0D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0DE898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44E054F" w14:textId="017C962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F91683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502E93AC" w14:textId="77777777" w:rsidR="0025354B" w:rsidRPr="00F91683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F91683">
        <w:rPr>
          <w:rFonts w:ascii="Arial" w:hAnsi="Arial" w:cs="Arial"/>
          <w:bCs/>
          <w:iCs/>
          <w:sz w:val="22"/>
          <w:szCs w:val="22"/>
        </w:rPr>
        <w:t>popelnice</w:t>
      </w:r>
    </w:p>
    <w:p w14:paraId="172B645E" w14:textId="3F073D2B" w:rsidR="00CF5BE8" w:rsidRPr="00F91683" w:rsidRDefault="005F0210" w:rsidP="0050607D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F91683">
        <w:rPr>
          <w:rFonts w:ascii="Arial" w:hAnsi="Arial" w:cs="Arial"/>
          <w:iCs/>
          <w:sz w:val="22"/>
          <w:szCs w:val="22"/>
        </w:rPr>
        <w:t>odpadkové koše</w:t>
      </w:r>
      <w:r w:rsidR="0025354B" w:rsidRPr="00F91683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76B62DA8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602791F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F151786" w14:textId="76AF269B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D95617">
        <w:rPr>
          <w:rFonts w:ascii="Arial" w:hAnsi="Arial" w:cs="Arial"/>
          <w:b/>
          <w:sz w:val="22"/>
          <w:szCs w:val="22"/>
        </w:rPr>
        <w:t>7</w:t>
      </w:r>
    </w:p>
    <w:p w14:paraId="40CD4182" w14:textId="77777777" w:rsidR="006B720B" w:rsidRDefault="0024722A" w:rsidP="006B720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5F0601AE" w14:textId="733B30D5" w:rsidR="00425B78" w:rsidRPr="006B720B" w:rsidRDefault="00846178" w:rsidP="006B720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47B6374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0CA31A8E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2BC27D4" w14:textId="46D15BC8" w:rsidR="00B508FA" w:rsidRDefault="00B508FA" w:rsidP="00846178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odložení stavebního a demoličního odpadu je možné objednat obecní kontejner od firmy FCC Dačice, který bude přistaven a odvezen za úplatu. Objednávky přijímá obecní úřad Svojkovice. Současně s objednávkou kontejneru bude vybírána záloha. </w:t>
      </w:r>
    </w:p>
    <w:p w14:paraId="3B9C1CC9" w14:textId="3313AC18" w:rsidR="00963A13" w:rsidRPr="003C2C9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F091532" w14:textId="441DD06A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B508FA">
        <w:rPr>
          <w:rFonts w:ascii="Arial" w:hAnsi="Arial" w:cs="Arial"/>
          <w:b/>
          <w:sz w:val="22"/>
          <w:szCs w:val="22"/>
        </w:rPr>
        <w:t>8</w:t>
      </w:r>
    </w:p>
    <w:p w14:paraId="4A7F189F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26303964" w14:textId="5011564B" w:rsidR="00730253" w:rsidRPr="00074576" w:rsidRDefault="002218E7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 xml:space="preserve"> </w:t>
      </w:r>
    </w:p>
    <w:p w14:paraId="252332C6" w14:textId="77777777" w:rsidR="00B508FA" w:rsidRPr="00470082" w:rsidRDefault="00B508FA" w:rsidP="00B508F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70082">
        <w:rPr>
          <w:rFonts w:ascii="Arial" w:hAnsi="Arial" w:cs="Arial"/>
          <w:sz w:val="22"/>
          <w:szCs w:val="22"/>
        </w:rPr>
        <w:t>Tato obecně závazná vyhláška nabývá účinnosti počátkem patnáctého dne následujícího po</w:t>
      </w:r>
      <w:r>
        <w:rPr>
          <w:rFonts w:ascii="Arial" w:hAnsi="Arial" w:cs="Arial"/>
          <w:sz w:val="22"/>
          <w:szCs w:val="22"/>
        </w:rPr>
        <w:t> </w:t>
      </w:r>
      <w:r w:rsidRPr="00470082">
        <w:rPr>
          <w:rFonts w:ascii="Arial" w:hAnsi="Arial" w:cs="Arial"/>
          <w:sz w:val="22"/>
          <w:szCs w:val="22"/>
        </w:rPr>
        <w:t>dni jejího vyhlášení.</w:t>
      </w:r>
    </w:p>
    <w:p w14:paraId="313C556F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2AA2D6E" w14:textId="0404295E" w:rsidR="00730253" w:rsidRDefault="002218E7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59DB732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E89B1BD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745874" w14:textId="0E35A137" w:rsidR="0024722A" w:rsidRPr="001D113B" w:rsidRDefault="006B720B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</w:t>
      </w:r>
    </w:p>
    <w:p w14:paraId="31724E35" w14:textId="075E36CD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092F0898" w14:textId="12367226" w:rsidR="0024722A" w:rsidRPr="006B720B" w:rsidRDefault="006B720B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     </w:t>
      </w:r>
      <w:r w:rsidR="00B508FA">
        <w:rPr>
          <w:rFonts w:ascii="Arial" w:hAnsi="Arial" w:cs="Arial"/>
          <w:bCs/>
          <w:iCs/>
          <w:sz w:val="22"/>
          <w:szCs w:val="22"/>
        </w:rPr>
        <w:t>Michal Bartoň, v. r.</w:t>
      </w:r>
      <w:r w:rsidR="00E2491F" w:rsidRPr="006B720B">
        <w:rPr>
          <w:rFonts w:ascii="Arial" w:hAnsi="Arial" w:cs="Arial"/>
          <w:bCs/>
          <w:iCs/>
          <w:sz w:val="22"/>
          <w:szCs w:val="22"/>
        </w:rPr>
        <w:tab/>
      </w:r>
      <w:r w:rsidR="00E2491F" w:rsidRPr="006B720B">
        <w:rPr>
          <w:rFonts w:ascii="Arial" w:hAnsi="Arial" w:cs="Arial"/>
          <w:bCs/>
          <w:iCs/>
          <w:sz w:val="22"/>
          <w:szCs w:val="22"/>
        </w:rPr>
        <w:tab/>
      </w:r>
      <w:r w:rsidR="00E2491F" w:rsidRPr="006B720B">
        <w:rPr>
          <w:rFonts w:ascii="Arial" w:hAnsi="Arial" w:cs="Arial"/>
          <w:bCs/>
          <w:iCs/>
          <w:sz w:val="22"/>
          <w:szCs w:val="22"/>
        </w:rPr>
        <w:tab/>
      </w:r>
      <w:r w:rsidR="00E2491F" w:rsidRPr="006B720B">
        <w:rPr>
          <w:rFonts w:ascii="Arial" w:hAnsi="Arial" w:cs="Arial"/>
          <w:bCs/>
          <w:iCs/>
          <w:sz w:val="22"/>
          <w:szCs w:val="22"/>
        </w:rPr>
        <w:tab/>
      </w:r>
      <w:r w:rsidR="00B508FA">
        <w:rPr>
          <w:rFonts w:ascii="Arial" w:hAnsi="Arial" w:cs="Arial"/>
          <w:bCs/>
          <w:iCs/>
          <w:sz w:val="22"/>
          <w:szCs w:val="22"/>
        </w:rPr>
        <w:t xml:space="preserve">    Jana Minářová Vídenská, v. r.</w:t>
      </w:r>
    </w:p>
    <w:p w14:paraId="6C6971AE" w14:textId="717A0CB3" w:rsidR="0024722A" w:rsidRPr="006B720B" w:rsidRDefault="006B720B" w:rsidP="00E2491F">
      <w:pPr>
        <w:ind w:left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        </w:t>
      </w:r>
      <w:r w:rsidR="0024722A" w:rsidRPr="006B720B">
        <w:rPr>
          <w:rFonts w:ascii="Arial" w:hAnsi="Arial" w:cs="Arial"/>
          <w:bCs/>
          <w:iCs/>
          <w:sz w:val="22"/>
          <w:szCs w:val="22"/>
        </w:rPr>
        <w:t>místostarosta</w:t>
      </w:r>
      <w:r w:rsidR="00E2491F" w:rsidRPr="006B720B">
        <w:rPr>
          <w:rFonts w:ascii="Arial" w:hAnsi="Arial" w:cs="Arial"/>
          <w:bCs/>
          <w:iCs/>
          <w:sz w:val="22"/>
          <w:szCs w:val="22"/>
        </w:rPr>
        <w:tab/>
      </w:r>
      <w:r w:rsidR="00E2491F" w:rsidRPr="006B720B">
        <w:rPr>
          <w:rFonts w:ascii="Arial" w:hAnsi="Arial" w:cs="Arial"/>
          <w:bCs/>
          <w:iCs/>
          <w:sz w:val="22"/>
          <w:szCs w:val="22"/>
        </w:rPr>
        <w:tab/>
      </w:r>
      <w:r w:rsidR="00E2491F" w:rsidRPr="006B720B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 xml:space="preserve">  </w:t>
      </w:r>
      <w:r w:rsidR="00E2491F" w:rsidRPr="006B720B">
        <w:rPr>
          <w:rFonts w:ascii="Arial" w:hAnsi="Arial" w:cs="Arial"/>
          <w:bCs/>
          <w:iCs/>
          <w:sz w:val="22"/>
          <w:szCs w:val="22"/>
        </w:rPr>
        <w:tab/>
      </w:r>
      <w:r w:rsidR="00B508FA">
        <w:rPr>
          <w:rFonts w:ascii="Arial" w:hAnsi="Arial" w:cs="Arial"/>
          <w:bCs/>
          <w:iCs/>
          <w:sz w:val="22"/>
          <w:szCs w:val="22"/>
        </w:rPr>
        <w:t xml:space="preserve">                 </w:t>
      </w:r>
      <w:r w:rsidR="00E2491F" w:rsidRPr="006B720B">
        <w:rPr>
          <w:rFonts w:ascii="Arial" w:hAnsi="Arial" w:cs="Arial"/>
          <w:bCs/>
          <w:iCs/>
          <w:sz w:val="22"/>
          <w:szCs w:val="22"/>
        </w:rPr>
        <w:t>starost</w:t>
      </w:r>
      <w:r w:rsidR="00B508FA">
        <w:rPr>
          <w:rFonts w:ascii="Arial" w:hAnsi="Arial" w:cs="Arial"/>
          <w:bCs/>
          <w:iCs/>
          <w:sz w:val="22"/>
          <w:szCs w:val="22"/>
        </w:rPr>
        <w:t>k</w:t>
      </w:r>
      <w:r w:rsidR="00E2491F" w:rsidRPr="006B720B">
        <w:rPr>
          <w:rFonts w:ascii="Arial" w:hAnsi="Arial" w:cs="Arial"/>
          <w:bCs/>
          <w:iCs/>
          <w:sz w:val="22"/>
          <w:szCs w:val="22"/>
        </w:rPr>
        <w:t>a</w:t>
      </w:r>
    </w:p>
    <w:p w14:paraId="243AFE79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06412EE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5415D284" w14:textId="08534072" w:rsidR="00362DF8" w:rsidRDefault="006B720B" w:rsidP="00362D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0"/>
          <w:szCs w:val="20"/>
          <w:u w:val="single"/>
        </w:rPr>
        <w:t xml:space="preserve"> </w:t>
      </w: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C26A0" w14:textId="77777777" w:rsidR="00382C46" w:rsidRDefault="00382C46">
      <w:r>
        <w:separator/>
      </w:r>
    </w:p>
  </w:endnote>
  <w:endnote w:type="continuationSeparator" w:id="0">
    <w:p w14:paraId="0CF30081" w14:textId="77777777" w:rsidR="00382C46" w:rsidRDefault="0038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A11D1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69A3087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1AE88" w14:textId="77777777" w:rsidR="00382C46" w:rsidRDefault="00382C46">
      <w:r>
        <w:separator/>
      </w:r>
    </w:p>
  </w:footnote>
  <w:footnote w:type="continuationSeparator" w:id="0">
    <w:p w14:paraId="76EE260F" w14:textId="77777777" w:rsidR="00382C46" w:rsidRDefault="00382C46">
      <w:r>
        <w:continuationSeparator/>
      </w:r>
    </w:p>
  </w:footnote>
  <w:footnote w:id="1">
    <w:p w14:paraId="0B01DA8C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129DD90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554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6260" w:hanging="360"/>
      </w:pPr>
    </w:lvl>
    <w:lvl w:ilvl="2" w:tplc="0405001B" w:tentative="1">
      <w:start w:val="1"/>
      <w:numFmt w:val="lowerRoman"/>
      <w:lvlText w:val="%3."/>
      <w:lvlJc w:val="right"/>
      <w:pPr>
        <w:ind w:left="6980" w:hanging="180"/>
      </w:pPr>
    </w:lvl>
    <w:lvl w:ilvl="3" w:tplc="0405000F" w:tentative="1">
      <w:start w:val="1"/>
      <w:numFmt w:val="decimal"/>
      <w:lvlText w:val="%4."/>
      <w:lvlJc w:val="left"/>
      <w:pPr>
        <w:ind w:left="7700" w:hanging="360"/>
      </w:pPr>
    </w:lvl>
    <w:lvl w:ilvl="4" w:tplc="04050019" w:tentative="1">
      <w:start w:val="1"/>
      <w:numFmt w:val="lowerLetter"/>
      <w:lvlText w:val="%5."/>
      <w:lvlJc w:val="left"/>
      <w:pPr>
        <w:ind w:left="8420" w:hanging="360"/>
      </w:pPr>
    </w:lvl>
    <w:lvl w:ilvl="5" w:tplc="0405001B" w:tentative="1">
      <w:start w:val="1"/>
      <w:numFmt w:val="lowerRoman"/>
      <w:lvlText w:val="%6."/>
      <w:lvlJc w:val="right"/>
      <w:pPr>
        <w:ind w:left="9140" w:hanging="180"/>
      </w:pPr>
    </w:lvl>
    <w:lvl w:ilvl="6" w:tplc="0405000F" w:tentative="1">
      <w:start w:val="1"/>
      <w:numFmt w:val="decimal"/>
      <w:lvlText w:val="%7."/>
      <w:lvlJc w:val="left"/>
      <w:pPr>
        <w:ind w:left="9860" w:hanging="360"/>
      </w:pPr>
    </w:lvl>
    <w:lvl w:ilvl="7" w:tplc="04050019" w:tentative="1">
      <w:start w:val="1"/>
      <w:numFmt w:val="lowerLetter"/>
      <w:lvlText w:val="%8."/>
      <w:lvlJc w:val="left"/>
      <w:pPr>
        <w:ind w:left="10580" w:hanging="360"/>
      </w:pPr>
    </w:lvl>
    <w:lvl w:ilvl="8" w:tplc="040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DE54B8C0"/>
    <w:lvl w:ilvl="0" w:tplc="04050011">
      <w:start w:val="1"/>
      <w:numFmt w:val="decimal"/>
      <w:lvlText w:val="%1)"/>
      <w:lvlJc w:val="left"/>
      <w:pPr>
        <w:ind w:left="6881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D80E2E"/>
    <w:multiLevelType w:val="hybridMultilevel"/>
    <w:tmpl w:val="C100C80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421BC8"/>
    <w:multiLevelType w:val="hybridMultilevel"/>
    <w:tmpl w:val="41C206B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1F5C7D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7FA7B3B"/>
    <w:multiLevelType w:val="hybridMultilevel"/>
    <w:tmpl w:val="41C206B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15379147">
    <w:abstractNumId w:val="7"/>
  </w:num>
  <w:num w:numId="2" w16cid:durableId="461994757">
    <w:abstractNumId w:val="34"/>
  </w:num>
  <w:num w:numId="3" w16cid:durableId="1928924903">
    <w:abstractNumId w:val="4"/>
  </w:num>
  <w:num w:numId="4" w16cid:durableId="1813207635">
    <w:abstractNumId w:val="25"/>
  </w:num>
  <w:num w:numId="5" w16cid:durableId="1274750791">
    <w:abstractNumId w:val="21"/>
  </w:num>
  <w:num w:numId="6" w16cid:durableId="496919164">
    <w:abstractNumId w:val="29"/>
  </w:num>
  <w:num w:numId="7" w16cid:durableId="790174043">
    <w:abstractNumId w:val="8"/>
  </w:num>
  <w:num w:numId="8" w16cid:durableId="272565917">
    <w:abstractNumId w:val="1"/>
  </w:num>
  <w:num w:numId="9" w16cid:durableId="1571884466">
    <w:abstractNumId w:val="28"/>
  </w:num>
  <w:num w:numId="10" w16cid:durableId="641540413">
    <w:abstractNumId w:val="23"/>
  </w:num>
  <w:num w:numId="11" w16cid:durableId="442072419">
    <w:abstractNumId w:val="22"/>
  </w:num>
  <w:num w:numId="12" w16cid:durableId="635331052">
    <w:abstractNumId w:val="10"/>
  </w:num>
  <w:num w:numId="13" w16cid:durableId="2133865044">
    <w:abstractNumId w:val="26"/>
  </w:num>
  <w:num w:numId="14" w16cid:durableId="1351376626">
    <w:abstractNumId w:val="33"/>
  </w:num>
  <w:num w:numId="15" w16cid:durableId="63723383">
    <w:abstractNumId w:val="13"/>
  </w:num>
  <w:num w:numId="16" w16cid:durableId="2030448020">
    <w:abstractNumId w:val="31"/>
  </w:num>
  <w:num w:numId="17" w16cid:durableId="2076010017">
    <w:abstractNumId w:val="5"/>
  </w:num>
  <w:num w:numId="18" w16cid:durableId="221790937">
    <w:abstractNumId w:val="0"/>
  </w:num>
  <w:num w:numId="19" w16cid:durableId="1754666142">
    <w:abstractNumId w:val="17"/>
  </w:num>
  <w:num w:numId="20" w16cid:durableId="394470580">
    <w:abstractNumId w:val="27"/>
  </w:num>
  <w:num w:numId="21" w16cid:durableId="303239377">
    <w:abstractNumId w:val="18"/>
  </w:num>
  <w:num w:numId="22" w16cid:durableId="2079664592">
    <w:abstractNumId w:val="19"/>
  </w:num>
  <w:num w:numId="23" w16cid:durableId="1750808890">
    <w:abstractNumId w:val="12"/>
  </w:num>
  <w:num w:numId="24" w16cid:durableId="312566174">
    <w:abstractNumId w:val="6"/>
  </w:num>
  <w:num w:numId="25" w16cid:durableId="1858421429">
    <w:abstractNumId w:val="2"/>
  </w:num>
  <w:num w:numId="26" w16cid:durableId="1926642450">
    <w:abstractNumId w:val="16"/>
  </w:num>
  <w:num w:numId="27" w16cid:durableId="255480515">
    <w:abstractNumId w:val="3"/>
  </w:num>
  <w:num w:numId="28" w16cid:durableId="1843200177">
    <w:abstractNumId w:val="14"/>
  </w:num>
  <w:num w:numId="29" w16cid:durableId="136841234">
    <w:abstractNumId w:val="9"/>
  </w:num>
  <w:num w:numId="30" w16cid:durableId="877202887">
    <w:abstractNumId w:val="11"/>
  </w:num>
  <w:num w:numId="31" w16cid:durableId="548152357">
    <w:abstractNumId w:val="30"/>
  </w:num>
  <w:num w:numId="32" w16cid:durableId="35735732">
    <w:abstractNumId w:val="20"/>
  </w:num>
  <w:num w:numId="33" w16cid:durableId="1135177384">
    <w:abstractNumId w:val="15"/>
  </w:num>
  <w:num w:numId="34" w16cid:durableId="1566188104">
    <w:abstractNumId w:val="24"/>
  </w:num>
  <w:num w:numId="35" w16cid:durableId="436414207">
    <w:abstractNumId w:val="32"/>
  </w:num>
  <w:num w:numId="36" w16cid:durableId="147425387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250873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118907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643465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409761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451453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25F33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46D7"/>
    <w:rsid w:val="00076F7D"/>
    <w:rsid w:val="00077E69"/>
    <w:rsid w:val="0008576A"/>
    <w:rsid w:val="00085F53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24DAE"/>
    <w:rsid w:val="00133646"/>
    <w:rsid w:val="00134AA3"/>
    <w:rsid w:val="001363E2"/>
    <w:rsid w:val="00143C84"/>
    <w:rsid w:val="001468F1"/>
    <w:rsid w:val="001476FD"/>
    <w:rsid w:val="001510B8"/>
    <w:rsid w:val="00164E8B"/>
    <w:rsid w:val="00167E0D"/>
    <w:rsid w:val="001724A3"/>
    <w:rsid w:val="0017608F"/>
    <w:rsid w:val="00181515"/>
    <w:rsid w:val="00181C99"/>
    <w:rsid w:val="001869E0"/>
    <w:rsid w:val="001A1793"/>
    <w:rsid w:val="001A5FC6"/>
    <w:rsid w:val="001B0AEB"/>
    <w:rsid w:val="001C019A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18E7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49E3"/>
    <w:rsid w:val="002A020A"/>
    <w:rsid w:val="002A3581"/>
    <w:rsid w:val="002A5A25"/>
    <w:rsid w:val="002B4C97"/>
    <w:rsid w:val="002B7E6B"/>
    <w:rsid w:val="002C32D2"/>
    <w:rsid w:val="002C3644"/>
    <w:rsid w:val="002C442F"/>
    <w:rsid w:val="002D64B8"/>
    <w:rsid w:val="002D7DAC"/>
    <w:rsid w:val="002E1C21"/>
    <w:rsid w:val="002F4026"/>
    <w:rsid w:val="002F6C9F"/>
    <w:rsid w:val="00303BB7"/>
    <w:rsid w:val="0031415A"/>
    <w:rsid w:val="00320CF7"/>
    <w:rsid w:val="0032634F"/>
    <w:rsid w:val="00332A01"/>
    <w:rsid w:val="0034317B"/>
    <w:rsid w:val="00343C2D"/>
    <w:rsid w:val="00344369"/>
    <w:rsid w:val="00352357"/>
    <w:rsid w:val="00352DD8"/>
    <w:rsid w:val="003558A3"/>
    <w:rsid w:val="00362DF8"/>
    <w:rsid w:val="00373576"/>
    <w:rsid w:val="0037455E"/>
    <w:rsid w:val="003746ED"/>
    <w:rsid w:val="00382C46"/>
    <w:rsid w:val="003934B6"/>
    <w:rsid w:val="003A0DB1"/>
    <w:rsid w:val="003A6815"/>
    <w:rsid w:val="003A7FC0"/>
    <w:rsid w:val="003C14EC"/>
    <w:rsid w:val="003C1AC5"/>
    <w:rsid w:val="003C2C93"/>
    <w:rsid w:val="003C4D89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232E"/>
    <w:rsid w:val="00435697"/>
    <w:rsid w:val="00453AB3"/>
    <w:rsid w:val="00463AAC"/>
    <w:rsid w:val="00466916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F08A9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66BA5"/>
    <w:rsid w:val="00576E29"/>
    <w:rsid w:val="00584D37"/>
    <w:rsid w:val="005857D3"/>
    <w:rsid w:val="0059780C"/>
    <w:rsid w:val="005A3FFD"/>
    <w:rsid w:val="005A6048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B720B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356D"/>
    <w:rsid w:val="007B57B8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6178"/>
    <w:rsid w:val="00856F33"/>
    <w:rsid w:val="00870986"/>
    <w:rsid w:val="00871324"/>
    <w:rsid w:val="00872F8B"/>
    <w:rsid w:val="008A0526"/>
    <w:rsid w:val="008A20A1"/>
    <w:rsid w:val="008A2FC7"/>
    <w:rsid w:val="008A4009"/>
    <w:rsid w:val="008B11DB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08FA"/>
    <w:rsid w:val="00B556A5"/>
    <w:rsid w:val="00B70559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5E76"/>
    <w:rsid w:val="00C36011"/>
    <w:rsid w:val="00C3782E"/>
    <w:rsid w:val="00C45BF9"/>
    <w:rsid w:val="00C5096D"/>
    <w:rsid w:val="00C526CA"/>
    <w:rsid w:val="00C55AC6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352A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01C3"/>
    <w:rsid w:val="00D62F8B"/>
    <w:rsid w:val="00D7341B"/>
    <w:rsid w:val="00D736CB"/>
    <w:rsid w:val="00D832B7"/>
    <w:rsid w:val="00D91A41"/>
    <w:rsid w:val="00D95617"/>
    <w:rsid w:val="00DB2051"/>
    <w:rsid w:val="00DC3C0A"/>
    <w:rsid w:val="00DE0A5F"/>
    <w:rsid w:val="00DE54A3"/>
    <w:rsid w:val="00DE6432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4400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68B5"/>
    <w:rsid w:val="00EB7D8D"/>
    <w:rsid w:val="00EC50FB"/>
    <w:rsid w:val="00EF0F4E"/>
    <w:rsid w:val="00F00E31"/>
    <w:rsid w:val="00F11FC3"/>
    <w:rsid w:val="00F1671B"/>
    <w:rsid w:val="00F17575"/>
    <w:rsid w:val="00F1773A"/>
    <w:rsid w:val="00F20DEA"/>
    <w:rsid w:val="00F301DF"/>
    <w:rsid w:val="00F349F4"/>
    <w:rsid w:val="00F34E16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779AC"/>
    <w:rsid w:val="00F876B3"/>
    <w:rsid w:val="00F87C7D"/>
    <w:rsid w:val="00F91683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  <w:rsid w:val="00FF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47EE42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7132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3C2C9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C2C93"/>
    <w:rPr>
      <w:color w:val="605E5C"/>
      <w:shd w:val="clear" w:color="auto" w:fill="E1DFDD"/>
    </w:rPr>
  </w:style>
  <w:style w:type="character" w:customStyle="1" w:styleId="ZkladntextodsazenChar">
    <w:name w:val="Základní text odsazený Char"/>
    <w:basedOn w:val="Standardnpsmoodstavce"/>
    <w:link w:val="Zkladntextodsazen"/>
    <w:rsid w:val="00D0352A"/>
    <w:rPr>
      <w:sz w:val="24"/>
    </w:rPr>
  </w:style>
  <w:style w:type="character" w:customStyle="1" w:styleId="Nadpis2Char">
    <w:name w:val="Nadpis 2 Char"/>
    <w:basedOn w:val="Standardnpsmoodstavce"/>
    <w:link w:val="Nadpis2"/>
    <w:rsid w:val="00D0352A"/>
    <w:rPr>
      <w:sz w:val="24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8713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733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Jana Minářová</cp:lastModifiedBy>
  <cp:revision>5</cp:revision>
  <cp:lastPrinted>2020-12-03T09:05:00Z</cp:lastPrinted>
  <dcterms:created xsi:type="dcterms:W3CDTF">2025-09-23T06:27:00Z</dcterms:created>
  <dcterms:modified xsi:type="dcterms:W3CDTF">2025-12-09T18:52:00Z</dcterms:modified>
</cp:coreProperties>
</file>