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E8F" w:rsidRDefault="00DE0BC3">
      <w:pPr>
        <w:spacing w:line="259" w:lineRule="auto"/>
        <w:ind w:right="2"/>
        <w:jc w:val="center"/>
      </w:pPr>
      <w:r>
        <w:rPr>
          <w:b/>
          <w:sz w:val="40"/>
        </w:rPr>
        <w:t xml:space="preserve">Město Kroměříž </w:t>
      </w:r>
    </w:p>
    <w:p w:rsidR="00D75E8F" w:rsidRPr="008E75F4" w:rsidRDefault="00DE0BC3">
      <w:pPr>
        <w:spacing w:after="0" w:line="259" w:lineRule="auto"/>
        <w:ind w:right="7"/>
        <w:jc w:val="center"/>
        <w:rPr>
          <w:sz w:val="40"/>
          <w:szCs w:val="40"/>
        </w:rPr>
      </w:pPr>
      <w:r w:rsidRPr="008E75F4">
        <w:rPr>
          <w:b/>
          <w:sz w:val="40"/>
          <w:szCs w:val="40"/>
        </w:rPr>
        <w:t xml:space="preserve">Zastupitelstvo města Kroměříže </w:t>
      </w:r>
    </w:p>
    <w:p w:rsidR="00D75E8F" w:rsidRDefault="00DE0BC3">
      <w:pPr>
        <w:spacing w:after="140" w:line="259" w:lineRule="auto"/>
        <w:ind w:left="85" w:right="0" w:firstLine="0"/>
        <w:jc w:val="center"/>
      </w:pPr>
      <w:r>
        <w:rPr>
          <w:b/>
          <w:sz w:val="32"/>
        </w:rPr>
        <w:t xml:space="preserve"> </w:t>
      </w:r>
    </w:p>
    <w:p w:rsidR="00D75E8F" w:rsidRDefault="00DE0BC3" w:rsidP="00733C7E">
      <w:pPr>
        <w:spacing w:after="0" w:line="357" w:lineRule="auto"/>
        <w:ind w:left="435" w:right="0" w:hanging="399"/>
        <w:jc w:val="center"/>
      </w:pPr>
      <w:r w:rsidRPr="00733C7E">
        <w:rPr>
          <w:b/>
          <w:sz w:val="28"/>
          <w:szCs w:val="28"/>
        </w:rPr>
        <w:t>OBECNĚ ZÁVAZNÁ VYHLÁŠKA MĚSTA KROMĚŘÍŽE</w:t>
      </w:r>
      <w:r>
        <w:rPr>
          <w:b/>
          <w:sz w:val="32"/>
        </w:rPr>
        <w:t xml:space="preserve"> </w:t>
      </w:r>
      <w:r w:rsidR="00DA218B">
        <w:rPr>
          <w:b/>
          <w:sz w:val="32"/>
        </w:rPr>
        <w:br/>
      </w:r>
      <w:r>
        <w:rPr>
          <w:b/>
          <w:sz w:val="32"/>
        </w:rPr>
        <w:t>o stanovení obecního systému odpadového hospodářství</w:t>
      </w:r>
    </w:p>
    <w:p w:rsidR="00D75E8F" w:rsidRDefault="00DE0BC3">
      <w:pPr>
        <w:spacing w:after="0" w:line="259" w:lineRule="auto"/>
        <w:ind w:left="0" w:right="0" w:firstLine="0"/>
        <w:jc w:val="left"/>
      </w:pPr>
      <w:r>
        <w:rPr>
          <w:sz w:val="24"/>
        </w:rPr>
        <w:t xml:space="preserve"> </w:t>
      </w:r>
      <w:r>
        <w:rPr>
          <w:sz w:val="32"/>
        </w:rPr>
        <w:t xml:space="preserve"> </w:t>
      </w:r>
    </w:p>
    <w:p w:rsidR="00D75E8F" w:rsidRDefault="00DE0BC3">
      <w:pPr>
        <w:spacing w:after="0"/>
        <w:ind w:left="-5" w:right="0"/>
      </w:pPr>
      <w:r w:rsidRPr="000F0B59">
        <w:t xml:space="preserve">Zastupitelstvo města Kroměříže se na svém zasedání dne </w:t>
      </w:r>
      <w:r w:rsidR="00F6723C" w:rsidRPr="000F0B59">
        <w:t>6</w:t>
      </w:r>
      <w:r w:rsidRPr="000F0B59">
        <w:t xml:space="preserve">. </w:t>
      </w:r>
      <w:r w:rsidR="00F6723C" w:rsidRPr="000F0B59">
        <w:t>6</w:t>
      </w:r>
      <w:r w:rsidRPr="000F0B59">
        <w:t>. 202</w:t>
      </w:r>
      <w:r w:rsidR="00F6723C" w:rsidRPr="000F0B59">
        <w:t>4</w:t>
      </w:r>
      <w:r w:rsidRPr="000F0B59">
        <w:t xml:space="preserve"> usnesením č. </w:t>
      </w:r>
      <w:r w:rsidR="000F0B59" w:rsidRPr="000F0B59">
        <w:t>ZMK/24/11/24</w:t>
      </w:r>
      <w:r w:rsidRPr="000F0B59">
        <w:t xml:space="preserve"> usneslo vydat na základě § 59 odst. 4 zákona č. 541/2020 Sb., o odpadech, ve znění pozdějších předpisů (dále jen „zákon o odpadech“) a v souladu s ustanovením § 10 písm. d) a § 84 odst. 2 </w:t>
      </w:r>
      <w:r w:rsidR="000F0B59">
        <w:br/>
      </w:r>
      <w:r w:rsidRPr="000F0B59">
        <w:t>písm. h) zákona č. 128/2000 Sb., o obcích (obecní zřízení), ve znění pozdějších předpisů, tuto obecně závaznou vyhlášku (dále jen „vyhláška“):</w:t>
      </w:r>
      <w:r>
        <w:t xml:space="preserve"> </w:t>
      </w:r>
    </w:p>
    <w:p w:rsidR="00D75E8F" w:rsidRDefault="00DE0BC3" w:rsidP="00C538A0">
      <w:pPr>
        <w:spacing w:after="15" w:line="259" w:lineRule="auto"/>
        <w:ind w:left="0" w:right="0" w:firstLine="0"/>
      </w:pPr>
      <w:r>
        <w:rPr>
          <w:b/>
        </w:rPr>
        <w:t xml:space="preserve"> </w:t>
      </w:r>
    </w:p>
    <w:p w:rsidR="00F6723C" w:rsidRDefault="00DE0BC3">
      <w:pPr>
        <w:pStyle w:val="Nadpis1"/>
      </w:pPr>
      <w:r>
        <w:t xml:space="preserve">Čl. 1 </w:t>
      </w:r>
    </w:p>
    <w:p w:rsidR="00D75E8F" w:rsidRDefault="00DE0BC3" w:rsidP="003103AC">
      <w:pPr>
        <w:pStyle w:val="Nadpis1"/>
      </w:pPr>
      <w:r>
        <w:t>Úvodní ustanovení</w:t>
      </w:r>
    </w:p>
    <w:p w:rsidR="003103AC" w:rsidRPr="003103AC" w:rsidRDefault="003103AC" w:rsidP="003103AC"/>
    <w:p w:rsidR="00F6723C" w:rsidRPr="00F6723C" w:rsidRDefault="00DE0BC3" w:rsidP="00F6723C">
      <w:pPr>
        <w:pStyle w:val="Odstavecseseznamem"/>
        <w:numPr>
          <w:ilvl w:val="0"/>
          <w:numId w:val="37"/>
        </w:numPr>
        <w:spacing w:after="120"/>
        <w:ind w:left="567" w:hanging="567"/>
        <w:contextualSpacing w:val="0"/>
        <w:jc w:val="both"/>
        <w:rPr>
          <w:rFonts w:ascii="Arial" w:hAnsi="Arial" w:cs="Arial"/>
          <w:sz w:val="22"/>
          <w:szCs w:val="22"/>
        </w:rPr>
      </w:pPr>
      <w:r w:rsidRPr="00F6723C">
        <w:rPr>
          <w:rFonts w:ascii="Arial" w:hAnsi="Arial" w:cs="Arial"/>
          <w:sz w:val="22"/>
          <w:szCs w:val="22"/>
        </w:rPr>
        <w:t xml:space="preserve">Tato vyhláška stanovuje obecní systém odpadového hospodářství na území města Kroměříže. </w:t>
      </w:r>
    </w:p>
    <w:p w:rsidR="00F6723C" w:rsidRPr="00F6723C" w:rsidRDefault="00DE0BC3" w:rsidP="00F6723C">
      <w:pPr>
        <w:pStyle w:val="Odstavecseseznamem"/>
        <w:numPr>
          <w:ilvl w:val="0"/>
          <w:numId w:val="37"/>
        </w:numPr>
        <w:spacing w:after="120"/>
        <w:ind w:left="567" w:hanging="567"/>
        <w:contextualSpacing w:val="0"/>
        <w:jc w:val="both"/>
        <w:rPr>
          <w:rFonts w:ascii="Arial" w:hAnsi="Arial" w:cs="Arial"/>
          <w:sz w:val="22"/>
          <w:szCs w:val="22"/>
        </w:rPr>
      </w:pPr>
      <w:r w:rsidRPr="00F6723C">
        <w:rPr>
          <w:rFonts w:ascii="Arial" w:hAnsi="Arial" w:cs="Arial"/>
          <w:sz w:val="22"/>
          <w:szCs w:val="22"/>
        </w:rPr>
        <w:t>Každý je povinen odpad nebo movitou věc, kterou předává do obecního systému, odkládat na místa určená městem v souladu s povinnostmi stanovenými pro daný druh, kategorii nebo materiál odpadu nebo movitých věcí zákonem o odpadech a touto vyhláškou</w:t>
      </w:r>
      <w:r w:rsidRPr="00F6723C">
        <w:rPr>
          <w:rFonts w:ascii="Arial" w:hAnsi="Arial" w:cs="Arial"/>
          <w:sz w:val="22"/>
          <w:szCs w:val="22"/>
          <w:vertAlign w:val="superscript"/>
        </w:rPr>
        <w:footnoteReference w:id="1"/>
      </w:r>
      <w:r w:rsidRPr="00F6723C">
        <w:rPr>
          <w:rFonts w:ascii="Arial" w:hAnsi="Arial" w:cs="Arial"/>
          <w:sz w:val="22"/>
          <w:szCs w:val="22"/>
        </w:rPr>
        <w:t>.</w:t>
      </w:r>
      <w:r w:rsidRPr="00F6723C">
        <w:rPr>
          <w:rFonts w:ascii="Arial" w:hAnsi="Arial" w:cs="Arial"/>
          <w:color w:val="FF0000"/>
          <w:sz w:val="22"/>
          <w:szCs w:val="22"/>
        </w:rPr>
        <w:t xml:space="preserve"> </w:t>
      </w:r>
    </w:p>
    <w:p w:rsidR="00F6723C" w:rsidRPr="00F6723C" w:rsidRDefault="00F6723C" w:rsidP="00F6723C">
      <w:pPr>
        <w:pStyle w:val="Odstavecseseznamem"/>
        <w:numPr>
          <w:ilvl w:val="0"/>
          <w:numId w:val="37"/>
        </w:numPr>
        <w:spacing w:after="120"/>
        <w:ind w:left="567" w:hanging="567"/>
        <w:contextualSpacing w:val="0"/>
        <w:jc w:val="both"/>
        <w:rPr>
          <w:rFonts w:ascii="Arial" w:hAnsi="Arial" w:cs="Arial"/>
          <w:sz w:val="22"/>
          <w:szCs w:val="22"/>
        </w:rPr>
      </w:pPr>
      <w:r w:rsidRPr="00F6723C">
        <w:rPr>
          <w:rFonts w:ascii="Arial" w:hAnsi="Arial" w:cs="Arial"/>
          <w:sz w:val="22"/>
          <w:szCs w:val="22"/>
        </w:rPr>
        <w:t xml:space="preserve">V okamžiku, kdy osoba zapojená do obecního systému odloží movitou věc nebo odpad, </w:t>
      </w:r>
      <w:r w:rsidRPr="00F6723C">
        <w:rPr>
          <w:rFonts w:ascii="Arial" w:hAnsi="Arial" w:cs="Arial"/>
          <w:sz w:val="22"/>
          <w:szCs w:val="22"/>
        </w:rPr>
        <w:br/>
        <w:t>s výjimkou výrobků s ukončenou životností, na místě městem k tomuto účelu určeném, stává se město vlastníkem této movité věci nebo odpadu</w:t>
      </w:r>
      <w:r w:rsidRPr="00F6723C">
        <w:rPr>
          <w:rFonts w:ascii="Arial" w:hAnsi="Arial" w:cs="Arial"/>
          <w:sz w:val="22"/>
          <w:szCs w:val="22"/>
          <w:vertAlign w:val="superscript"/>
        </w:rPr>
        <w:footnoteReference w:id="2"/>
      </w:r>
      <w:r w:rsidRPr="00F6723C">
        <w:rPr>
          <w:rFonts w:ascii="Arial" w:hAnsi="Arial" w:cs="Arial"/>
          <w:sz w:val="22"/>
          <w:szCs w:val="22"/>
        </w:rPr>
        <w:t>.</w:t>
      </w:r>
    </w:p>
    <w:p w:rsidR="00D75E8F" w:rsidRPr="00C538A0" w:rsidRDefault="00F6723C" w:rsidP="00C538A0">
      <w:pPr>
        <w:pStyle w:val="Odstavecseseznamem"/>
        <w:numPr>
          <w:ilvl w:val="0"/>
          <w:numId w:val="37"/>
        </w:numPr>
        <w:spacing w:after="120"/>
        <w:ind w:left="567" w:hanging="567"/>
        <w:contextualSpacing w:val="0"/>
        <w:jc w:val="both"/>
        <w:rPr>
          <w:rFonts w:ascii="Arial" w:hAnsi="Arial" w:cs="Arial"/>
          <w:sz w:val="22"/>
          <w:szCs w:val="22"/>
        </w:rPr>
      </w:pPr>
      <w:r w:rsidRPr="00F6723C">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r w:rsidRPr="00F6723C">
        <w:rPr>
          <w:rFonts w:ascii="Arial" w:hAnsi="Arial" w:cs="Arial"/>
          <w:color w:val="FF0000"/>
          <w:sz w:val="22"/>
          <w:szCs w:val="22"/>
        </w:rPr>
        <w:t xml:space="preserve"> </w:t>
      </w:r>
    </w:p>
    <w:p w:rsidR="00D75E8F" w:rsidRDefault="00DE0BC3">
      <w:pPr>
        <w:spacing w:after="15" w:line="259" w:lineRule="auto"/>
        <w:ind w:left="0" w:right="0" w:firstLine="0"/>
        <w:jc w:val="left"/>
      </w:pPr>
      <w:r>
        <w:rPr>
          <w:b/>
        </w:rPr>
        <w:t xml:space="preserve"> </w:t>
      </w:r>
    </w:p>
    <w:p w:rsidR="00F6723C" w:rsidRDefault="00DE0BC3">
      <w:pPr>
        <w:pStyle w:val="Nadpis1"/>
      </w:pPr>
      <w:r>
        <w:t xml:space="preserve">Čl. 2 </w:t>
      </w:r>
    </w:p>
    <w:p w:rsidR="00D75E8F" w:rsidRDefault="00DE0BC3">
      <w:pPr>
        <w:pStyle w:val="Nadpis1"/>
      </w:pPr>
      <w:r>
        <w:t xml:space="preserve">Oddělené soustřeďování komunálního odpadu </w:t>
      </w:r>
      <w:r>
        <w:rPr>
          <w:b w:val="0"/>
        </w:rPr>
        <w:t xml:space="preserve"> </w:t>
      </w:r>
    </w:p>
    <w:p w:rsidR="00D75E8F" w:rsidRDefault="00DE0BC3">
      <w:pPr>
        <w:spacing w:after="18" w:line="259" w:lineRule="auto"/>
        <w:ind w:left="58" w:right="0" w:firstLine="0"/>
        <w:jc w:val="center"/>
      </w:pPr>
      <w:r>
        <w:t xml:space="preserve"> </w:t>
      </w:r>
    </w:p>
    <w:p w:rsidR="00D75E8F" w:rsidRDefault="00DE0BC3" w:rsidP="00D40729">
      <w:pPr>
        <w:numPr>
          <w:ilvl w:val="0"/>
          <w:numId w:val="2"/>
        </w:numPr>
        <w:spacing w:after="120" w:line="266" w:lineRule="auto"/>
        <w:ind w:right="0" w:hanging="567"/>
      </w:pPr>
      <w:r>
        <w:t xml:space="preserve">Osoby předávající komunální odpad na místa určená městem jsou povinny odděleně soustřeďovat následující složky: </w:t>
      </w:r>
    </w:p>
    <w:p w:rsidR="00D75E8F" w:rsidRDefault="00DE0BC3">
      <w:pPr>
        <w:numPr>
          <w:ilvl w:val="1"/>
          <w:numId w:val="2"/>
        </w:numPr>
        <w:spacing w:after="0"/>
        <w:ind w:right="0" w:hanging="360"/>
      </w:pPr>
      <w:r>
        <w:t xml:space="preserve">Biologické odpady, </w:t>
      </w:r>
    </w:p>
    <w:p w:rsidR="00D75E8F" w:rsidRDefault="00DE0BC3">
      <w:pPr>
        <w:numPr>
          <w:ilvl w:val="1"/>
          <w:numId w:val="2"/>
        </w:numPr>
        <w:spacing w:after="8"/>
        <w:ind w:right="0" w:hanging="360"/>
      </w:pPr>
      <w:r>
        <w:t xml:space="preserve">Papír, </w:t>
      </w:r>
    </w:p>
    <w:p w:rsidR="00D75E8F" w:rsidRDefault="00DE0BC3">
      <w:pPr>
        <w:numPr>
          <w:ilvl w:val="1"/>
          <w:numId w:val="2"/>
        </w:numPr>
        <w:spacing w:after="0"/>
        <w:ind w:right="0" w:hanging="360"/>
      </w:pPr>
      <w:r>
        <w:t xml:space="preserve">Plasty včetně PET lahví, </w:t>
      </w:r>
    </w:p>
    <w:p w:rsidR="00D75E8F" w:rsidRDefault="00DE0BC3">
      <w:pPr>
        <w:numPr>
          <w:ilvl w:val="1"/>
          <w:numId w:val="2"/>
        </w:numPr>
        <w:spacing w:after="5"/>
        <w:ind w:right="0" w:hanging="360"/>
      </w:pPr>
      <w:r>
        <w:t xml:space="preserve">Sklo bílé, </w:t>
      </w:r>
    </w:p>
    <w:p w:rsidR="00D75E8F" w:rsidRDefault="00DE0BC3" w:rsidP="00DE0BC3">
      <w:pPr>
        <w:numPr>
          <w:ilvl w:val="1"/>
          <w:numId w:val="2"/>
        </w:numPr>
        <w:spacing w:after="0"/>
        <w:ind w:right="0" w:hanging="360"/>
      </w:pPr>
      <w:r>
        <w:t>Sklo barevné,</w:t>
      </w:r>
    </w:p>
    <w:p w:rsidR="00D75E8F" w:rsidRDefault="00DE0BC3">
      <w:pPr>
        <w:numPr>
          <w:ilvl w:val="1"/>
          <w:numId w:val="2"/>
        </w:numPr>
        <w:spacing w:after="4"/>
        <w:ind w:right="0" w:hanging="360"/>
      </w:pPr>
      <w:r>
        <w:t xml:space="preserve">Kovy, </w:t>
      </w:r>
    </w:p>
    <w:p w:rsidR="00D75E8F" w:rsidRDefault="00DE0BC3">
      <w:pPr>
        <w:numPr>
          <w:ilvl w:val="1"/>
          <w:numId w:val="2"/>
        </w:numPr>
        <w:spacing w:after="6"/>
        <w:ind w:right="0" w:hanging="360"/>
      </w:pPr>
      <w:r>
        <w:t xml:space="preserve">Nebezpečné odpady, </w:t>
      </w:r>
    </w:p>
    <w:p w:rsidR="00D75E8F" w:rsidRDefault="00DE0BC3">
      <w:pPr>
        <w:numPr>
          <w:ilvl w:val="1"/>
          <w:numId w:val="2"/>
        </w:numPr>
        <w:spacing w:after="5"/>
        <w:ind w:right="0" w:hanging="360"/>
      </w:pPr>
      <w:r>
        <w:t xml:space="preserve">Objemný odpad, </w:t>
      </w:r>
    </w:p>
    <w:p w:rsidR="00D75E8F" w:rsidRDefault="00DE0BC3">
      <w:pPr>
        <w:numPr>
          <w:ilvl w:val="1"/>
          <w:numId w:val="2"/>
        </w:numPr>
        <w:spacing w:after="8"/>
        <w:ind w:right="0" w:hanging="360"/>
      </w:pPr>
      <w:r>
        <w:t xml:space="preserve">Jedlé oleje a tuky, </w:t>
      </w:r>
    </w:p>
    <w:p w:rsidR="00D75E8F" w:rsidRDefault="00DE0BC3">
      <w:pPr>
        <w:numPr>
          <w:ilvl w:val="1"/>
          <w:numId w:val="2"/>
        </w:numPr>
        <w:spacing w:after="0"/>
        <w:ind w:right="0" w:hanging="360"/>
      </w:pPr>
      <w:r>
        <w:t xml:space="preserve">Směsný komunální odpad. </w:t>
      </w:r>
    </w:p>
    <w:p w:rsidR="00D75E8F" w:rsidRDefault="00DE0BC3">
      <w:pPr>
        <w:spacing w:after="18" w:line="259" w:lineRule="auto"/>
        <w:ind w:left="0" w:right="0" w:firstLine="0"/>
        <w:jc w:val="left"/>
      </w:pPr>
      <w:r>
        <w:rPr>
          <w:i/>
        </w:rPr>
        <w:lastRenderedPageBreak/>
        <w:t xml:space="preserve"> </w:t>
      </w:r>
    </w:p>
    <w:p w:rsidR="00631B02" w:rsidRDefault="00DE0BC3" w:rsidP="004773AA">
      <w:pPr>
        <w:numPr>
          <w:ilvl w:val="0"/>
          <w:numId w:val="2"/>
        </w:numPr>
        <w:spacing w:after="120" w:line="266" w:lineRule="auto"/>
        <w:ind w:right="0" w:hanging="567"/>
      </w:pPr>
      <w:r>
        <w:t xml:space="preserve">Směsným komunálním odpadem se rozumí zbylý komunální odpad po stanoveném vytřídění podle odstavce 1 písm. a), b), c), d), e), f), g), h) a i). </w:t>
      </w:r>
    </w:p>
    <w:p w:rsidR="00D75E8F" w:rsidRDefault="00DE0BC3" w:rsidP="00631B02">
      <w:pPr>
        <w:numPr>
          <w:ilvl w:val="0"/>
          <w:numId w:val="2"/>
        </w:numPr>
        <w:spacing w:after="9"/>
        <w:ind w:right="0" w:hanging="567"/>
      </w:pPr>
      <w:r>
        <w:t xml:space="preserve">Objemný odpad je takový odpad, který vzhledem ke svým rozměrům nemůže být umístěn </w:t>
      </w:r>
      <w:r w:rsidR="0078293F">
        <w:br/>
      </w:r>
      <w:r>
        <w:t xml:space="preserve">do sběrných nádob. </w:t>
      </w:r>
    </w:p>
    <w:p w:rsidR="00D75E8F" w:rsidRDefault="00DE0BC3">
      <w:pPr>
        <w:spacing w:after="10" w:line="259" w:lineRule="auto"/>
        <w:ind w:left="778" w:right="0" w:firstLine="0"/>
        <w:jc w:val="center"/>
      </w:pPr>
      <w:r>
        <w:t xml:space="preserve"> </w:t>
      </w:r>
    </w:p>
    <w:p w:rsidR="00F6723C" w:rsidRDefault="00DE0BC3">
      <w:pPr>
        <w:pStyle w:val="Nadpis1"/>
      </w:pPr>
      <w:r>
        <w:t xml:space="preserve">Čl. 3 </w:t>
      </w:r>
    </w:p>
    <w:p w:rsidR="00D75E8F" w:rsidRDefault="00DE0BC3">
      <w:pPr>
        <w:pStyle w:val="Nadpis1"/>
      </w:pPr>
      <w:r>
        <w:t xml:space="preserve">Soustřeďování papíru, plastů včetně PET lahví, skla bílého, skla barevného, kovů, biologického odpadu, jedlých olejů a tuků </w:t>
      </w:r>
    </w:p>
    <w:p w:rsidR="00D75E8F" w:rsidRDefault="00DE0BC3">
      <w:pPr>
        <w:spacing w:after="12" w:line="259" w:lineRule="auto"/>
        <w:ind w:left="0" w:right="0" w:firstLine="0"/>
        <w:jc w:val="left"/>
      </w:pPr>
      <w:r>
        <w:rPr>
          <w:b/>
        </w:rPr>
        <w:t xml:space="preserve"> </w:t>
      </w:r>
    </w:p>
    <w:p w:rsidR="00D75E8F" w:rsidRDefault="00DE0BC3" w:rsidP="00D40729">
      <w:pPr>
        <w:numPr>
          <w:ilvl w:val="0"/>
          <w:numId w:val="3"/>
        </w:numPr>
        <w:spacing w:after="120" w:line="266" w:lineRule="auto"/>
        <w:ind w:right="0" w:hanging="567"/>
      </w:pPr>
      <w:r>
        <w:t xml:space="preserve">Papír, plasty včetně PET lahví, sklo bílé, sklo barevné, kovy, biologické odpady, jedlé oleje </w:t>
      </w:r>
      <w:r w:rsidR="00D40729">
        <w:br/>
      </w:r>
      <w:r>
        <w:t>a tuky se soustřeďují do zvláštních sběrných nádob, kterými jsou sběrné nádoby a kontejnery</w:t>
      </w:r>
      <w:r>
        <w:rPr>
          <w:i/>
        </w:rPr>
        <w:t>.</w:t>
      </w:r>
      <w:r>
        <w:t xml:space="preserve"> </w:t>
      </w:r>
    </w:p>
    <w:p w:rsidR="00D75E8F" w:rsidRDefault="00DE0BC3" w:rsidP="00D40729">
      <w:pPr>
        <w:numPr>
          <w:ilvl w:val="0"/>
          <w:numId w:val="3"/>
        </w:numPr>
        <w:spacing w:after="120" w:line="266" w:lineRule="auto"/>
        <w:ind w:right="0" w:hanging="567"/>
      </w:pPr>
      <w:r>
        <w:t xml:space="preserve">Zvláštní sběrné nádoby jsou umístěny na těchto stanovištích:  </w:t>
      </w:r>
    </w:p>
    <w:p w:rsidR="00D75E8F" w:rsidRDefault="00DE0BC3" w:rsidP="003103AC">
      <w:pPr>
        <w:numPr>
          <w:ilvl w:val="1"/>
          <w:numId w:val="3"/>
        </w:numPr>
        <w:spacing w:after="8"/>
        <w:ind w:right="0" w:hanging="360"/>
      </w:pPr>
      <w:r>
        <w:t>sběrné nádoby a kontejnery na papír, plasty</w:t>
      </w:r>
      <w:r>
        <w:rPr>
          <w:rFonts w:ascii="Times New Roman" w:eastAsia="Times New Roman" w:hAnsi="Times New Roman" w:cs="Times New Roman"/>
          <w:sz w:val="24"/>
        </w:rPr>
        <w:t xml:space="preserve"> </w:t>
      </w:r>
      <w:r>
        <w:t xml:space="preserve">včetně PET lahví, sklo bílé a sklo barevné jsou umístěny na stanovištích uvedených v příloze č. 1 této vyhlášky, </w:t>
      </w:r>
    </w:p>
    <w:p w:rsidR="00D75E8F" w:rsidRDefault="00DE0BC3" w:rsidP="003103AC">
      <w:pPr>
        <w:numPr>
          <w:ilvl w:val="1"/>
          <w:numId w:val="3"/>
        </w:numPr>
        <w:ind w:right="0" w:hanging="360"/>
      </w:pPr>
      <w:r>
        <w:t>kontejnery na kovy jsou umístěny na stanovištích uvedených v příloze č. 2 této vyhlášky,</w:t>
      </w:r>
      <w:r>
        <w:rPr>
          <w:i/>
        </w:rPr>
        <w:t xml:space="preserve"> </w:t>
      </w:r>
    </w:p>
    <w:p w:rsidR="00D75E8F" w:rsidRDefault="00DE0BC3" w:rsidP="003103AC">
      <w:pPr>
        <w:numPr>
          <w:ilvl w:val="1"/>
          <w:numId w:val="3"/>
        </w:numPr>
        <w:spacing w:after="8"/>
        <w:ind w:right="0" w:hanging="360"/>
      </w:pPr>
      <w:r>
        <w:t xml:space="preserve">sběrné nádoby na biologické odpady jsou umístěny na stanovištích uvedených v příloze č. 3 této vyhlášky, </w:t>
      </w:r>
    </w:p>
    <w:p w:rsidR="00D75E8F" w:rsidRDefault="00DE0BC3" w:rsidP="00D40729">
      <w:pPr>
        <w:numPr>
          <w:ilvl w:val="1"/>
          <w:numId w:val="3"/>
        </w:numPr>
        <w:spacing w:after="120" w:line="266" w:lineRule="auto"/>
        <w:ind w:left="714" w:right="0" w:hanging="357"/>
      </w:pPr>
      <w:r>
        <w:t>sběrné nádoby na jedlé oleje a tuky jsou umístěny na stanovištích uvedených v příloze č. 4</w:t>
      </w:r>
      <w:r w:rsidR="003103AC">
        <w:t xml:space="preserve"> </w:t>
      </w:r>
      <w:r>
        <w:t xml:space="preserve">této vyhlášky. </w:t>
      </w:r>
    </w:p>
    <w:p w:rsidR="00D75E8F" w:rsidRDefault="00DE0BC3" w:rsidP="00D40729">
      <w:pPr>
        <w:numPr>
          <w:ilvl w:val="0"/>
          <w:numId w:val="3"/>
        </w:numPr>
        <w:spacing w:after="120" w:line="266" w:lineRule="auto"/>
        <w:ind w:right="0" w:hanging="567"/>
      </w:pPr>
      <w:r>
        <w:t xml:space="preserve">Zvláštní sběrné nádoby jsou barevně odlišeny a označeny příslušnými nápisy: </w:t>
      </w:r>
    </w:p>
    <w:p w:rsidR="00D75E8F" w:rsidRDefault="00DE0BC3">
      <w:pPr>
        <w:numPr>
          <w:ilvl w:val="1"/>
          <w:numId w:val="3"/>
        </w:numPr>
        <w:spacing w:after="4"/>
        <w:ind w:right="0" w:hanging="360"/>
      </w:pPr>
      <w:r>
        <w:t xml:space="preserve">Biologické odpady, barva hnědá, </w:t>
      </w:r>
    </w:p>
    <w:p w:rsidR="00D75E8F" w:rsidRDefault="00DE0BC3">
      <w:pPr>
        <w:numPr>
          <w:ilvl w:val="1"/>
          <w:numId w:val="3"/>
        </w:numPr>
        <w:spacing w:after="0"/>
        <w:ind w:right="0" w:hanging="360"/>
      </w:pPr>
      <w:r>
        <w:t xml:space="preserve">Papír, barva modrá, </w:t>
      </w:r>
    </w:p>
    <w:p w:rsidR="00D75E8F" w:rsidRDefault="00DE0BC3">
      <w:pPr>
        <w:numPr>
          <w:ilvl w:val="1"/>
          <w:numId w:val="3"/>
        </w:numPr>
        <w:spacing w:after="2"/>
        <w:ind w:right="0" w:hanging="360"/>
      </w:pPr>
      <w:r>
        <w:t xml:space="preserve">Plasty, PET lahve, barva žlutá, </w:t>
      </w:r>
    </w:p>
    <w:p w:rsidR="00D75E8F" w:rsidRDefault="00DE0BC3">
      <w:pPr>
        <w:numPr>
          <w:ilvl w:val="1"/>
          <w:numId w:val="3"/>
        </w:numPr>
        <w:spacing w:after="6"/>
        <w:ind w:right="0" w:hanging="360"/>
      </w:pPr>
      <w:r>
        <w:t xml:space="preserve">Sklo bílé, barva bílá nebo barva zelená s bílým víkem, </w:t>
      </w:r>
    </w:p>
    <w:p w:rsidR="00D75E8F" w:rsidRDefault="00DE0BC3">
      <w:pPr>
        <w:numPr>
          <w:ilvl w:val="1"/>
          <w:numId w:val="3"/>
        </w:numPr>
        <w:spacing w:after="0"/>
        <w:ind w:right="0" w:hanging="360"/>
      </w:pPr>
      <w:r>
        <w:t xml:space="preserve">Sklo barevné, barva zelená, </w:t>
      </w:r>
    </w:p>
    <w:p w:rsidR="00D75E8F" w:rsidRDefault="00DE0BC3">
      <w:pPr>
        <w:numPr>
          <w:ilvl w:val="1"/>
          <w:numId w:val="3"/>
        </w:numPr>
        <w:spacing w:after="7"/>
        <w:ind w:right="0" w:hanging="360"/>
      </w:pPr>
      <w:r>
        <w:t xml:space="preserve">Kovy, barva šedá, </w:t>
      </w:r>
    </w:p>
    <w:p w:rsidR="00D75E8F" w:rsidRDefault="00DE0BC3">
      <w:pPr>
        <w:numPr>
          <w:ilvl w:val="1"/>
          <w:numId w:val="3"/>
        </w:numPr>
        <w:spacing w:after="0"/>
        <w:ind w:right="0" w:hanging="360"/>
      </w:pPr>
      <w:r>
        <w:t xml:space="preserve">Jedlé oleje a tuky, barva černá s fialovým víkem.  </w:t>
      </w:r>
    </w:p>
    <w:p w:rsidR="00D75E8F" w:rsidRDefault="00DE0BC3">
      <w:pPr>
        <w:spacing w:after="18" w:line="259" w:lineRule="auto"/>
        <w:ind w:left="360" w:right="0" w:firstLine="0"/>
        <w:jc w:val="left"/>
      </w:pPr>
      <w:r>
        <w:rPr>
          <w:i/>
        </w:rPr>
        <w:t xml:space="preserve"> </w:t>
      </w:r>
    </w:p>
    <w:p w:rsidR="00D75E8F" w:rsidRDefault="00DE0BC3" w:rsidP="00D40729">
      <w:pPr>
        <w:numPr>
          <w:ilvl w:val="0"/>
          <w:numId w:val="3"/>
        </w:numPr>
        <w:spacing w:after="120"/>
        <w:ind w:right="0" w:hanging="567"/>
      </w:pPr>
      <w:r>
        <w:t xml:space="preserve">Do zvláštních sběrných nádob je zakázáno ukládat jiné složky komunálních odpadů, než pro které jsou určeny. </w:t>
      </w:r>
    </w:p>
    <w:p w:rsidR="00D75E8F" w:rsidRDefault="00DE0BC3" w:rsidP="00D40729">
      <w:pPr>
        <w:numPr>
          <w:ilvl w:val="0"/>
          <w:numId w:val="3"/>
        </w:numPr>
        <w:spacing w:after="120"/>
        <w:ind w:right="0" w:hanging="567"/>
      </w:pPr>
      <w:r>
        <w:t xml:space="preserve">Zvláštní sběrné nádoby je povinnost plnit tak, aby je bylo možno uzavřít a odpad z nich při manipulaci nevypadával. Pokud to umožňuje povaha odpadu, je nutno objem odpadu před jeho odložením do sběrné nádoby minimalizovat.  </w:t>
      </w:r>
    </w:p>
    <w:p w:rsidR="00A02BA3" w:rsidRDefault="00DE0BC3" w:rsidP="00D40729">
      <w:pPr>
        <w:numPr>
          <w:ilvl w:val="0"/>
          <w:numId w:val="3"/>
        </w:numPr>
        <w:spacing w:after="120"/>
        <w:ind w:right="0" w:hanging="567"/>
      </w:pPr>
      <w:r>
        <w:t xml:space="preserve">Papír, plasty včetně PET lahví, sklo, kovy, biologické odpady, jedlé oleje a tuky lze také odevzdávat ve Sběrném dvoře Zachar, který je umístěn v Kroměříži v ulici Albertova, na pozemku </w:t>
      </w:r>
      <w:proofErr w:type="spellStart"/>
      <w:r>
        <w:t>parc</w:t>
      </w:r>
      <w:proofErr w:type="spellEnd"/>
      <w:r>
        <w:t xml:space="preserve">. č. st. 6412, st. 6411, 803/5, 803/1, 799/1, 803/4 (dále jen „Sběrný dvůr Zachar“). </w:t>
      </w:r>
    </w:p>
    <w:p w:rsidR="00A02BA3" w:rsidRPr="00A02BA3" w:rsidRDefault="00A02BA3" w:rsidP="00A02BA3"/>
    <w:p w:rsidR="00F6723C" w:rsidRDefault="00DE0BC3">
      <w:pPr>
        <w:pStyle w:val="Nadpis1"/>
      </w:pPr>
      <w:r>
        <w:t xml:space="preserve">Čl. 4  </w:t>
      </w:r>
    </w:p>
    <w:p w:rsidR="00D75E8F" w:rsidRDefault="00DE0BC3">
      <w:pPr>
        <w:pStyle w:val="Nadpis1"/>
      </w:pPr>
      <w:r>
        <w:t xml:space="preserve">Svoz a soustřeďování nebezpečných složek komunálního odpadu </w:t>
      </w:r>
    </w:p>
    <w:p w:rsidR="00D75E8F" w:rsidRDefault="00DE0BC3">
      <w:pPr>
        <w:spacing w:after="18" w:line="259" w:lineRule="auto"/>
        <w:ind w:left="418" w:right="0" w:firstLine="0"/>
        <w:jc w:val="center"/>
      </w:pPr>
      <w:r>
        <w:rPr>
          <w:b/>
        </w:rPr>
        <w:t xml:space="preserve"> </w:t>
      </w:r>
    </w:p>
    <w:p w:rsidR="00D75E8F" w:rsidRDefault="00DE0BC3" w:rsidP="00672F98">
      <w:pPr>
        <w:numPr>
          <w:ilvl w:val="0"/>
          <w:numId w:val="4"/>
        </w:numPr>
        <w:spacing w:after="120"/>
        <w:ind w:right="0" w:hanging="567"/>
      </w:pPr>
      <w:r>
        <w:t xml:space="preserve">Svoz nebezpečných složek komunálního odpadu je zajišťován v Kroměříži a v místních částech </w:t>
      </w:r>
      <w:proofErr w:type="spellStart"/>
      <w:r>
        <w:t>Těšnovice</w:t>
      </w:r>
      <w:proofErr w:type="spellEnd"/>
      <w:r>
        <w:t xml:space="preserve">, </w:t>
      </w:r>
      <w:proofErr w:type="spellStart"/>
      <w:r>
        <w:t>Kotojedy</w:t>
      </w:r>
      <w:proofErr w:type="spellEnd"/>
      <w:r>
        <w:t xml:space="preserve">, Trávník, </w:t>
      </w:r>
      <w:proofErr w:type="spellStart"/>
      <w:r>
        <w:t>Drahlov</w:t>
      </w:r>
      <w:proofErr w:type="spellEnd"/>
      <w:r>
        <w:t xml:space="preserve">, </w:t>
      </w:r>
      <w:proofErr w:type="spellStart"/>
      <w:r>
        <w:t>Zlámanka</w:t>
      </w:r>
      <w:proofErr w:type="spellEnd"/>
      <w:r>
        <w:t xml:space="preserve">, Hradisko, </w:t>
      </w:r>
      <w:proofErr w:type="spellStart"/>
      <w:r>
        <w:t>Postoupky</w:t>
      </w:r>
      <w:proofErr w:type="spellEnd"/>
      <w:r>
        <w:t xml:space="preserve">, </w:t>
      </w:r>
      <w:proofErr w:type="spellStart"/>
      <w:r>
        <w:t>Bílany</w:t>
      </w:r>
      <w:proofErr w:type="spellEnd"/>
      <w:r>
        <w:t xml:space="preserve"> a Vážany dvakrát</w:t>
      </w:r>
      <w:r w:rsidR="00290071">
        <w:t xml:space="preserve"> </w:t>
      </w:r>
      <w:r>
        <w:t xml:space="preserve">ročně jejich odebíráním na předem vyhlášených přechodných stanovištích </w:t>
      </w:r>
      <w:r>
        <w:lastRenderedPageBreak/>
        <w:t>přímo do zvláštních sběrných nádob k tomuto sběru určených. Informace o svozu jsou zveřejňovány na webových stránkách města.</w:t>
      </w:r>
      <w:r>
        <w:rPr>
          <w:i/>
        </w:rPr>
        <w:t xml:space="preserve"> </w:t>
      </w:r>
    </w:p>
    <w:p w:rsidR="00D75E8F" w:rsidRDefault="00DE0BC3" w:rsidP="00672F98">
      <w:pPr>
        <w:numPr>
          <w:ilvl w:val="0"/>
          <w:numId w:val="4"/>
        </w:numPr>
        <w:spacing w:after="120"/>
        <w:ind w:right="0" w:hanging="567"/>
      </w:pPr>
      <w:r>
        <w:t xml:space="preserve">Nebezpečný odpad lze také odevzdávat ve Sběrném dvoře Zachar. </w:t>
      </w:r>
    </w:p>
    <w:p w:rsidR="00D75E8F" w:rsidRDefault="00DE0BC3" w:rsidP="00672F98">
      <w:pPr>
        <w:numPr>
          <w:ilvl w:val="0"/>
          <w:numId w:val="4"/>
        </w:numPr>
        <w:spacing w:after="120"/>
        <w:ind w:right="0" w:hanging="567"/>
      </w:pPr>
      <w:r>
        <w:t>Soustřeďování nebezpečných složek komunálního odpadu podléhá požadavkům stanoveným v čl. 3 odst. 4 a 5.</w:t>
      </w:r>
      <w:r>
        <w:rPr>
          <w:i/>
        </w:rPr>
        <w:t xml:space="preserve"> </w:t>
      </w:r>
    </w:p>
    <w:p w:rsidR="00F6723C" w:rsidRDefault="00DE0BC3">
      <w:pPr>
        <w:pStyle w:val="Nadpis1"/>
      </w:pPr>
      <w:r>
        <w:t xml:space="preserve">Čl. 5  </w:t>
      </w:r>
    </w:p>
    <w:p w:rsidR="00D75E8F" w:rsidRDefault="00DE0BC3">
      <w:pPr>
        <w:pStyle w:val="Nadpis1"/>
      </w:pPr>
      <w:r>
        <w:t xml:space="preserve">Svoz a soustřeďování objemného odpadu </w:t>
      </w:r>
    </w:p>
    <w:p w:rsidR="00D75E8F" w:rsidRDefault="00DE0BC3">
      <w:pPr>
        <w:spacing w:after="13" w:line="259" w:lineRule="auto"/>
        <w:ind w:left="58" w:right="0" w:firstLine="0"/>
        <w:jc w:val="center"/>
      </w:pPr>
      <w:r>
        <w:t xml:space="preserve"> </w:t>
      </w:r>
    </w:p>
    <w:p w:rsidR="00D75E8F" w:rsidRDefault="00DE0BC3" w:rsidP="002114B1">
      <w:pPr>
        <w:numPr>
          <w:ilvl w:val="0"/>
          <w:numId w:val="5"/>
        </w:numPr>
        <w:spacing w:after="120"/>
        <w:ind w:right="0" w:hanging="720"/>
      </w:pPr>
      <w:r>
        <w:t xml:space="preserve">Svoz objemného odpadu je zajišťován v Kroměříži a v místních částech </w:t>
      </w:r>
      <w:proofErr w:type="spellStart"/>
      <w:r>
        <w:t>Těšnovice</w:t>
      </w:r>
      <w:proofErr w:type="spellEnd"/>
      <w:r>
        <w:t xml:space="preserve">, </w:t>
      </w:r>
      <w:proofErr w:type="spellStart"/>
      <w:r>
        <w:t>Kotojedy</w:t>
      </w:r>
      <w:proofErr w:type="spellEnd"/>
      <w:r>
        <w:t xml:space="preserve">, Trávník, </w:t>
      </w:r>
      <w:proofErr w:type="spellStart"/>
      <w:r>
        <w:t>Drahlov</w:t>
      </w:r>
      <w:proofErr w:type="spellEnd"/>
      <w:r>
        <w:t xml:space="preserve">, </w:t>
      </w:r>
      <w:proofErr w:type="spellStart"/>
      <w:r>
        <w:t>Zlámanka</w:t>
      </w:r>
      <w:proofErr w:type="spellEnd"/>
      <w:r>
        <w:t xml:space="preserve">, Hradisko, </w:t>
      </w:r>
      <w:proofErr w:type="spellStart"/>
      <w:r>
        <w:t>Postoupky</w:t>
      </w:r>
      <w:proofErr w:type="spellEnd"/>
      <w:r>
        <w:t xml:space="preserve">, </w:t>
      </w:r>
      <w:proofErr w:type="spellStart"/>
      <w:r>
        <w:t>Bílany</w:t>
      </w:r>
      <w:proofErr w:type="spellEnd"/>
      <w:r>
        <w:t xml:space="preserve"> a Vážany dvakrát</w:t>
      </w:r>
      <w:r w:rsidR="00290071">
        <w:t xml:space="preserve"> </w:t>
      </w:r>
      <w:r>
        <w:t>ročně jeho odebíráním na předem vyhlášených přechodných stanovištích přímo do zvláštních sběrných nádob k tomuto sběru určených. Informace o svozu jsou zveřejňovány na webových stránkách města.</w:t>
      </w:r>
      <w:r>
        <w:rPr>
          <w:b/>
          <w:i/>
          <w:color w:val="2E74B5"/>
        </w:rPr>
        <w:t xml:space="preserve"> </w:t>
      </w:r>
      <w:r>
        <w:rPr>
          <w:i/>
        </w:rPr>
        <w:t xml:space="preserve"> </w:t>
      </w:r>
    </w:p>
    <w:p w:rsidR="00D75E8F" w:rsidRDefault="00DE0BC3" w:rsidP="002114B1">
      <w:pPr>
        <w:numPr>
          <w:ilvl w:val="0"/>
          <w:numId w:val="5"/>
        </w:numPr>
        <w:spacing w:after="120"/>
        <w:ind w:right="0" w:hanging="720"/>
      </w:pPr>
      <w:r>
        <w:t>Objemný odpad lze také odevzdávat ve Sběrném dvoře Zachar.</w:t>
      </w:r>
      <w:r>
        <w:rPr>
          <w:i/>
        </w:rPr>
        <w:t xml:space="preserve"> </w:t>
      </w:r>
    </w:p>
    <w:p w:rsidR="00D75E8F" w:rsidRDefault="00DE0BC3" w:rsidP="002114B1">
      <w:pPr>
        <w:numPr>
          <w:ilvl w:val="0"/>
          <w:numId w:val="5"/>
        </w:numPr>
        <w:spacing w:after="120"/>
        <w:ind w:right="0" w:hanging="720"/>
      </w:pPr>
      <w:r>
        <w:t xml:space="preserve">Soustřeďování objemného odpadu podléhá požadavkům stanoveným v čl. 3 odst. 4 a 5. </w:t>
      </w:r>
      <w:r>
        <w:rPr>
          <w:i/>
        </w:rPr>
        <w:t xml:space="preserve"> </w:t>
      </w:r>
    </w:p>
    <w:p w:rsidR="00D75E8F" w:rsidRDefault="00DE0BC3">
      <w:pPr>
        <w:spacing w:after="3" w:line="259" w:lineRule="auto"/>
        <w:ind w:left="0" w:right="0" w:firstLine="0"/>
        <w:jc w:val="left"/>
      </w:pPr>
      <w:r>
        <w:rPr>
          <w:b/>
        </w:rPr>
        <w:t xml:space="preserve"> </w:t>
      </w:r>
    </w:p>
    <w:p w:rsidR="00F6723C" w:rsidRDefault="00DE0BC3">
      <w:pPr>
        <w:pStyle w:val="Nadpis1"/>
      </w:pPr>
      <w:r>
        <w:t xml:space="preserve">Čl. 6 </w:t>
      </w:r>
    </w:p>
    <w:p w:rsidR="00D75E8F" w:rsidRDefault="00DE0BC3">
      <w:pPr>
        <w:pStyle w:val="Nadpis1"/>
      </w:pPr>
      <w:r>
        <w:t xml:space="preserve">Soustřeďování směsného komunálního odpadu  </w:t>
      </w:r>
    </w:p>
    <w:p w:rsidR="00D75E8F" w:rsidRDefault="00DE0BC3">
      <w:pPr>
        <w:spacing w:after="18" w:line="259" w:lineRule="auto"/>
        <w:ind w:left="58" w:right="0" w:firstLine="0"/>
        <w:jc w:val="center"/>
      </w:pPr>
      <w:r>
        <w:rPr>
          <w:b/>
        </w:rPr>
        <w:t xml:space="preserve"> </w:t>
      </w:r>
    </w:p>
    <w:p w:rsidR="00D75E8F" w:rsidRDefault="00DE0BC3" w:rsidP="002114B1">
      <w:pPr>
        <w:numPr>
          <w:ilvl w:val="0"/>
          <w:numId w:val="6"/>
        </w:numPr>
        <w:spacing w:after="120" w:line="266" w:lineRule="auto"/>
        <w:ind w:right="0" w:hanging="567"/>
      </w:pPr>
      <w:r>
        <w:t>Směsný komunální odpad se odkládá do sběrných nádob. Pro účely této vyhlášky se sběrnými nádobami rozumějí</w:t>
      </w:r>
      <w:r>
        <w:rPr>
          <w:color w:val="00B0F0"/>
        </w:rPr>
        <w:t>:</w:t>
      </w:r>
      <w:r>
        <w:rPr>
          <w:i/>
          <w:color w:val="00B0F0"/>
        </w:rPr>
        <w:t xml:space="preserve"> </w:t>
      </w:r>
      <w:r>
        <w:rPr>
          <w:color w:val="00B0F0"/>
        </w:rPr>
        <w:t xml:space="preserve"> </w:t>
      </w:r>
    </w:p>
    <w:p w:rsidR="00D75E8F" w:rsidRDefault="00DE0BC3">
      <w:pPr>
        <w:numPr>
          <w:ilvl w:val="1"/>
          <w:numId w:val="6"/>
        </w:numPr>
        <w:spacing w:after="5"/>
        <w:ind w:right="0" w:hanging="360"/>
      </w:pPr>
      <w:r>
        <w:t xml:space="preserve">typizované sběrné nádoby přidělené k objektu o objemu 110 litrů, 120 litrů, 240 litrů a 1100 </w:t>
      </w:r>
    </w:p>
    <w:p w:rsidR="00D75E8F" w:rsidRDefault="00DE0BC3">
      <w:pPr>
        <w:spacing w:after="8"/>
        <w:ind w:left="937" w:right="0"/>
      </w:pPr>
      <w:r>
        <w:t xml:space="preserve">litrů, </w:t>
      </w:r>
    </w:p>
    <w:p w:rsidR="00D75E8F" w:rsidRDefault="00DE0BC3" w:rsidP="002114B1">
      <w:pPr>
        <w:numPr>
          <w:ilvl w:val="1"/>
          <w:numId w:val="6"/>
        </w:numPr>
        <w:spacing w:after="120" w:line="266" w:lineRule="auto"/>
        <w:ind w:left="924" w:right="0" w:hanging="357"/>
      </w:pPr>
      <w:r>
        <w:t xml:space="preserve">odpadkové koše, které jsou umístěny na veřejných prostranstvích ve městě Kroměříži sloužící pro odkládání drobného směsného komunálního odpadu. </w:t>
      </w:r>
    </w:p>
    <w:p w:rsidR="00D75E8F" w:rsidRDefault="00DE0BC3">
      <w:pPr>
        <w:numPr>
          <w:ilvl w:val="0"/>
          <w:numId w:val="6"/>
        </w:numPr>
        <w:spacing w:after="3"/>
        <w:ind w:right="0" w:hanging="567"/>
      </w:pPr>
      <w:r>
        <w:t xml:space="preserve">Soustřeďování směsného komunálního odpadu podléhá požadavkům stanoveným v čl. 3 </w:t>
      </w:r>
      <w:r w:rsidR="00FA0CDA">
        <w:br/>
      </w:r>
      <w:r>
        <w:t xml:space="preserve">odst. 4 a 5. </w:t>
      </w:r>
      <w:r>
        <w:rPr>
          <w:color w:val="00B0F0"/>
        </w:rPr>
        <w:t xml:space="preserve"> </w:t>
      </w:r>
    </w:p>
    <w:p w:rsidR="00D75E8F" w:rsidRDefault="00DE0BC3">
      <w:pPr>
        <w:spacing w:after="12" w:line="259" w:lineRule="auto"/>
        <w:ind w:left="0" w:right="0" w:firstLine="0"/>
        <w:jc w:val="left"/>
      </w:pPr>
      <w:r>
        <w:rPr>
          <w:b/>
        </w:rPr>
        <w:t xml:space="preserve"> </w:t>
      </w:r>
    </w:p>
    <w:p w:rsidR="00F6723C" w:rsidRDefault="00DE0BC3">
      <w:pPr>
        <w:pStyle w:val="Nadpis1"/>
      </w:pPr>
      <w:r>
        <w:t xml:space="preserve">Čl. 7 </w:t>
      </w:r>
    </w:p>
    <w:p w:rsidR="00D75E8F" w:rsidRDefault="00DE0BC3">
      <w:pPr>
        <w:pStyle w:val="Nadpis1"/>
      </w:pPr>
      <w:r>
        <w:t xml:space="preserve">Nakládání s výrobky s ukončenou životností v rámci služby pro výrobce (zpětný odběr) </w:t>
      </w:r>
    </w:p>
    <w:p w:rsidR="00D75E8F" w:rsidRDefault="00DE0BC3">
      <w:pPr>
        <w:spacing w:after="0" w:line="259" w:lineRule="auto"/>
        <w:ind w:left="0" w:right="0" w:firstLine="0"/>
        <w:jc w:val="left"/>
      </w:pPr>
      <w:r>
        <w:rPr>
          <w:rFonts w:ascii="Times New Roman" w:eastAsia="Times New Roman" w:hAnsi="Times New Roman" w:cs="Times New Roman"/>
          <w:sz w:val="24"/>
        </w:rPr>
        <w:t xml:space="preserve"> </w:t>
      </w:r>
    </w:p>
    <w:p w:rsidR="00D75E8F" w:rsidRDefault="00DE0BC3" w:rsidP="009C5550">
      <w:pPr>
        <w:numPr>
          <w:ilvl w:val="0"/>
          <w:numId w:val="7"/>
        </w:numPr>
        <w:spacing w:after="120" w:line="266" w:lineRule="auto"/>
        <w:ind w:right="0" w:hanging="567"/>
      </w:pPr>
      <w:r>
        <w:t xml:space="preserve">Město v rámci služby pro výrobce nakládá s těmito výrobky s ukončenou životností:  </w:t>
      </w:r>
    </w:p>
    <w:p w:rsidR="00D75E8F" w:rsidRDefault="00DE0BC3">
      <w:pPr>
        <w:numPr>
          <w:ilvl w:val="1"/>
          <w:numId w:val="7"/>
        </w:numPr>
        <w:ind w:right="0" w:hanging="259"/>
      </w:pPr>
      <w:r>
        <w:t xml:space="preserve">elektrozařízení a baterie  </w:t>
      </w:r>
    </w:p>
    <w:p w:rsidR="00DE0BC3" w:rsidRDefault="00DE0BC3">
      <w:pPr>
        <w:numPr>
          <w:ilvl w:val="1"/>
          <w:numId w:val="7"/>
        </w:numPr>
        <w:spacing w:after="0"/>
        <w:ind w:right="0" w:hanging="259"/>
      </w:pPr>
      <w:r>
        <w:t>akumulátory</w:t>
      </w:r>
    </w:p>
    <w:p w:rsidR="00D75E8F" w:rsidRDefault="00DE0BC3" w:rsidP="009C5550">
      <w:pPr>
        <w:numPr>
          <w:ilvl w:val="1"/>
          <w:numId w:val="7"/>
        </w:numPr>
        <w:spacing w:after="120" w:line="266" w:lineRule="auto"/>
        <w:ind w:right="0" w:hanging="259"/>
      </w:pPr>
      <w:r>
        <w:t xml:space="preserve">pneumatiky </w:t>
      </w:r>
    </w:p>
    <w:p w:rsidR="00D75E8F" w:rsidRDefault="00DE0BC3" w:rsidP="005F275A">
      <w:pPr>
        <w:numPr>
          <w:ilvl w:val="0"/>
          <w:numId w:val="7"/>
        </w:numPr>
        <w:spacing w:after="120" w:line="266" w:lineRule="auto"/>
        <w:ind w:right="0" w:hanging="567"/>
      </w:pPr>
      <w:r>
        <w:t xml:space="preserve">Výrobky s ukončenou životností uvedené v odst. 1 písm. a) lze předávat do kontejnerů červené barvy na stanovištích uvedených v příloze č. 5 této vyhlášky. </w:t>
      </w:r>
    </w:p>
    <w:p w:rsidR="00D75E8F" w:rsidRDefault="00DE0BC3" w:rsidP="009C5550">
      <w:pPr>
        <w:numPr>
          <w:ilvl w:val="0"/>
          <w:numId w:val="7"/>
        </w:numPr>
        <w:spacing w:after="120" w:line="266" w:lineRule="auto"/>
        <w:ind w:right="0" w:hanging="567"/>
      </w:pPr>
      <w:r>
        <w:t xml:space="preserve">Výrobky s ukončenou životností uvedené v odst. 1 lze také odevzdávat ve Sběrném dvoře Zachar. </w:t>
      </w:r>
    </w:p>
    <w:p w:rsidR="002F2EB5" w:rsidRDefault="002F2EB5" w:rsidP="00E640ED">
      <w:pPr>
        <w:jc w:val="center"/>
        <w:rPr>
          <w:b/>
          <w:color w:val="auto"/>
        </w:rPr>
      </w:pPr>
    </w:p>
    <w:p w:rsidR="002F2EB5" w:rsidRDefault="002F2EB5" w:rsidP="00E640ED">
      <w:pPr>
        <w:jc w:val="center"/>
        <w:rPr>
          <w:b/>
          <w:color w:val="auto"/>
        </w:rPr>
      </w:pPr>
    </w:p>
    <w:p w:rsidR="002F2EB5" w:rsidRDefault="002F2EB5" w:rsidP="00E640ED">
      <w:pPr>
        <w:jc w:val="center"/>
        <w:rPr>
          <w:b/>
          <w:color w:val="auto"/>
        </w:rPr>
      </w:pPr>
    </w:p>
    <w:p w:rsidR="002F2EB5" w:rsidRDefault="002F2EB5" w:rsidP="00E640ED">
      <w:pPr>
        <w:jc w:val="center"/>
        <w:rPr>
          <w:b/>
          <w:color w:val="auto"/>
        </w:rPr>
      </w:pPr>
    </w:p>
    <w:p w:rsidR="002F2EB5" w:rsidRDefault="002F2EB5" w:rsidP="00E640ED">
      <w:pPr>
        <w:jc w:val="center"/>
        <w:rPr>
          <w:b/>
          <w:color w:val="auto"/>
        </w:rPr>
      </w:pPr>
    </w:p>
    <w:p w:rsidR="00E640ED" w:rsidRPr="00FA0CDA" w:rsidRDefault="00E640ED" w:rsidP="00E640ED">
      <w:pPr>
        <w:jc w:val="center"/>
        <w:rPr>
          <w:b/>
          <w:color w:val="auto"/>
        </w:rPr>
      </w:pPr>
      <w:r w:rsidRPr="00FA0CDA">
        <w:rPr>
          <w:b/>
          <w:color w:val="auto"/>
        </w:rPr>
        <w:lastRenderedPageBreak/>
        <w:t>Čl. 8</w:t>
      </w:r>
    </w:p>
    <w:p w:rsidR="00E640ED" w:rsidRPr="00FA0CDA" w:rsidRDefault="00E640ED" w:rsidP="00FA0CDA">
      <w:pPr>
        <w:pStyle w:val="Nadpis2"/>
        <w:jc w:val="center"/>
        <w:rPr>
          <w:rFonts w:ascii="Arial" w:hAnsi="Arial" w:cs="Arial"/>
          <w:b/>
          <w:bCs/>
          <w:color w:val="auto"/>
          <w:sz w:val="22"/>
          <w:szCs w:val="22"/>
        </w:rPr>
      </w:pPr>
      <w:r w:rsidRPr="00FA0CDA">
        <w:rPr>
          <w:rFonts w:ascii="Arial" w:hAnsi="Arial" w:cs="Arial"/>
          <w:b/>
          <w:bCs/>
          <w:color w:val="auto"/>
          <w:sz w:val="22"/>
          <w:szCs w:val="22"/>
        </w:rPr>
        <w:t xml:space="preserve">Nakládání s komunálním odpadem vznikajícím na území obce při činnosti právnických </w:t>
      </w:r>
      <w:r w:rsidR="000772A6">
        <w:rPr>
          <w:rFonts w:ascii="Arial" w:hAnsi="Arial" w:cs="Arial"/>
          <w:b/>
          <w:bCs/>
          <w:color w:val="auto"/>
          <w:sz w:val="22"/>
          <w:szCs w:val="22"/>
        </w:rPr>
        <w:br/>
      </w:r>
      <w:r w:rsidRPr="00FA0CDA">
        <w:rPr>
          <w:rFonts w:ascii="Arial" w:hAnsi="Arial" w:cs="Arial"/>
          <w:b/>
          <w:bCs/>
          <w:color w:val="auto"/>
          <w:sz w:val="22"/>
          <w:szCs w:val="22"/>
        </w:rPr>
        <w:t>a podnikajících fyzických osob</w:t>
      </w:r>
    </w:p>
    <w:p w:rsidR="00E640ED" w:rsidRPr="00002DF0" w:rsidRDefault="00E640ED" w:rsidP="00FA0CDA">
      <w:pPr>
        <w:spacing w:after="120"/>
      </w:pPr>
    </w:p>
    <w:p w:rsidR="00C14325" w:rsidRDefault="00470366" w:rsidP="00FA0CDA">
      <w:pPr>
        <w:pStyle w:val="Odstavecseseznamem"/>
        <w:numPr>
          <w:ilvl w:val="0"/>
          <w:numId w:val="34"/>
        </w:numPr>
        <w:spacing w:after="120"/>
        <w:ind w:left="567" w:hanging="567"/>
        <w:contextualSpacing w:val="0"/>
        <w:jc w:val="both"/>
        <w:rPr>
          <w:rFonts w:ascii="Arial" w:hAnsi="Arial" w:cs="Arial"/>
          <w:sz w:val="22"/>
          <w:szCs w:val="22"/>
        </w:rPr>
      </w:pPr>
      <w:r w:rsidRPr="00FA0CDA">
        <w:rPr>
          <w:rFonts w:ascii="Arial" w:hAnsi="Arial" w:cs="Arial"/>
          <w:sz w:val="22"/>
          <w:szCs w:val="22"/>
        </w:rPr>
        <w:t xml:space="preserve">Právnické a podnikající fyzické osoby zapojené do obecního systému na základě smlouvy </w:t>
      </w:r>
      <w:r w:rsidR="000772A6">
        <w:rPr>
          <w:rFonts w:ascii="Arial" w:hAnsi="Arial" w:cs="Arial"/>
          <w:sz w:val="22"/>
          <w:szCs w:val="22"/>
        </w:rPr>
        <w:br/>
      </w:r>
      <w:r w:rsidRPr="00FA0CDA">
        <w:rPr>
          <w:rFonts w:ascii="Arial" w:hAnsi="Arial" w:cs="Arial"/>
          <w:sz w:val="22"/>
          <w:szCs w:val="22"/>
        </w:rPr>
        <w:t xml:space="preserve">s městem komunální odpad dle čl. 2 odst. 1 písm. j) předávají do příslušných sběrných nádob umístěných u sídla či provozovny </w:t>
      </w:r>
      <w:r w:rsidR="00C14325">
        <w:rPr>
          <w:rFonts w:ascii="Arial" w:hAnsi="Arial" w:cs="Arial"/>
          <w:sz w:val="22"/>
          <w:szCs w:val="22"/>
        </w:rPr>
        <w:t xml:space="preserve">a složky komunálního odpadu dle </w:t>
      </w:r>
      <w:r w:rsidR="00C14325" w:rsidRPr="00FA0CDA">
        <w:rPr>
          <w:rFonts w:ascii="Arial" w:hAnsi="Arial" w:cs="Arial"/>
          <w:sz w:val="22"/>
          <w:szCs w:val="22"/>
        </w:rPr>
        <w:t>čl. 2 odst. 1 písm. b), c), d), e)</w:t>
      </w:r>
      <w:r w:rsidR="00C14325">
        <w:rPr>
          <w:rFonts w:ascii="Arial" w:hAnsi="Arial" w:cs="Arial"/>
          <w:sz w:val="22"/>
          <w:szCs w:val="22"/>
        </w:rPr>
        <w:t xml:space="preserve"> a</w:t>
      </w:r>
      <w:r w:rsidR="00C14325" w:rsidRPr="00FA0CDA">
        <w:rPr>
          <w:rFonts w:ascii="Arial" w:hAnsi="Arial" w:cs="Arial"/>
          <w:sz w:val="22"/>
          <w:szCs w:val="22"/>
        </w:rPr>
        <w:t xml:space="preserve"> f)</w:t>
      </w:r>
      <w:r w:rsidR="00C14325">
        <w:rPr>
          <w:rFonts w:ascii="Arial" w:hAnsi="Arial" w:cs="Arial"/>
          <w:sz w:val="22"/>
          <w:szCs w:val="22"/>
        </w:rPr>
        <w:t xml:space="preserve"> předávají dle informací zveřejněných na webových stránkách </w:t>
      </w:r>
      <w:hyperlink r:id="rId8" w:history="1">
        <w:r w:rsidR="00C14325" w:rsidRPr="00FA0CDA">
          <w:rPr>
            <w:rStyle w:val="Hypertextovodkaz"/>
            <w:rFonts w:ascii="Arial" w:eastAsia="Arial" w:hAnsi="Arial" w:cs="Arial"/>
            <w:sz w:val="22"/>
            <w:szCs w:val="22"/>
          </w:rPr>
          <w:t>https://odpady.mestokm.cz/</w:t>
        </w:r>
      </w:hyperlink>
    </w:p>
    <w:p w:rsidR="00470366" w:rsidRPr="00FA0CDA" w:rsidRDefault="00470366" w:rsidP="00376926">
      <w:pPr>
        <w:pStyle w:val="Odstavecseseznamem"/>
        <w:numPr>
          <w:ilvl w:val="0"/>
          <w:numId w:val="34"/>
        </w:numPr>
        <w:spacing w:after="120"/>
        <w:ind w:left="567" w:hanging="567"/>
        <w:contextualSpacing w:val="0"/>
        <w:jc w:val="both"/>
        <w:rPr>
          <w:rFonts w:ascii="Arial" w:hAnsi="Arial" w:cs="Arial"/>
          <w:sz w:val="22"/>
          <w:szCs w:val="22"/>
        </w:rPr>
      </w:pPr>
      <w:r w:rsidRPr="00FA0CDA">
        <w:rPr>
          <w:rFonts w:ascii="Arial" w:hAnsi="Arial" w:cs="Arial"/>
          <w:sz w:val="22"/>
          <w:szCs w:val="22"/>
        </w:rPr>
        <w:t xml:space="preserve">Výše úhrady za zapojení do obecního systému se stanoví dle ceníku schváleného radou města, který je zveřejněn na webových stránkách </w:t>
      </w:r>
      <w:hyperlink r:id="rId9" w:history="1">
        <w:r w:rsidRPr="00FA0CDA">
          <w:rPr>
            <w:rStyle w:val="Hypertextovodkaz"/>
            <w:rFonts w:ascii="Arial" w:eastAsia="Arial" w:hAnsi="Arial" w:cs="Arial"/>
            <w:sz w:val="22"/>
            <w:szCs w:val="22"/>
          </w:rPr>
          <w:t>https://odpady.mestokm.cz/</w:t>
        </w:r>
      </w:hyperlink>
    </w:p>
    <w:p w:rsidR="00D75E8F" w:rsidRPr="00A02BA3" w:rsidRDefault="00470366" w:rsidP="00A02BA3">
      <w:pPr>
        <w:pStyle w:val="Odstavecseseznamem"/>
        <w:numPr>
          <w:ilvl w:val="0"/>
          <w:numId w:val="34"/>
        </w:numPr>
        <w:spacing w:after="120" w:line="252" w:lineRule="auto"/>
        <w:ind w:left="567" w:hanging="567"/>
        <w:contextualSpacing w:val="0"/>
        <w:jc w:val="both"/>
        <w:rPr>
          <w:rFonts w:ascii="Arial" w:hAnsi="Arial" w:cs="Arial"/>
          <w:sz w:val="22"/>
          <w:szCs w:val="22"/>
        </w:rPr>
      </w:pPr>
      <w:r w:rsidRPr="00FA0CDA">
        <w:rPr>
          <w:rFonts w:ascii="Arial" w:hAnsi="Arial" w:cs="Arial"/>
          <w:sz w:val="22"/>
          <w:szCs w:val="22"/>
        </w:rPr>
        <w:t xml:space="preserve">Úhrada se vybírá ročně, a to v hotovosti nebo převodem na účet. </w:t>
      </w:r>
    </w:p>
    <w:p w:rsidR="00D75E8F" w:rsidRDefault="00DE0BC3">
      <w:pPr>
        <w:spacing w:after="0" w:line="259" w:lineRule="auto"/>
        <w:ind w:left="0" w:right="0" w:firstLine="0"/>
        <w:jc w:val="left"/>
      </w:pPr>
      <w:r>
        <w:t xml:space="preserve"> </w:t>
      </w:r>
    </w:p>
    <w:p w:rsidR="00D75E8F" w:rsidRDefault="00DE0BC3">
      <w:pPr>
        <w:tabs>
          <w:tab w:val="center" w:pos="310"/>
          <w:tab w:val="center" w:pos="4821"/>
        </w:tabs>
        <w:spacing w:after="79" w:line="264" w:lineRule="auto"/>
        <w:ind w:left="-15" w:right="0" w:firstLine="0"/>
        <w:jc w:val="left"/>
      </w:pPr>
      <w:r>
        <w:rPr>
          <w:b/>
        </w:rPr>
        <w:t xml:space="preserve"> </w:t>
      </w:r>
      <w:r>
        <w:rPr>
          <w:b/>
        </w:rPr>
        <w:tab/>
        <w:t xml:space="preserve"> </w:t>
      </w:r>
      <w:r>
        <w:rPr>
          <w:b/>
        </w:rPr>
        <w:tab/>
        <w:t xml:space="preserve">Čl. 9 </w:t>
      </w:r>
    </w:p>
    <w:p w:rsidR="00D75E8F" w:rsidRDefault="00DE0BC3">
      <w:pPr>
        <w:pStyle w:val="Nadpis1"/>
        <w:spacing w:after="134"/>
        <w:ind w:right="3"/>
      </w:pPr>
      <w:r>
        <w:t xml:space="preserve">Zrušovací ustanovení </w:t>
      </w:r>
    </w:p>
    <w:p w:rsidR="00D75E8F" w:rsidRDefault="00DE0BC3">
      <w:pPr>
        <w:spacing w:after="531"/>
        <w:ind w:left="577" w:right="0"/>
      </w:pPr>
      <w:r>
        <w:t xml:space="preserve">Zrušuje se obecně závazná vyhláška </w:t>
      </w:r>
      <w:r w:rsidRPr="00C36B94">
        <w:rPr>
          <w:color w:val="auto"/>
        </w:rPr>
        <w:t xml:space="preserve">č. </w:t>
      </w:r>
      <w:r w:rsidR="00776CE6" w:rsidRPr="00C36B94">
        <w:rPr>
          <w:color w:val="auto"/>
        </w:rPr>
        <w:t>5</w:t>
      </w:r>
      <w:r w:rsidR="00C36B94" w:rsidRPr="00C36B94">
        <w:rPr>
          <w:color w:val="auto"/>
        </w:rPr>
        <w:t>/</w:t>
      </w:r>
      <w:r w:rsidRPr="00C36B94">
        <w:rPr>
          <w:color w:val="auto"/>
        </w:rPr>
        <w:t>202</w:t>
      </w:r>
      <w:r w:rsidR="00776CE6" w:rsidRPr="00C36B94">
        <w:rPr>
          <w:color w:val="auto"/>
        </w:rPr>
        <w:t>1</w:t>
      </w:r>
      <w:r w:rsidRPr="00C36B94">
        <w:rPr>
          <w:color w:val="auto"/>
        </w:rPr>
        <w:t xml:space="preserve"> </w:t>
      </w:r>
      <w:r>
        <w:t xml:space="preserve">o stanovení </w:t>
      </w:r>
      <w:r w:rsidR="00776CE6">
        <w:t>obecn</w:t>
      </w:r>
      <w:r w:rsidR="00C63EEF">
        <w:t>í</w:t>
      </w:r>
      <w:bookmarkStart w:id="0" w:name="_GoBack"/>
      <w:bookmarkEnd w:id="0"/>
      <w:r w:rsidR="00776CE6">
        <w:t xml:space="preserve">ho </w:t>
      </w:r>
      <w:r>
        <w:t xml:space="preserve">systému </w:t>
      </w:r>
      <w:r w:rsidR="00776CE6">
        <w:t>odpadového hospodářství</w:t>
      </w:r>
      <w:r w:rsidR="00C36B94">
        <w:t xml:space="preserve"> </w:t>
      </w:r>
      <w:r>
        <w:t xml:space="preserve">ze dne </w:t>
      </w:r>
      <w:r w:rsidR="005B2057">
        <w:t>9</w:t>
      </w:r>
      <w:r>
        <w:t xml:space="preserve">. </w:t>
      </w:r>
      <w:r w:rsidR="005B2057">
        <w:t>12.</w:t>
      </w:r>
      <w:r>
        <w:t xml:space="preserve"> 202</w:t>
      </w:r>
      <w:r w:rsidR="005B2057">
        <w:t>1</w:t>
      </w:r>
      <w:r>
        <w:t xml:space="preserve">. </w:t>
      </w:r>
    </w:p>
    <w:p w:rsidR="00A02BA3" w:rsidRDefault="00DE0BC3">
      <w:pPr>
        <w:pStyle w:val="Nadpis1"/>
        <w:spacing w:after="160"/>
        <w:ind w:right="3"/>
      </w:pPr>
      <w:r>
        <w:t xml:space="preserve">Čl. 10 </w:t>
      </w:r>
    </w:p>
    <w:p w:rsidR="00D75E8F" w:rsidRDefault="00DE0BC3">
      <w:pPr>
        <w:pStyle w:val="Nadpis1"/>
        <w:spacing w:after="160"/>
        <w:ind w:right="3"/>
      </w:pPr>
      <w:r>
        <w:t xml:space="preserve">Účinnost </w:t>
      </w:r>
    </w:p>
    <w:p w:rsidR="00D75E8F" w:rsidRDefault="00DE0BC3" w:rsidP="00376926">
      <w:pPr>
        <w:spacing w:after="83"/>
        <w:ind w:left="-5" w:right="0" w:firstLine="572"/>
      </w:pPr>
      <w:r>
        <w:t xml:space="preserve">Tato vyhláška nabývá účinnosti </w:t>
      </w:r>
      <w:r w:rsidRPr="0004159D">
        <w:t xml:space="preserve">dnem </w:t>
      </w:r>
      <w:r w:rsidRPr="00376926">
        <w:t xml:space="preserve">1. </w:t>
      </w:r>
      <w:r w:rsidR="00776CE6" w:rsidRPr="00376926">
        <w:t>7</w:t>
      </w:r>
      <w:r w:rsidRPr="00376926">
        <w:t>. 202</w:t>
      </w:r>
      <w:r w:rsidR="00776CE6" w:rsidRPr="00376926">
        <w:t>4</w:t>
      </w:r>
      <w:r w:rsidRPr="0004159D">
        <w:t>.</w:t>
      </w:r>
      <w:r>
        <w:t xml:space="preserve"> </w:t>
      </w:r>
    </w:p>
    <w:p w:rsidR="00376926" w:rsidRDefault="00376926" w:rsidP="00376926">
      <w:pPr>
        <w:spacing w:after="83"/>
        <w:ind w:left="-5" w:right="0" w:firstLine="572"/>
      </w:pPr>
      <w:r>
        <w:br/>
      </w:r>
    </w:p>
    <w:p w:rsidR="00376926" w:rsidRDefault="00376926" w:rsidP="00376926">
      <w:pPr>
        <w:spacing w:after="83"/>
        <w:ind w:left="-5" w:right="0" w:firstLine="572"/>
      </w:pPr>
    </w:p>
    <w:p w:rsidR="00376926" w:rsidRDefault="00376926" w:rsidP="00376926">
      <w:pPr>
        <w:spacing w:after="83"/>
        <w:ind w:left="-5" w:right="0" w:firstLine="572"/>
      </w:pPr>
    </w:p>
    <w:tbl>
      <w:tblPr>
        <w:tblStyle w:val="TableGrid"/>
        <w:tblpPr w:leftFromText="141" w:rightFromText="141" w:vertAnchor="text" w:horzAnchor="margin" w:tblpY="274"/>
        <w:tblW w:w="9474" w:type="dxa"/>
        <w:tblInd w:w="0" w:type="dxa"/>
        <w:tblCellMar>
          <w:top w:w="16" w:type="dxa"/>
        </w:tblCellMar>
        <w:tblLook w:val="04A0" w:firstRow="1" w:lastRow="0" w:firstColumn="1" w:lastColumn="0" w:noHBand="0" w:noVBand="1"/>
      </w:tblPr>
      <w:tblGrid>
        <w:gridCol w:w="4172"/>
        <w:gridCol w:w="5302"/>
      </w:tblGrid>
      <w:tr w:rsidR="00376926" w:rsidTr="00376926">
        <w:trPr>
          <w:trHeight w:val="263"/>
        </w:trPr>
        <w:tc>
          <w:tcPr>
            <w:tcW w:w="4172" w:type="dxa"/>
            <w:tcBorders>
              <w:top w:val="nil"/>
              <w:left w:val="nil"/>
              <w:bottom w:val="nil"/>
              <w:right w:val="nil"/>
            </w:tcBorders>
          </w:tcPr>
          <w:p w:rsidR="00376926" w:rsidRDefault="00376926" w:rsidP="00376926">
            <w:pPr>
              <w:spacing w:after="0" w:line="259" w:lineRule="auto"/>
              <w:ind w:left="0" w:right="0" w:firstLine="0"/>
              <w:jc w:val="left"/>
            </w:pPr>
            <w:r>
              <w:t xml:space="preserve">        ……………................................... </w:t>
            </w:r>
          </w:p>
        </w:tc>
        <w:tc>
          <w:tcPr>
            <w:tcW w:w="5302" w:type="dxa"/>
            <w:tcBorders>
              <w:top w:val="nil"/>
              <w:left w:val="nil"/>
              <w:bottom w:val="nil"/>
              <w:right w:val="nil"/>
            </w:tcBorders>
          </w:tcPr>
          <w:p w:rsidR="00376926" w:rsidRDefault="00376926" w:rsidP="00376926">
            <w:pPr>
              <w:spacing w:after="0" w:line="259" w:lineRule="auto"/>
              <w:ind w:left="0" w:right="62" w:firstLine="0"/>
              <w:jc w:val="center"/>
            </w:pPr>
            <w:r>
              <w:t xml:space="preserve">                …..………............................................... </w:t>
            </w:r>
          </w:p>
        </w:tc>
      </w:tr>
      <w:tr w:rsidR="00376926" w:rsidTr="00376926">
        <w:trPr>
          <w:trHeight w:val="263"/>
        </w:trPr>
        <w:tc>
          <w:tcPr>
            <w:tcW w:w="4172" w:type="dxa"/>
            <w:tcBorders>
              <w:top w:val="nil"/>
              <w:left w:val="nil"/>
              <w:bottom w:val="nil"/>
              <w:right w:val="nil"/>
            </w:tcBorders>
          </w:tcPr>
          <w:p w:rsidR="00376926" w:rsidRDefault="00376926" w:rsidP="00376926">
            <w:pPr>
              <w:spacing w:after="0" w:line="259" w:lineRule="auto"/>
              <w:ind w:left="0" w:right="0" w:firstLine="0"/>
              <w:jc w:val="left"/>
            </w:pPr>
          </w:p>
        </w:tc>
        <w:tc>
          <w:tcPr>
            <w:tcW w:w="5302" w:type="dxa"/>
            <w:tcBorders>
              <w:top w:val="nil"/>
              <w:left w:val="nil"/>
              <w:bottom w:val="nil"/>
              <w:right w:val="nil"/>
            </w:tcBorders>
          </w:tcPr>
          <w:p w:rsidR="00376926" w:rsidRDefault="00376926" w:rsidP="00376926">
            <w:pPr>
              <w:spacing w:after="0" w:line="259" w:lineRule="auto"/>
              <w:ind w:left="0" w:right="62" w:firstLine="0"/>
              <w:jc w:val="center"/>
            </w:pPr>
          </w:p>
        </w:tc>
      </w:tr>
      <w:tr w:rsidR="00376926" w:rsidTr="00376926">
        <w:trPr>
          <w:trHeight w:val="278"/>
        </w:trPr>
        <w:tc>
          <w:tcPr>
            <w:tcW w:w="4172" w:type="dxa"/>
            <w:tcBorders>
              <w:top w:val="nil"/>
              <w:left w:val="nil"/>
              <w:bottom w:val="nil"/>
              <w:right w:val="nil"/>
            </w:tcBorders>
          </w:tcPr>
          <w:p w:rsidR="00376926" w:rsidRDefault="00376926" w:rsidP="00376926">
            <w:pPr>
              <w:spacing w:after="0" w:line="259" w:lineRule="auto"/>
              <w:ind w:left="0" w:right="0" w:firstLine="0"/>
              <w:jc w:val="left"/>
            </w:pPr>
            <w:r>
              <w:t xml:space="preserve">              Mgr. Tomáš Opatrný v. r. </w:t>
            </w:r>
          </w:p>
          <w:p w:rsidR="00376926" w:rsidRDefault="00376926" w:rsidP="00376926">
            <w:pPr>
              <w:spacing w:after="0" w:line="259" w:lineRule="auto"/>
              <w:ind w:left="0" w:right="0" w:firstLine="0"/>
              <w:jc w:val="left"/>
            </w:pPr>
            <w:r>
              <w:t xml:space="preserve">                    starosta města  </w:t>
            </w:r>
          </w:p>
        </w:tc>
        <w:tc>
          <w:tcPr>
            <w:tcW w:w="5302" w:type="dxa"/>
            <w:tcBorders>
              <w:top w:val="nil"/>
              <w:left w:val="nil"/>
              <w:bottom w:val="nil"/>
              <w:right w:val="nil"/>
            </w:tcBorders>
          </w:tcPr>
          <w:p w:rsidR="00376926" w:rsidRDefault="00376926" w:rsidP="00376926">
            <w:pPr>
              <w:spacing w:after="0" w:line="259" w:lineRule="auto"/>
              <w:ind w:left="0" w:right="416" w:firstLine="0"/>
              <w:jc w:val="right"/>
            </w:pPr>
            <w:r>
              <w:t xml:space="preserve">    Mgr. Bc. Karel Holík BA, MBA, v. r.     </w:t>
            </w:r>
          </w:p>
          <w:p w:rsidR="00376926" w:rsidRDefault="00376926" w:rsidP="00376926">
            <w:pPr>
              <w:tabs>
                <w:tab w:val="left" w:pos="1926"/>
              </w:tabs>
              <w:spacing w:after="0" w:line="259" w:lineRule="auto"/>
              <w:ind w:left="0" w:right="416" w:firstLine="0"/>
            </w:pPr>
            <w:r>
              <w:t xml:space="preserve">                                        místostarosta </w:t>
            </w:r>
          </w:p>
        </w:tc>
      </w:tr>
      <w:tr w:rsidR="00376926" w:rsidTr="00376926">
        <w:trPr>
          <w:trHeight w:val="263"/>
        </w:trPr>
        <w:tc>
          <w:tcPr>
            <w:tcW w:w="4172" w:type="dxa"/>
            <w:tcBorders>
              <w:top w:val="nil"/>
              <w:left w:val="nil"/>
              <w:bottom w:val="nil"/>
              <w:right w:val="nil"/>
            </w:tcBorders>
          </w:tcPr>
          <w:p w:rsidR="00376926" w:rsidRDefault="00376926" w:rsidP="00376926">
            <w:pPr>
              <w:spacing w:after="0" w:line="259" w:lineRule="auto"/>
              <w:ind w:left="0" w:right="0" w:firstLine="0"/>
              <w:jc w:val="left"/>
            </w:pPr>
            <w:r>
              <w:t xml:space="preserve">                </w:t>
            </w:r>
          </w:p>
        </w:tc>
        <w:tc>
          <w:tcPr>
            <w:tcW w:w="5302" w:type="dxa"/>
            <w:tcBorders>
              <w:top w:val="nil"/>
              <w:left w:val="nil"/>
              <w:bottom w:val="nil"/>
              <w:right w:val="nil"/>
            </w:tcBorders>
          </w:tcPr>
          <w:p w:rsidR="00376926" w:rsidRDefault="00376926" w:rsidP="00376926">
            <w:pPr>
              <w:spacing w:after="0" w:line="259" w:lineRule="auto"/>
              <w:ind w:left="2849" w:right="0" w:firstLine="0"/>
              <w:jc w:val="left"/>
            </w:pPr>
            <w:r>
              <w:t xml:space="preserve">      </w:t>
            </w:r>
          </w:p>
        </w:tc>
      </w:tr>
    </w:tbl>
    <w:p w:rsidR="00470366" w:rsidRDefault="00470366">
      <w:pPr>
        <w:spacing w:after="136" w:line="259" w:lineRule="auto"/>
        <w:ind w:left="0" w:right="0" w:firstLine="0"/>
        <w:jc w:val="left"/>
      </w:pPr>
    </w:p>
    <w:p w:rsidR="00D75E8F" w:rsidRDefault="00DE0BC3" w:rsidP="00376926">
      <w:pPr>
        <w:spacing w:after="125" w:line="259" w:lineRule="auto"/>
        <w:ind w:left="0" w:right="0" w:firstLine="0"/>
        <w:jc w:val="left"/>
      </w:pPr>
      <w:r>
        <w:rPr>
          <w:i/>
        </w:rPr>
        <w:t xml:space="preserve"> </w:t>
      </w:r>
      <w:r>
        <w:rPr>
          <w:i/>
        </w:rPr>
        <w:tab/>
        <w:t xml:space="preserve">  </w:t>
      </w:r>
    </w:p>
    <w:p w:rsidR="00BF38C8" w:rsidRDefault="00DE0BC3" w:rsidP="0018491E">
      <w:pPr>
        <w:spacing w:after="0" w:line="259" w:lineRule="auto"/>
        <w:ind w:left="0" w:right="0" w:firstLine="0"/>
        <w:jc w:val="left"/>
      </w:pPr>
      <w:r>
        <w:rPr>
          <w:i/>
        </w:rPr>
        <w:t xml:space="preserve"> </w:t>
      </w:r>
    </w:p>
    <w:p w:rsidR="00BF38C8" w:rsidRDefault="00BF38C8" w:rsidP="00376926">
      <w:pPr>
        <w:spacing w:after="117"/>
        <w:ind w:left="-5" w:right="0"/>
      </w:pPr>
    </w:p>
    <w:p w:rsidR="00BF38C8" w:rsidRDefault="00BF38C8" w:rsidP="00376926">
      <w:pPr>
        <w:spacing w:after="117"/>
        <w:ind w:left="-5" w:right="0"/>
      </w:pPr>
    </w:p>
    <w:p w:rsidR="00C36B94" w:rsidRDefault="00C36B94">
      <w:pPr>
        <w:spacing w:after="160" w:line="259" w:lineRule="auto"/>
        <w:ind w:left="0" w:right="0" w:firstLine="0"/>
        <w:jc w:val="left"/>
        <w:rPr>
          <w:b/>
          <w:u w:val="single" w:color="000000"/>
        </w:rPr>
      </w:pPr>
      <w:r>
        <w:rPr>
          <w:b/>
          <w:u w:val="single" w:color="000000"/>
        </w:rPr>
        <w:br w:type="page"/>
      </w:r>
    </w:p>
    <w:p w:rsidR="00D75E8F" w:rsidRDefault="00DE0BC3" w:rsidP="00376926">
      <w:pPr>
        <w:spacing w:after="161" w:line="259" w:lineRule="auto"/>
        <w:ind w:left="0" w:right="0" w:firstLine="0"/>
      </w:pPr>
      <w:r>
        <w:rPr>
          <w:b/>
          <w:u w:val="single" w:color="000000"/>
        </w:rPr>
        <w:lastRenderedPageBreak/>
        <w:t xml:space="preserve">Příloha č. 1 k obecně závazné vyhlášce města Kroměříže </w:t>
      </w:r>
      <w:r w:rsidR="00376926">
        <w:rPr>
          <w:b/>
          <w:u w:val="single" w:color="000000"/>
        </w:rPr>
        <w:t>o stanovení obecního systému odpadového hospodářství</w:t>
      </w:r>
    </w:p>
    <w:p w:rsidR="00D75E8F" w:rsidRDefault="00DE0BC3">
      <w:pPr>
        <w:spacing w:after="115" w:line="264" w:lineRule="auto"/>
        <w:ind w:left="-5" w:right="0"/>
        <w:jc w:val="left"/>
      </w:pPr>
      <w:r>
        <w:rPr>
          <w:b/>
        </w:rPr>
        <w:t xml:space="preserve">Umístění zvláštních sběrných nádob na komunální odpad dle čl. 3 odst. 2 písm. a) vyhlášky – papír, plasty včetně PET lahví a sklo: </w:t>
      </w:r>
    </w:p>
    <w:p w:rsidR="00D75E8F" w:rsidRDefault="00DE0BC3">
      <w:pPr>
        <w:spacing w:after="25" w:line="259" w:lineRule="auto"/>
        <w:ind w:left="0" w:right="0" w:firstLine="0"/>
        <w:jc w:val="left"/>
      </w:pPr>
      <w:r>
        <w:rPr>
          <w:b/>
        </w:rPr>
        <w:t xml:space="preserve"> </w:t>
      </w:r>
    </w:p>
    <w:p w:rsidR="00D75E8F" w:rsidRDefault="00DE0BC3">
      <w:pPr>
        <w:numPr>
          <w:ilvl w:val="0"/>
          <w:numId w:val="9"/>
        </w:numPr>
        <w:spacing w:after="0"/>
        <w:ind w:right="0" w:hanging="369"/>
      </w:pPr>
      <w:r>
        <w:t xml:space="preserve">1. máje </w:t>
      </w:r>
    </w:p>
    <w:p w:rsidR="00D75E8F" w:rsidRDefault="00DE0BC3">
      <w:pPr>
        <w:numPr>
          <w:ilvl w:val="0"/>
          <w:numId w:val="9"/>
        </w:numPr>
        <w:spacing w:after="0"/>
        <w:ind w:right="0" w:hanging="369"/>
      </w:pPr>
      <w:r>
        <w:t xml:space="preserve">17. listopadu </w:t>
      </w:r>
    </w:p>
    <w:p w:rsidR="00D75E8F" w:rsidRDefault="00DE0BC3">
      <w:pPr>
        <w:numPr>
          <w:ilvl w:val="0"/>
          <w:numId w:val="9"/>
        </w:numPr>
        <w:spacing w:after="0"/>
        <w:ind w:right="0" w:hanging="369"/>
      </w:pPr>
      <w:r>
        <w:t xml:space="preserve">3. pluku (Gen. Zmeka) </w:t>
      </w:r>
    </w:p>
    <w:p w:rsidR="00D75E8F" w:rsidRDefault="00DE0BC3">
      <w:pPr>
        <w:numPr>
          <w:ilvl w:val="0"/>
          <w:numId w:val="9"/>
        </w:numPr>
        <w:ind w:right="0" w:hanging="369"/>
      </w:pPr>
      <w:r>
        <w:t xml:space="preserve">Albertova </w:t>
      </w:r>
    </w:p>
    <w:p w:rsidR="00D75E8F" w:rsidRDefault="00DE0BC3">
      <w:pPr>
        <w:numPr>
          <w:ilvl w:val="0"/>
          <w:numId w:val="9"/>
        </w:numPr>
        <w:ind w:right="0" w:hanging="369"/>
      </w:pPr>
      <w:r>
        <w:t xml:space="preserve">Alšova/Štursova </w:t>
      </w:r>
    </w:p>
    <w:p w:rsidR="00D75E8F" w:rsidRDefault="00DE0BC3">
      <w:pPr>
        <w:numPr>
          <w:ilvl w:val="0"/>
          <w:numId w:val="9"/>
        </w:numPr>
        <w:spacing w:after="4"/>
        <w:ind w:right="0" w:hanging="369"/>
      </w:pPr>
      <w:proofErr w:type="spellStart"/>
      <w:r>
        <w:t>Altýře</w:t>
      </w:r>
      <w:proofErr w:type="spellEnd"/>
      <w:r>
        <w:t xml:space="preserve"> </w:t>
      </w:r>
      <w:r>
        <w:tab/>
        <w:t xml:space="preserve"> </w:t>
      </w:r>
    </w:p>
    <w:p w:rsidR="00D75E8F" w:rsidRDefault="00DE0BC3">
      <w:pPr>
        <w:numPr>
          <w:ilvl w:val="0"/>
          <w:numId w:val="9"/>
        </w:numPr>
        <w:ind w:right="0" w:hanging="369"/>
      </w:pPr>
      <w:r>
        <w:t xml:space="preserve">Axmanova </w:t>
      </w:r>
    </w:p>
    <w:p w:rsidR="00D75E8F" w:rsidRDefault="00DE0BC3">
      <w:pPr>
        <w:numPr>
          <w:ilvl w:val="0"/>
          <w:numId w:val="9"/>
        </w:numPr>
        <w:ind w:right="0" w:hanging="369"/>
      </w:pPr>
      <w:r>
        <w:t xml:space="preserve">Purkyňova </w:t>
      </w:r>
    </w:p>
    <w:p w:rsidR="00D75E8F" w:rsidRDefault="00DE0BC3">
      <w:pPr>
        <w:numPr>
          <w:ilvl w:val="0"/>
          <w:numId w:val="9"/>
        </w:numPr>
        <w:ind w:right="0" w:hanging="369"/>
      </w:pPr>
      <w:proofErr w:type="spellStart"/>
      <w:r>
        <w:t>B.Němcové</w:t>
      </w:r>
      <w:proofErr w:type="spellEnd"/>
      <w:r>
        <w:t xml:space="preserve"> </w:t>
      </w:r>
    </w:p>
    <w:p w:rsidR="00D75E8F" w:rsidRDefault="00DE0BC3">
      <w:pPr>
        <w:numPr>
          <w:ilvl w:val="0"/>
          <w:numId w:val="9"/>
        </w:numPr>
        <w:ind w:right="0" w:hanging="369"/>
      </w:pPr>
      <w:proofErr w:type="spellStart"/>
      <w:r>
        <w:t>Bílanská</w:t>
      </w:r>
      <w:proofErr w:type="spellEnd"/>
      <w:r>
        <w:t xml:space="preserve"> bytovka </w:t>
      </w:r>
    </w:p>
    <w:p w:rsidR="00D75E8F" w:rsidRDefault="00DE0BC3">
      <w:pPr>
        <w:numPr>
          <w:ilvl w:val="0"/>
          <w:numId w:val="9"/>
        </w:numPr>
        <w:ind w:right="0" w:hanging="369"/>
      </w:pPr>
      <w:proofErr w:type="spellStart"/>
      <w:r>
        <w:t>Bílanská</w:t>
      </w:r>
      <w:proofErr w:type="spellEnd"/>
      <w:r>
        <w:t xml:space="preserve"> </w:t>
      </w:r>
    </w:p>
    <w:p w:rsidR="00D75E8F" w:rsidRDefault="00DE0BC3">
      <w:pPr>
        <w:numPr>
          <w:ilvl w:val="0"/>
          <w:numId w:val="9"/>
        </w:numPr>
        <w:ind w:right="0" w:hanging="369"/>
      </w:pPr>
      <w:proofErr w:type="spellStart"/>
      <w:r>
        <w:t>Bílany</w:t>
      </w:r>
      <w:proofErr w:type="spellEnd"/>
      <w:r>
        <w:t xml:space="preserve"> </w:t>
      </w:r>
    </w:p>
    <w:p w:rsidR="00D75E8F" w:rsidRDefault="00DE0BC3">
      <w:pPr>
        <w:numPr>
          <w:ilvl w:val="0"/>
          <w:numId w:val="9"/>
        </w:numPr>
        <w:spacing w:after="0"/>
        <w:ind w:right="0" w:hanging="369"/>
      </w:pPr>
      <w:r>
        <w:t xml:space="preserve">Boční </w:t>
      </w:r>
    </w:p>
    <w:p w:rsidR="00D75E8F" w:rsidRDefault="00DE0BC3">
      <w:pPr>
        <w:numPr>
          <w:ilvl w:val="0"/>
          <w:numId w:val="9"/>
        </w:numPr>
        <w:ind w:right="0" w:hanging="369"/>
      </w:pPr>
      <w:r>
        <w:t xml:space="preserve">Braunerova obchod </w:t>
      </w:r>
    </w:p>
    <w:p w:rsidR="00470366" w:rsidRDefault="00DE0BC3">
      <w:pPr>
        <w:numPr>
          <w:ilvl w:val="0"/>
          <w:numId w:val="9"/>
        </w:numPr>
        <w:ind w:right="0" w:hanging="369"/>
      </w:pPr>
      <w:r>
        <w:t xml:space="preserve">Březinova </w:t>
      </w:r>
    </w:p>
    <w:p w:rsidR="00D75E8F" w:rsidRDefault="00DE0BC3">
      <w:pPr>
        <w:numPr>
          <w:ilvl w:val="0"/>
          <w:numId w:val="9"/>
        </w:numPr>
        <w:ind w:right="0" w:hanging="369"/>
      </w:pPr>
      <w:r>
        <w:t xml:space="preserve"> ČSA </w:t>
      </w:r>
    </w:p>
    <w:p w:rsidR="00D75E8F" w:rsidRDefault="00DE0BC3">
      <w:pPr>
        <w:numPr>
          <w:ilvl w:val="0"/>
          <w:numId w:val="10"/>
        </w:numPr>
        <w:ind w:right="0" w:hanging="369"/>
      </w:pPr>
      <w:r>
        <w:t xml:space="preserve">Denkova </w:t>
      </w:r>
    </w:p>
    <w:p w:rsidR="00D75E8F" w:rsidRDefault="00DE0BC3">
      <w:pPr>
        <w:numPr>
          <w:ilvl w:val="0"/>
          <w:numId w:val="10"/>
        </w:numPr>
        <w:ind w:right="0" w:hanging="369"/>
      </w:pPr>
      <w:r>
        <w:t xml:space="preserve">Dobrovského </w:t>
      </w:r>
    </w:p>
    <w:p w:rsidR="00D75E8F" w:rsidRDefault="00DE0BC3">
      <w:pPr>
        <w:numPr>
          <w:ilvl w:val="0"/>
          <w:numId w:val="10"/>
        </w:numPr>
        <w:spacing w:after="0"/>
        <w:ind w:right="0" w:hanging="369"/>
      </w:pPr>
      <w:proofErr w:type="spellStart"/>
      <w:r>
        <w:t>Dolnozahradská</w:t>
      </w:r>
      <w:proofErr w:type="spellEnd"/>
      <w:r>
        <w:t xml:space="preserve">/Ovocná </w:t>
      </w:r>
    </w:p>
    <w:p w:rsidR="00D75E8F" w:rsidRDefault="00DE0BC3">
      <w:pPr>
        <w:numPr>
          <w:ilvl w:val="0"/>
          <w:numId w:val="10"/>
        </w:numPr>
        <w:ind w:right="0" w:hanging="369"/>
      </w:pPr>
      <w:proofErr w:type="spellStart"/>
      <w:r>
        <w:t>Drahlov</w:t>
      </w:r>
      <w:proofErr w:type="spellEnd"/>
      <w:r>
        <w:t xml:space="preserve"> </w:t>
      </w:r>
    </w:p>
    <w:p w:rsidR="001C2D0C" w:rsidRDefault="00DE0BC3">
      <w:pPr>
        <w:numPr>
          <w:ilvl w:val="0"/>
          <w:numId w:val="10"/>
        </w:numPr>
        <w:ind w:right="0" w:hanging="369"/>
      </w:pPr>
      <w:r>
        <w:t xml:space="preserve">Dvořákova </w:t>
      </w:r>
    </w:p>
    <w:p w:rsidR="00D75E8F" w:rsidRDefault="00DE0BC3">
      <w:pPr>
        <w:numPr>
          <w:ilvl w:val="0"/>
          <w:numId w:val="10"/>
        </w:numPr>
        <w:ind w:right="0" w:hanging="369"/>
      </w:pPr>
      <w:r>
        <w:t xml:space="preserve">E. Krásnohorské </w:t>
      </w:r>
    </w:p>
    <w:p w:rsidR="00D75E8F" w:rsidRDefault="00DE0BC3">
      <w:pPr>
        <w:numPr>
          <w:ilvl w:val="0"/>
          <w:numId w:val="11"/>
        </w:numPr>
        <w:ind w:right="0" w:hanging="369"/>
      </w:pPr>
      <w:r>
        <w:t xml:space="preserve">Erbenovo nábř. </w:t>
      </w:r>
    </w:p>
    <w:p w:rsidR="00D75E8F" w:rsidRDefault="00DE0BC3">
      <w:pPr>
        <w:numPr>
          <w:ilvl w:val="0"/>
          <w:numId w:val="11"/>
        </w:numPr>
        <w:ind w:right="0" w:hanging="369"/>
      </w:pPr>
      <w:r>
        <w:t xml:space="preserve">F. Vančury </w:t>
      </w:r>
    </w:p>
    <w:p w:rsidR="00D75E8F" w:rsidRDefault="00DE0BC3">
      <w:pPr>
        <w:numPr>
          <w:ilvl w:val="0"/>
          <w:numId w:val="11"/>
        </w:numPr>
        <w:ind w:right="0" w:hanging="369"/>
      </w:pPr>
      <w:r>
        <w:t xml:space="preserve">Francouzská </w:t>
      </w:r>
    </w:p>
    <w:p w:rsidR="00D75E8F" w:rsidRDefault="00DE0BC3">
      <w:pPr>
        <w:numPr>
          <w:ilvl w:val="0"/>
          <w:numId w:val="11"/>
        </w:numPr>
        <w:ind w:right="0" w:hanging="369"/>
      </w:pPr>
      <w:r>
        <w:t xml:space="preserve">Fügnerova </w:t>
      </w:r>
    </w:p>
    <w:p w:rsidR="00D75E8F" w:rsidRDefault="00DE0BC3">
      <w:pPr>
        <w:numPr>
          <w:ilvl w:val="0"/>
          <w:numId w:val="11"/>
        </w:numPr>
        <w:spacing w:after="9"/>
        <w:ind w:right="0" w:hanging="369"/>
      </w:pPr>
      <w:r>
        <w:t xml:space="preserve">Gen. </w:t>
      </w:r>
      <w:proofErr w:type="spellStart"/>
      <w:r>
        <w:t>Klapálka</w:t>
      </w:r>
      <w:proofErr w:type="spellEnd"/>
      <w:r>
        <w:t xml:space="preserve"> </w:t>
      </w:r>
    </w:p>
    <w:p w:rsidR="00D75E8F" w:rsidRDefault="00DE0BC3">
      <w:pPr>
        <w:numPr>
          <w:ilvl w:val="0"/>
          <w:numId w:val="11"/>
        </w:numPr>
        <w:spacing w:after="0"/>
        <w:ind w:right="0" w:hanging="369"/>
      </w:pPr>
      <w:r>
        <w:t xml:space="preserve">Gen. Píky </w:t>
      </w:r>
    </w:p>
    <w:p w:rsidR="00D75E8F" w:rsidRDefault="00DE0BC3">
      <w:pPr>
        <w:numPr>
          <w:ilvl w:val="0"/>
          <w:numId w:val="11"/>
        </w:numPr>
        <w:ind w:right="0" w:hanging="369"/>
      </w:pPr>
      <w:r>
        <w:t xml:space="preserve">Gen. Svobody </w:t>
      </w:r>
    </w:p>
    <w:p w:rsidR="00D75E8F" w:rsidRDefault="00DE0BC3">
      <w:pPr>
        <w:numPr>
          <w:ilvl w:val="0"/>
          <w:numId w:val="11"/>
        </w:numPr>
        <w:ind w:right="0" w:hanging="369"/>
      </w:pPr>
      <w:r>
        <w:t xml:space="preserve">Gorkého </w:t>
      </w:r>
    </w:p>
    <w:p w:rsidR="00D75E8F" w:rsidRDefault="00DE0BC3">
      <w:pPr>
        <w:numPr>
          <w:ilvl w:val="0"/>
          <w:numId w:val="11"/>
        </w:numPr>
        <w:ind w:right="0" w:hanging="369"/>
      </w:pPr>
      <w:r>
        <w:t xml:space="preserve">Hanácké náměstí </w:t>
      </w:r>
    </w:p>
    <w:p w:rsidR="00D75E8F" w:rsidRDefault="00DE0BC3">
      <w:pPr>
        <w:numPr>
          <w:ilvl w:val="0"/>
          <w:numId w:val="11"/>
        </w:numPr>
        <w:spacing w:after="0"/>
        <w:ind w:right="0" w:hanging="369"/>
      </w:pPr>
      <w:r>
        <w:t xml:space="preserve">Havlíčkova </w:t>
      </w:r>
    </w:p>
    <w:p w:rsidR="00D75E8F" w:rsidRDefault="00DE0BC3">
      <w:pPr>
        <w:numPr>
          <w:ilvl w:val="0"/>
          <w:numId w:val="11"/>
        </w:numPr>
        <w:ind w:right="0" w:hanging="369"/>
      </w:pPr>
      <w:r>
        <w:t xml:space="preserve">Hradisko </w:t>
      </w:r>
    </w:p>
    <w:p w:rsidR="00470366" w:rsidRDefault="00DE0BC3">
      <w:pPr>
        <w:numPr>
          <w:ilvl w:val="0"/>
          <w:numId w:val="11"/>
        </w:numPr>
        <w:ind w:right="0" w:hanging="369"/>
      </w:pPr>
      <w:r>
        <w:t xml:space="preserve">Hulínská </w:t>
      </w:r>
    </w:p>
    <w:p w:rsidR="00D75E8F" w:rsidRDefault="00DE0BC3">
      <w:pPr>
        <w:numPr>
          <w:ilvl w:val="0"/>
          <w:numId w:val="11"/>
        </w:numPr>
        <w:ind w:right="0" w:hanging="369"/>
      </w:pPr>
      <w:r>
        <w:t xml:space="preserve">Husovo nám. </w:t>
      </w:r>
    </w:p>
    <w:p w:rsidR="00D75E8F" w:rsidRDefault="00DE0BC3">
      <w:pPr>
        <w:numPr>
          <w:ilvl w:val="0"/>
          <w:numId w:val="12"/>
        </w:numPr>
        <w:spacing w:after="0"/>
        <w:ind w:right="0" w:hanging="369"/>
      </w:pPr>
      <w:r>
        <w:t xml:space="preserve">Chropyňská </w:t>
      </w:r>
    </w:p>
    <w:p w:rsidR="00D75E8F" w:rsidRDefault="00DE0BC3">
      <w:pPr>
        <w:numPr>
          <w:ilvl w:val="0"/>
          <w:numId w:val="12"/>
        </w:numPr>
        <w:spacing w:after="0"/>
        <w:ind w:right="0" w:hanging="369"/>
      </w:pPr>
      <w:r>
        <w:t xml:space="preserve">J. Homoly </w:t>
      </w:r>
    </w:p>
    <w:p w:rsidR="00470366" w:rsidRDefault="00DE0BC3">
      <w:pPr>
        <w:numPr>
          <w:ilvl w:val="0"/>
          <w:numId w:val="12"/>
        </w:numPr>
        <w:ind w:right="0" w:hanging="369"/>
      </w:pPr>
      <w:r>
        <w:t xml:space="preserve">J. </w:t>
      </w:r>
      <w:proofErr w:type="spellStart"/>
      <w:r>
        <w:t>Obadala</w:t>
      </w:r>
      <w:proofErr w:type="spellEnd"/>
      <w:r>
        <w:t xml:space="preserve"> </w:t>
      </w:r>
    </w:p>
    <w:p w:rsidR="00D75E8F" w:rsidRDefault="00DE0BC3">
      <w:pPr>
        <w:numPr>
          <w:ilvl w:val="0"/>
          <w:numId w:val="12"/>
        </w:numPr>
        <w:ind w:right="0" w:hanging="369"/>
      </w:pPr>
      <w:r>
        <w:t xml:space="preserve">Jiráskova </w:t>
      </w:r>
    </w:p>
    <w:p w:rsidR="00D75E8F" w:rsidRDefault="00DE0BC3">
      <w:pPr>
        <w:numPr>
          <w:ilvl w:val="0"/>
          <w:numId w:val="13"/>
        </w:numPr>
        <w:ind w:right="0" w:hanging="370"/>
      </w:pPr>
      <w:r>
        <w:t xml:space="preserve">K </w:t>
      </w:r>
      <w:proofErr w:type="spellStart"/>
      <w:r>
        <w:t>Terezovu</w:t>
      </w:r>
      <w:proofErr w:type="spellEnd"/>
      <w:r>
        <w:t xml:space="preserve"> </w:t>
      </w:r>
    </w:p>
    <w:p w:rsidR="00D75E8F" w:rsidRDefault="00DE0BC3">
      <w:pPr>
        <w:numPr>
          <w:ilvl w:val="0"/>
          <w:numId w:val="13"/>
        </w:numPr>
        <w:ind w:right="0" w:hanging="370"/>
      </w:pPr>
      <w:r>
        <w:lastRenderedPageBreak/>
        <w:t xml:space="preserve">K. Čapka </w:t>
      </w:r>
    </w:p>
    <w:p w:rsidR="00D75E8F" w:rsidRDefault="00DE0BC3">
      <w:pPr>
        <w:numPr>
          <w:ilvl w:val="0"/>
          <w:numId w:val="13"/>
        </w:numPr>
        <w:ind w:right="0" w:hanging="370"/>
      </w:pPr>
      <w:r>
        <w:t xml:space="preserve">K. Rudého </w:t>
      </w:r>
    </w:p>
    <w:p w:rsidR="00164892" w:rsidRDefault="00DE0BC3">
      <w:pPr>
        <w:numPr>
          <w:ilvl w:val="0"/>
          <w:numId w:val="13"/>
        </w:numPr>
        <w:ind w:right="0" w:hanging="370"/>
      </w:pPr>
      <w:proofErr w:type="spellStart"/>
      <w:r>
        <w:t>K.Světlé</w:t>
      </w:r>
      <w:proofErr w:type="spellEnd"/>
    </w:p>
    <w:p w:rsidR="00D75E8F" w:rsidRDefault="00164892">
      <w:pPr>
        <w:numPr>
          <w:ilvl w:val="0"/>
          <w:numId w:val="13"/>
        </w:numPr>
        <w:ind w:right="0" w:hanging="370"/>
      </w:pPr>
      <w:r>
        <w:t>Ke Splávku</w:t>
      </w:r>
      <w:r w:rsidR="00DE0BC3">
        <w:t xml:space="preserve"> </w:t>
      </w:r>
    </w:p>
    <w:p w:rsidR="00D75E8F" w:rsidRDefault="00DE0BC3">
      <w:pPr>
        <w:numPr>
          <w:ilvl w:val="0"/>
          <w:numId w:val="13"/>
        </w:numPr>
        <w:ind w:right="0" w:hanging="370"/>
      </w:pPr>
      <w:r>
        <w:t xml:space="preserve">Kojetínská </w:t>
      </w:r>
    </w:p>
    <w:p w:rsidR="00D75E8F" w:rsidRDefault="00DE0BC3">
      <w:pPr>
        <w:numPr>
          <w:ilvl w:val="0"/>
          <w:numId w:val="13"/>
        </w:numPr>
        <w:ind w:right="0" w:hanging="370"/>
      </w:pPr>
      <w:r>
        <w:t xml:space="preserve">Kollárova </w:t>
      </w:r>
    </w:p>
    <w:p w:rsidR="00D75E8F" w:rsidRDefault="00DE0BC3">
      <w:pPr>
        <w:numPr>
          <w:ilvl w:val="0"/>
          <w:numId w:val="13"/>
        </w:numPr>
        <w:spacing w:after="0"/>
        <w:ind w:right="0" w:hanging="370"/>
      </w:pPr>
      <w:r>
        <w:t xml:space="preserve">Koperníkova </w:t>
      </w:r>
    </w:p>
    <w:p w:rsidR="00D75E8F" w:rsidRDefault="00DE0BC3">
      <w:pPr>
        <w:numPr>
          <w:ilvl w:val="0"/>
          <w:numId w:val="13"/>
        </w:numPr>
        <w:ind w:right="0" w:hanging="370"/>
      </w:pPr>
      <w:proofErr w:type="spellStart"/>
      <w:r>
        <w:t>Kotojedy</w:t>
      </w:r>
      <w:proofErr w:type="spellEnd"/>
      <w:r>
        <w:t xml:space="preserve"> </w:t>
      </w:r>
    </w:p>
    <w:p w:rsidR="00164892" w:rsidRDefault="00164892">
      <w:pPr>
        <w:numPr>
          <w:ilvl w:val="0"/>
          <w:numId w:val="13"/>
        </w:numPr>
        <w:ind w:right="0" w:hanging="370"/>
      </w:pPr>
      <w:proofErr w:type="spellStart"/>
      <w:r>
        <w:t>Kotojedská</w:t>
      </w:r>
      <w:proofErr w:type="spellEnd"/>
    </w:p>
    <w:p w:rsidR="00D75E8F" w:rsidRDefault="00DE0BC3">
      <w:pPr>
        <w:numPr>
          <w:ilvl w:val="0"/>
          <w:numId w:val="13"/>
        </w:numPr>
        <w:ind w:right="0" w:hanging="370"/>
      </w:pPr>
      <w:proofErr w:type="spellStart"/>
      <w:r>
        <w:t>Kpt.Jaroše</w:t>
      </w:r>
      <w:proofErr w:type="spellEnd"/>
      <w:r>
        <w:t xml:space="preserve"> </w:t>
      </w:r>
    </w:p>
    <w:p w:rsidR="00D75E8F" w:rsidRDefault="00DE0BC3">
      <w:pPr>
        <w:numPr>
          <w:ilvl w:val="0"/>
          <w:numId w:val="13"/>
        </w:numPr>
        <w:ind w:right="0" w:hanging="370"/>
      </w:pPr>
      <w:r>
        <w:t xml:space="preserve">Květná </w:t>
      </w:r>
    </w:p>
    <w:p w:rsidR="00D75E8F" w:rsidRDefault="00DE0BC3">
      <w:pPr>
        <w:numPr>
          <w:ilvl w:val="0"/>
          <w:numId w:val="13"/>
        </w:numPr>
        <w:ind w:right="0" w:hanging="370"/>
      </w:pPr>
      <w:proofErr w:type="spellStart"/>
      <w:r>
        <w:t>L.Pavlíka</w:t>
      </w:r>
      <w:proofErr w:type="spellEnd"/>
      <w:r>
        <w:t xml:space="preserve"> </w:t>
      </w:r>
    </w:p>
    <w:p w:rsidR="00D75E8F" w:rsidRDefault="00DE0BC3">
      <w:pPr>
        <w:numPr>
          <w:ilvl w:val="0"/>
          <w:numId w:val="13"/>
        </w:numPr>
        <w:ind w:right="0" w:hanging="370"/>
      </w:pPr>
      <w:r>
        <w:t xml:space="preserve">Legionářů </w:t>
      </w:r>
    </w:p>
    <w:p w:rsidR="00D75E8F" w:rsidRDefault="00DE0BC3">
      <w:pPr>
        <w:numPr>
          <w:ilvl w:val="0"/>
          <w:numId w:val="13"/>
        </w:numPr>
        <w:ind w:right="0" w:hanging="370"/>
      </w:pPr>
      <w:proofErr w:type="spellStart"/>
      <w:r>
        <w:t>Lutopecká</w:t>
      </w:r>
      <w:proofErr w:type="spellEnd"/>
      <w:r>
        <w:t xml:space="preserve"> </w:t>
      </w:r>
    </w:p>
    <w:p w:rsidR="00470366" w:rsidRDefault="00DE0BC3" w:rsidP="00470366">
      <w:pPr>
        <w:numPr>
          <w:ilvl w:val="0"/>
          <w:numId w:val="14"/>
        </w:numPr>
        <w:ind w:right="0" w:hanging="369"/>
      </w:pPr>
      <w:r>
        <w:t>Máchova</w:t>
      </w:r>
    </w:p>
    <w:p w:rsidR="00470366" w:rsidRDefault="00DE0BC3" w:rsidP="00376926">
      <w:pPr>
        <w:numPr>
          <w:ilvl w:val="0"/>
          <w:numId w:val="14"/>
        </w:numPr>
        <w:ind w:right="0" w:hanging="369"/>
      </w:pPr>
      <w:r>
        <w:t>Malý Val</w:t>
      </w:r>
    </w:p>
    <w:p w:rsidR="00D75E8F" w:rsidRDefault="00DE0BC3">
      <w:pPr>
        <w:numPr>
          <w:ilvl w:val="0"/>
          <w:numId w:val="14"/>
        </w:numPr>
        <w:ind w:right="0" w:hanging="369"/>
      </w:pPr>
      <w:r>
        <w:t xml:space="preserve">Moravcova </w:t>
      </w:r>
    </w:p>
    <w:p w:rsidR="00D75E8F" w:rsidRDefault="00DE0BC3">
      <w:pPr>
        <w:numPr>
          <w:ilvl w:val="0"/>
          <w:numId w:val="14"/>
        </w:numPr>
        <w:ind w:right="0" w:hanging="369"/>
      </w:pPr>
      <w:r>
        <w:t xml:space="preserve">Moravcova/Komenského </w:t>
      </w:r>
    </w:p>
    <w:p w:rsidR="00D75E8F" w:rsidRDefault="00DE0BC3">
      <w:pPr>
        <w:numPr>
          <w:ilvl w:val="0"/>
          <w:numId w:val="14"/>
        </w:numPr>
        <w:ind w:right="0" w:hanging="369"/>
      </w:pPr>
      <w:r>
        <w:t xml:space="preserve">Moravská </w:t>
      </w:r>
    </w:p>
    <w:p w:rsidR="00470366" w:rsidRDefault="00DE0BC3" w:rsidP="00470366">
      <w:pPr>
        <w:numPr>
          <w:ilvl w:val="0"/>
          <w:numId w:val="15"/>
        </w:numPr>
        <w:ind w:right="0" w:hanging="369"/>
      </w:pPr>
      <w:r>
        <w:t>Na Hrázi</w:t>
      </w:r>
    </w:p>
    <w:p w:rsidR="00470366" w:rsidRDefault="00DE0BC3" w:rsidP="00470366">
      <w:pPr>
        <w:numPr>
          <w:ilvl w:val="0"/>
          <w:numId w:val="15"/>
        </w:numPr>
        <w:ind w:right="0" w:hanging="369"/>
      </w:pPr>
      <w:r>
        <w:t>Na Kopečku</w:t>
      </w:r>
    </w:p>
    <w:p w:rsidR="00D75E8F" w:rsidRDefault="00DE0BC3">
      <w:pPr>
        <w:numPr>
          <w:ilvl w:val="0"/>
          <w:numId w:val="15"/>
        </w:numPr>
        <w:ind w:right="0" w:hanging="369"/>
      </w:pPr>
      <w:r>
        <w:t xml:space="preserve">Na </w:t>
      </w:r>
      <w:proofErr w:type="spellStart"/>
      <w:r>
        <w:t>Lindovce</w:t>
      </w:r>
      <w:proofErr w:type="spellEnd"/>
      <w:r>
        <w:t xml:space="preserve"> </w:t>
      </w:r>
    </w:p>
    <w:p w:rsidR="00D75E8F" w:rsidRDefault="00DE0BC3">
      <w:pPr>
        <w:numPr>
          <w:ilvl w:val="0"/>
          <w:numId w:val="15"/>
        </w:numPr>
        <w:ind w:right="0" w:hanging="369"/>
      </w:pPr>
      <w:r>
        <w:t xml:space="preserve">Na </w:t>
      </w:r>
      <w:proofErr w:type="spellStart"/>
      <w:r>
        <w:t>Nohyláku</w:t>
      </w:r>
      <w:proofErr w:type="spellEnd"/>
      <w:r>
        <w:t xml:space="preserve"> </w:t>
      </w:r>
    </w:p>
    <w:p w:rsidR="00470366" w:rsidRDefault="00DE0BC3">
      <w:pPr>
        <w:numPr>
          <w:ilvl w:val="0"/>
          <w:numId w:val="15"/>
        </w:numPr>
        <w:ind w:right="0" w:hanging="369"/>
      </w:pPr>
      <w:r>
        <w:t xml:space="preserve">Na Sádkách </w:t>
      </w:r>
    </w:p>
    <w:p w:rsidR="00D75E8F" w:rsidRDefault="00DE0BC3">
      <w:pPr>
        <w:numPr>
          <w:ilvl w:val="0"/>
          <w:numId w:val="15"/>
        </w:numPr>
        <w:ind w:right="0" w:hanging="369"/>
      </w:pPr>
      <w:r>
        <w:t>Na Sladovnách</w:t>
      </w:r>
    </w:p>
    <w:p w:rsidR="0024257D" w:rsidRDefault="0024257D">
      <w:pPr>
        <w:numPr>
          <w:ilvl w:val="0"/>
          <w:numId w:val="15"/>
        </w:numPr>
        <w:ind w:right="0" w:hanging="369"/>
      </w:pPr>
      <w:r>
        <w:t>Nad Lomy</w:t>
      </w:r>
    </w:p>
    <w:p w:rsidR="0024257D" w:rsidRDefault="0024257D">
      <w:pPr>
        <w:numPr>
          <w:ilvl w:val="0"/>
          <w:numId w:val="15"/>
        </w:numPr>
        <w:ind w:right="0" w:hanging="369"/>
      </w:pPr>
      <w:proofErr w:type="spellStart"/>
      <w:r>
        <w:t>Nám.Míru</w:t>
      </w:r>
      <w:proofErr w:type="spellEnd"/>
    </w:p>
    <w:p w:rsidR="0024257D" w:rsidRDefault="0024257D">
      <w:pPr>
        <w:numPr>
          <w:ilvl w:val="0"/>
          <w:numId w:val="15"/>
        </w:numPr>
        <w:ind w:right="0" w:hanging="369"/>
      </w:pPr>
      <w:r>
        <w:t>Nerudova</w:t>
      </w:r>
    </w:p>
    <w:p w:rsidR="0024257D" w:rsidRDefault="0024257D">
      <w:pPr>
        <w:numPr>
          <w:ilvl w:val="0"/>
          <w:numId w:val="15"/>
        </w:numPr>
        <w:ind w:right="0" w:hanging="369"/>
      </w:pPr>
      <w:r>
        <w:t>Nitranská</w:t>
      </w:r>
    </w:p>
    <w:p w:rsidR="0024257D" w:rsidRDefault="0024257D">
      <w:pPr>
        <w:numPr>
          <w:ilvl w:val="0"/>
          <w:numId w:val="15"/>
        </w:numPr>
        <w:ind w:right="0" w:hanging="369"/>
      </w:pPr>
      <w:r>
        <w:t>Obvodová</w:t>
      </w:r>
    </w:p>
    <w:p w:rsidR="0024257D" w:rsidRDefault="0024257D">
      <w:pPr>
        <w:numPr>
          <w:ilvl w:val="0"/>
          <w:numId w:val="15"/>
        </w:numPr>
        <w:ind w:right="0" w:hanging="369"/>
      </w:pPr>
      <w:r>
        <w:t>Odbojářů</w:t>
      </w:r>
    </w:p>
    <w:p w:rsidR="00D75E8F" w:rsidRDefault="00DE0BC3" w:rsidP="00376926">
      <w:pPr>
        <w:numPr>
          <w:ilvl w:val="0"/>
          <w:numId w:val="15"/>
        </w:numPr>
        <w:ind w:right="0" w:hanging="369"/>
      </w:pPr>
      <w:proofErr w:type="spellStart"/>
      <w:r>
        <w:t>Oskol</w:t>
      </w:r>
      <w:proofErr w:type="spellEnd"/>
      <w:r>
        <w:t xml:space="preserve"> </w:t>
      </w:r>
    </w:p>
    <w:p w:rsidR="00D75E8F" w:rsidRDefault="00DE0BC3" w:rsidP="00376926">
      <w:pPr>
        <w:numPr>
          <w:ilvl w:val="0"/>
          <w:numId w:val="15"/>
        </w:numPr>
        <w:ind w:right="0" w:hanging="369"/>
      </w:pPr>
      <w:r>
        <w:t xml:space="preserve">Ovocná </w:t>
      </w:r>
    </w:p>
    <w:p w:rsidR="00D75E8F" w:rsidRDefault="00DE0BC3" w:rsidP="00376926">
      <w:pPr>
        <w:numPr>
          <w:ilvl w:val="0"/>
          <w:numId w:val="15"/>
        </w:numPr>
        <w:ind w:right="0" w:hanging="369"/>
      </w:pPr>
      <w:proofErr w:type="spellStart"/>
      <w:r>
        <w:t>Páleníčkova</w:t>
      </w:r>
      <w:proofErr w:type="spellEnd"/>
      <w:r>
        <w:t xml:space="preserve"> </w:t>
      </w:r>
    </w:p>
    <w:p w:rsidR="00D75E8F" w:rsidRDefault="00DE0BC3" w:rsidP="00376926">
      <w:pPr>
        <w:numPr>
          <w:ilvl w:val="0"/>
          <w:numId w:val="15"/>
        </w:numPr>
        <w:ind w:right="0" w:hanging="369"/>
      </w:pPr>
      <w:r>
        <w:t xml:space="preserve">Peřinkova </w:t>
      </w:r>
    </w:p>
    <w:p w:rsidR="00D75E8F" w:rsidRDefault="00DE0BC3" w:rsidP="00376926">
      <w:pPr>
        <w:numPr>
          <w:ilvl w:val="0"/>
          <w:numId w:val="15"/>
        </w:numPr>
        <w:ind w:right="0" w:hanging="369"/>
      </w:pPr>
      <w:r>
        <w:t xml:space="preserve">Pod Barbořinou </w:t>
      </w:r>
    </w:p>
    <w:p w:rsidR="00164892" w:rsidRDefault="00DE0BC3" w:rsidP="00376926">
      <w:pPr>
        <w:numPr>
          <w:ilvl w:val="0"/>
          <w:numId w:val="15"/>
        </w:numPr>
        <w:ind w:right="0" w:hanging="369"/>
      </w:pPr>
      <w:proofErr w:type="spellStart"/>
      <w:r>
        <w:t>Postoupky</w:t>
      </w:r>
      <w:proofErr w:type="spellEnd"/>
      <w:r>
        <w:t>/</w:t>
      </w:r>
      <w:proofErr w:type="spellStart"/>
      <w:r>
        <w:t>Miňůvky</w:t>
      </w:r>
      <w:proofErr w:type="spellEnd"/>
      <w:r>
        <w:t xml:space="preserve"> </w:t>
      </w:r>
    </w:p>
    <w:p w:rsidR="00D75E8F" w:rsidRDefault="00DE0BC3" w:rsidP="00376926">
      <w:pPr>
        <w:numPr>
          <w:ilvl w:val="0"/>
          <w:numId w:val="15"/>
        </w:numPr>
        <w:ind w:right="0" w:hanging="369"/>
      </w:pPr>
      <w:r>
        <w:t>Purkyňova</w:t>
      </w:r>
    </w:p>
    <w:p w:rsidR="00D75E8F" w:rsidRDefault="00DE0BC3" w:rsidP="00376926">
      <w:pPr>
        <w:numPr>
          <w:ilvl w:val="0"/>
          <w:numId w:val="15"/>
        </w:numPr>
        <w:ind w:right="3929" w:hanging="369"/>
      </w:pPr>
      <w:r>
        <w:t xml:space="preserve">Riegrovo nám. </w:t>
      </w:r>
    </w:p>
    <w:p w:rsidR="0024257D" w:rsidRDefault="00DE0BC3" w:rsidP="0024257D">
      <w:pPr>
        <w:numPr>
          <w:ilvl w:val="0"/>
          <w:numId w:val="15"/>
        </w:numPr>
        <w:ind w:right="3929" w:hanging="369"/>
      </w:pPr>
      <w:r>
        <w:t xml:space="preserve">Rumunská </w:t>
      </w:r>
    </w:p>
    <w:p w:rsidR="00D75E8F" w:rsidRDefault="00DE0BC3" w:rsidP="00376926">
      <w:pPr>
        <w:numPr>
          <w:ilvl w:val="0"/>
          <w:numId w:val="15"/>
        </w:numPr>
        <w:ind w:right="3929" w:hanging="369"/>
      </w:pPr>
      <w:r>
        <w:t xml:space="preserve">Sadová </w:t>
      </w:r>
    </w:p>
    <w:p w:rsidR="00D75E8F" w:rsidRDefault="00DE0BC3" w:rsidP="00376926">
      <w:pPr>
        <w:numPr>
          <w:ilvl w:val="0"/>
          <w:numId w:val="15"/>
        </w:numPr>
        <w:spacing w:after="0"/>
        <w:ind w:right="0" w:hanging="370"/>
      </w:pPr>
      <w:r>
        <w:t xml:space="preserve">Seifertova </w:t>
      </w:r>
    </w:p>
    <w:p w:rsidR="00D75E8F" w:rsidRDefault="00DE0BC3" w:rsidP="00376926">
      <w:pPr>
        <w:numPr>
          <w:ilvl w:val="0"/>
          <w:numId w:val="15"/>
        </w:numPr>
        <w:ind w:right="0" w:hanging="370"/>
      </w:pPr>
      <w:r>
        <w:t xml:space="preserve">Skalky </w:t>
      </w:r>
    </w:p>
    <w:p w:rsidR="00D75E8F" w:rsidRDefault="00DE0BC3" w:rsidP="00376926">
      <w:pPr>
        <w:numPr>
          <w:ilvl w:val="0"/>
          <w:numId w:val="15"/>
        </w:numPr>
        <w:ind w:right="0" w:hanging="370"/>
      </w:pPr>
      <w:r>
        <w:t xml:space="preserve">Sládkova/Gorkého </w:t>
      </w:r>
    </w:p>
    <w:p w:rsidR="00D75E8F" w:rsidRDefault="00DE0BC3" w:rsidP="00376926">
      <w:pPr>
        <w:numPr>
          <w:ilvl w:val="0"/>
          <w:numId w:val="15"/>
        </w:numPr>
        <w:spacing w:after="0"/>
        <w:ind w:right="0" w:hanging="370"/>
      </w:pPr>
      <w:r>
        <w:t xml:space="preserve">Slovákova </w:t>
      </w:r>
    </w:p>
    <w:p w:rsidR="0024257D" w:rsidRDefault="00DE0BC3" w:rsidP="0024257D">
      <w:pPr>
        <w:numPr>
          <w:ilvl w:val="0"/>
          <w:numId w:val="15"/>
        </w:numPr>
        <w:ind w:right="0" w:hanging="370"/>
      </w:pPr>
      <w:r>
        <w:lastRenderedPageBreak/>
        <w:t xml:space="preserve">Smetanova </w:t>
      </w:r>
    </w:p>
    <w:p w:rsidR="00D75E8F" w:rsidRDefault="00DE0BC3" w:rsidP="00376926">
      <w:pPr>
        <w:numPr>
          <w:ilvl w:val="0"/>
          <w:numId w:val="15"/>
        </w:numPr>
        <w:ind w:right="0" w:hanging="370"/>
      </w:pPr>
      <w:r>
        <w:t xml:space="preserve">SNP </w:t>
      </w:r>
    </w:p>
    <w:p w:rsidR="00D75E8F" w:rsidRDefault="00DE0BC3" w:rsidP="00376926">
      <w:pPr>
        <w:numPr>
          <w:ilvl w:val="0"/>
          <w:numId w:val="15"/>
        </w:numPr>
        <w:ind w:right="0" w:hanging="369"/>
      </w:pPr>
      <w:r>
        <w:t xml:space="preserve">Sokolovská </w:t>
      </w:r>
    </w:p>
    <w:p w:rsidR="00D75E8F" w:rsidRDefault="00DE0BC3" w:rsidP="00376926">
      <w:pPr>
        <w:numPr>
          <w:ilvl w:val="0"/>
          <w:numId w:val="15"/>
        </w:numPr>
        <w:ind w:right="0" w:hanging="369"/>
      </w:pPr>
      <w:r>
        <w:t xml:space="preserve">Soudní </w:t>
      </w:r>
    </w:p>
    <w:p w:rsidR="0024257D" w:rsidRDefault="00DE0BC3" w:rsidP="0024257D">
      <w:pPr>
        <w:numPr>
          <w:ilvl w:val="0"/>
          <w:numId w:val="15"/>
        </w:numPr>
        <w:ind w:right="0" w:hanging="369"/>
      </w:pPr>
      <w:r>
        <w:t xml:space="preserve">Spáčilova </w:t>
      </w:r>
    </w:p>
    <w:p w:rsidR="00D75E8F" w:rsidRDefault="00DE0BC3" w:rsidP="00376926">
      <w:pPr>
        <w:numPr>
          <w:ilvl w:val="0"/>
          <w:numId w:val="15"/>
        </w:numPr>
        <w:ind w:right="0" w:hanging="369"/>
      </w:pPr>
      <w:r>
        <w:t xml:space="preserve">Strž </w:t>
      </w:r>
    </w:p>
    <w:p w:rsidR="00D75E8F" w:rsidRDefault="00DE0BC3" w:rsidP="00376926">
      <w:pPr>
        <w:numPr>
          <w:ilvl w:val="0"/>
          <w:numId w:val="15"/>
        </w:numPr>
        <w:ind w:right="0" w:hanging="369"/>
      </w:pPr>
      <w:proofErr w:type="spellStart"/>
      <w:r>
        <w:t>Sv.Čecha</w:t>
      </w:r>
      <w:proofErr w:type="spellEnd"/>
      <w:r>
        <w:t xml:space="preserve"> </w:t>
      </w:r>
    </w:p>
    <w:p w:rsidR="00D75E8F" w:rsidRDefault="00DE0BC3" w:rsidP="00376926">
      <w:pPr>
        <w:numPr>
          <w:ilvl w:val="0"/>
          <w:numId w:val="15"/>
        </w:numPr>
        <w:ind w:right="0" w:hanging="369"/>
      </w:pPr>
      <w:r>
        <w:t xml:space="preserve">Šafaříkova </w:t>
      </w:r>
    </w:p>
    <w:p w:rsidR="00D75E8F" w:rsidRDefault="00DE0BC3" w:rsidP="00376926">
      <w:pPr>
        <w:numPr>
          <w:ilvl w:val="0"/>
          <w:numId w:val="15"/>
        </w:numPr>
        <w:ind w:right="0" w:hanging="369"/>
      </w:pPr>
      <w:r>
        <w:t xml:space="preserve">Štěchovice </w:t>
      </w:r>
    </w:p>
    <w:p w:rsidR="00D75E8F" w:rsidRDefault="00DE0BC3" w:rsidP="00376926">
      <w:pPr>
        <w:numPr>
          <w:ilvl w:val="0"/>
          <w:numId w:val="15"/>
        </w:numPr>
        <w:ind w:right="0" w:hanging="369"/>
      </w:pPr>
      <w:r>
        <w:t xml:space="preserve">Štítného </w:t>
      </w:r>
    </w:p>
    <w:p w:rsidR="00D75E8F" w:rsidRDefault="00DE0BC3" w:rsidP="00376926">
      <w:pPr>
        <w:numPr>
          <w:ilvl w:val="0"/>
          <w:numId w:val="15"/>
        </w:numPr>
        <w:ind w:right="0" w:hanging="369"/>
      </w:pPr>
      <w:r>
        <w:t xml:space="preserve">Štursova </w:t>
      </w:r>
    </w:p>
    <w:p w:rsidR="00D75E8F" w:rsidRDefault="00DE0BC3" w:rsidP="00376926">
      <w:pPr>
        <w:numPr>
          <w:ilvl w:val="0"/>
          <w:numId w:val="15"/>
        </w:numPr>
        <w:ind w:right="0" w:hanging="369"/>
      </w:pPr>
      <w:r>
        <w:t>Švabinského/Bartošov</w:t>
      </w:r>
      <w:r w:rsidR="00164892">
        <w:t>a</w:t>
      </w:r>
      <w:r>
        <w:t xml:space="preserve"> </w:t>
      </w:r>
    </w:p>
    <w:p w:rsidR="00D75E8F" w:rsidRDefault="00DE0BC3" w:rsidP="00376926">
      <w:pPr>
        <w:numPr>
          <w:ilvl w:val="0"/>
          <w:numId w:val="15"/>
        </w:numPr>
        <w:ind w:right="0" w:hanging="369"/>
      </w:pPr>
      <w:r>
        <w:t xml:space="preserve">Talichova </w:t>
      </w:r>
    </w:p>
    <w:p w:rsidR="00164892" w:rsidRDefault="00DE0BC3" w:rsidP="00376926">
      <w:pPr>
        <w:numPr>
          <w:ilvl w:val="0"/>
          <w:numId w:val="15"/>
        </w:numPr>
        <w:ind w:right="0" w:hanging="369"/>
      </w:pPr>
      <w:proofErr w:type="spellStart"/>
      <w:r>
        <w:t>Těšnovice</w:t>
      </w:r>
      <w:proofErr w:type="spellEnd"/>
      <w:r>
        <w:t xml:space="preserve"> </w:t>
      </w:r>
    </w:p>
    <w:p w:rsidR="00BF38C8" w:rsidRDefault="00164892" w:rsidP="00BF38C8">
      <w:pPr>
        <w:numPr>
          <w:ilvl w:val="0"/>
          <w:numId w:val="15"/>
        </w:numPr>
        <w:tabs>
          <w:tab w:val="left" w:pos="426"/>
          <w:tab w:val="left" w:pos="567"/>
        </w:tabs>
        <w:ind w:right="0" w:hanging="369"/>
      </w:pPr>
      <w:r>
        <w:t>Tovačovského</w:t>
      </w:r>
    </w:p>
    <w:p w:rsidR="001C2D0C" w:rsidRDefault="00DE0BC3" w:rsidP="00BF38C8">
      <w:pPr>
        <w:numPr>
          <w:ilvl w:val="0"/>
          <w:numId w:val="15"/>
        </w:numPr>
        <w:tabs>
          <w:tab w:val="left" w:pos="426"/>
          <w:tab w:val="left" w:pos="567"/>
        </w:tabs>
        <w:ind w:right="0" w:hanging="369"/>
      </w:pPr>
      <w:r>
        <w:t>Trávnické zahr</w:t>
      </w:r>
      <w:r w:rsidR="00BF38C8">
        <w:t>ady</w:t>
      </w:r>
    </w:p>
    <w:p w:rsidR="00D75E8F" w:rsidRDefault="00DE0BC3" w:rsidP="00376926">
      <w:pPr>
        <w:numPr>
          <w:ilvl w:val="0"/>
          <w:numId w:val="15"/>
        </w:numPr>
        <w:tabs>
          <w:tab w:val="left" w:pos="567"/>
        </w:tabs>
        <w:ind w:right="0" w:hanging="369"/>
      </w:pPr>
      <w:r>
        <w:t xml:space="preserve">Trávník </w:t>
      </w:r>
    </w:p>
    <w:p w:rsidR="00164892" w:rsidRDefault="00DE0BC3" w:rsidP="00376926">
      <w:pPr>
        <w:numPr>
          <w:ilvl w:val="0"/>
          <w:numId w:val="15"/>
        </w:numPr>
        <w:tabs>
          <w:tab w:val="left" w:pos="567"/>
        </w:tabs>
        <w:ind w:right="3812" w:hanging="367"/>
      </w:pPr>
      <w:proofErr w:type="spellStart"/>
      <w:r>
        <w:t>Třasoňova</w:t>
      </w:r>
      <w:proofErr w:type="spellEnd"/>
      <w:r>
        <w:t xml:space="preserve"> </w:t>
      </w:r>
    </w:p>
    <w:p w:rsidR="00164892" w:rsidRDefault="00164892" w:rsidP="00376926">
      <w:pPr>
        <w:numPr>
          <w:ilvl w:val="0"/>
          <w:numId w:val="15"/>
        </w:numPr>
        <w:tabs>
          <w:tab w:val="left" w:pos="567"/>
        </w:tabs>
        <w:ind w:right="3812" w:hanging="367"/>
      </w:pPr>
      <w:r>
        <w:t>Tylova</w:t>
      </w:r>
    </w:p>
    <w:p w:rsidR="00D75E8F" w:rsidRDefault="00DE0BC3" w:rsidP="00376926">
      <w:pPr>
        <w:numPr>
          <w:ilvl w:val="0"/>
          <w:numId w:val="15"/>
        </w:numPr>
        <w:tabs>
          <w:tab w:val="left" w:pos="567"/>
        </w:tabs>
        <w:ind w:right="3812" w:hanging="367"/>
      </w:pPr>
      <w:r>
        <w:t xml:space="preserve">Tyršova </w:t>
      </w:r>
    </w:p>
    <w:p w:rsidR="00D75E8F" w:rsidRDefault="00DE0BC3" w:rsidP="00376926">
      <w:pPr>
        <w:numPr>
          <w:ilvl w:val="0"/>
          <w:numId w:val="15"/>
        </w:numPr>
        <w:tabs>
          <w:tab w:val="left" w:pos="567"/>
        </w:tabs>
        <w:ind w:right="0" w:hanging="369"/>
      </w:pPr>
      <w:r>
        <w:t xml:space="preserve">U Cihelny </w:t>
      </w:r>
    </w:p>
    <w:p w:rsidR="00D75E8F" w:rsidRDefault="00DE0BC3" w:rsidP="00376926">
      <w:pPr>
        <w:numPr>
          <w:ilvl w:val="0"/>
          <w:numId w:val="15"/>
        </w:numPr>
        <w:tabs>
          <w:tab w:val="left" w:pos="567"/>
        </w:tabs>
        <w:ind w:right="0" w:hanging="369"/>
      </w:pPr>
      <w:r>
        <w:t xml:space="preserve">U Rejdiště </w:t>
      </w:r>
    </w:p>
    <w:p w:rsidR="00164892" w:rsidRDefault="00DE0BC3" w:rsidP="00376926">
      <w:pPr>
        <w:numPr>
          <w:ilvl w:val="0"/>
          <w:numId w:val="15"/>
        </w:numPr>
        <w:tabs>
          <w:tab w:val="left" w:pos="567"/>
        </w:tabs>
        <w:ind w:right="0" w:hanging="369"/>
      </w:pPr>
      <w:r>
        <w:t xml:space="preserve">U Sýpek </w:t>
      </w:r>
    </w:p>
    <w:p w:rsidR="0024257D" w:rsidRDefault="00DE0BC3" w:rsidP="0024257D">
      <w:pPr>
        <w:numPr>
          <w:ilvl w:val="0"/>
          <w:numId w:val="15"/>
        </w:numPr>
        <w:tabs>
          <w:tab w:val="left" w:pos="567"/>
        </w:tabs>
        <w:ind w:right="0" w:hanging="369"/>
      </w:pPr>
      <w:r>
        <w:t>Úprkova</w:t>
      </w:r>
    </w:p>
    <w:p w:rsidR="00D75E8F" w:rsidRDefault="00DE0BC3">
      <w:pPr>
        <w:numPr>
          <w:ilvl w:val="0"/>
          <w:numId w:val="15"/>
        </w:numPr>
        <w:tabs>
          <w:tab w:val="left" w:pos="567"/>
        </w:tabs>
        <w:ind w:right="0" w:hanging="369"/>
      </w:pPr>
      <w:r>
        <w:t xml:space="preserve"> </w:t>
      </w:r>
      <w:proofErr w:type="spellStart"/>
      <w:r w:rsidR="00C6697B">
        <w:t>V.Nejedlého</w:t>
      </w:r>
      <w:proofErr w:type="spellEnd"/>
    </w:p>
    <w:p w:rsidR="00C6697B" w:rsidRDefault="00C6697B" w:rsidP="0024257D">
      <w:pPr>
        <w:numPr>
          <w:ilvl w:val="0"/>
          <w:numId w:val="15"/>
        </w:numPr>
        <w:tabs>
          <w:tab w:val="left" w:pos="567"/>
        </w:tabs>
        <w:ind w:right="0" w:hanging="369"/>
      </w:pPr>
      <w:proofErr w:type="spellStart"/>
      <w:r>
        <w:t>V.Tučka</w:t>
      </w:r>
      <w:proofErr w:type="spellEnd"/>
    </w:p>
    <w:p w:rsidR="00C6697B" w:rsidRDefault="00C6697B" w:rsidP="0024257D">
      <w:pPr>
        <w:numPr>
          <w:ilvl w:val="0"/>
          <w:numId w:val="15"/>
        </w:numPr>
        <w:tabs>
          <w:tab w:val="left" w:pos="567"/>
        </w:tabs>
        <w:ind w:right="0" w:hanging="369"/>
      </w:pPr>
      <w:r>
        <w:t>Vachova</w:t>
      </w:r>
    </w:p>
    <w:p w:rsidR="00C6697B" w:rsidRDefault="00C6697B" w:rsidP="0024257D">
      <w:pPr>
        <w:numPr>
          <w:ilvl w:val="0"/>
          <w:numId w:val="15"/>
        </w:numPr>
        <w:tabs>
          <w:tab w:val="left" w:pos="567"/>
        </w:tabs>
        <w:ind w:right="0" w:hanging="369"/>
      </w:pPr>
      <w:r>
        <w:t>Vážany</w:t>
      </w:r>
    </w:p>
    <w:p w:rsidR="00C6697B" w:rsidRDefault="00C6697B" w:rsidP="00376926">
      <w:pPr>
        <w:numPr>
          <w:ilvl w:val="0"/>
          <w:numId w:val="15"/>
        </w:numPr>
        <w:tabs>
          <w:tab w:val="left" w:pos="567"/>
        </w:tabs>
        <w:ind w:right="0" w:hanging="369"/>
      </w:pPr>
      <w:r>
        <w:t xml:space="preserve">Vejvanovského </w:t>
      </w:r>
    </w:p>
    <w:p w:rsidR="00C6697B" w:rsidRDefault="00C6697B" w:rsidP="00376926">
      <w:pPr>
        <w:numPr>
          <w:ilvl w:val="0"/>
          <w:numId w:val="15"/>
        </w:numPr>
        <w:tabs>
          <w:tab w:val="left" w:pos="426"/>
          <w:tab w:val="left" w:pos="567"/>
        </w:tabs>
        <w:ind w:left="426" w:right="0" w:hanging="426"/>
      </w:pPr>
      <w:r>
        <w:t>Velehradská</w:t>
      </w:r>
    </w:p>
    <w:p w:rsidR="00C6697B" w:rsidRDefault="00C6697B" w:rsidP="00376926">
      <w:pPr>
        <w:numPr>
          <w:ilvl w:val="0"/>
          <w:numId w:val="15"/>
        </w:numPr>
        <w:tabs>
          <w:tab w:val="left" w:pos="567"/>
        </w:tabs>
        <w:ind w:left="426" w:right="0" w:hanging="426"/>
      </w:pPr>
      <w:r>
        <w:t xml:space="preserve">Velké náměstí </w:t>
      </w:r>
    </w:p>
    <w:p w:rsidR="00C6697B" w:rsidRDefault="00C6697B" w:rsidP="0024257D">
      <w:pPr>
        <w:numPr>
          <w:ilvl w:val="0"/>
          <w:numId w:val="15"/>
        </w:numPr>
        <w:tabs>
          <w:tab w:val="left" w:pos="567"/>
        </w:tabs>
        <w:ind w:right="0" w:hanging="369"/>
      </w:pPr>
      <w:r>
        <w:t>Vinohrádky</w:t>
      </w:r>
    </w:p>
    <w:p w:rsidR="00C6697B" w:rsidRDefault="00C6697B" w:rsidP="00376926">
      <w:pPr>
        <w:numPr>
          <w:ilvl w:val="0"/>
          <w:numId w:val="15"/>
        </w:numPr>
        <w:tabs>
          <w:tab w:val="left" w:pos="567"/>
        </w:tabs>
        <w:spacing w:after="0" w:line="281" w:lineRule="auto"/>
        <w:ind w:right="0" w:hanging="369"/>
      </w:pPr>
      <w:r>
        <w:t xml:space="preserve">Višňová </w:t>
      </w:r>
    </w:p>
    <w:p w:rsidR="00C6697B" w:rsidRDefault="00C6697B" w:rsidP="0024257D">
      <w:pPr>
        <w:numPr>
          <w:ilvl w:val="0"/>
          <w:numId w:val="15"/>
        </w:numPr>
        <w:tabs>
          <w:tab w:val="left" w:pos="567"/>
        </w:tabs>
        <w:ind w:right="0" w:hanging="369"/>
      </w:pPr>
      <w:r>
        <w:t>Vrchlického</w:t>
      </w:r>
    </w:p>
    <w:p w:rsidR="00C6697B" w:rsidRDefault="00C6697B" w:rsidP="0024257D">
      <w:pPr>
        <w:numPr>
          <w:ilvl w:val="0"/>
          <w:numId w:val="15"/>
        </w:numPr>
        <w:tabs>
          <w:tab w:val="left" w:pos="567"/>
        </w:tabs>
        <w:ind w:right="0" w:hanging="369"/>
      </w:pPr>
      <w:r>
        <w:t>Vrobelova</w:t>
      </w:r>
    </w:p>
    <w:p w:rsidR="00C6697B" w:rsidRDefault="00C6697B" w:rsidP="0024257D">
      <w:pPr>
        <w:numPr>
          <w:ilvl w:val="0"/>
          <w:numId w:val="15"/>
        </w:numPr>
        <w:tabs>
          <w:tab w:val="left" w:pos="567"/>
        </w:tabs>
        <w:ind w:right="0" w:hanging="369"/>
      </w:pPr>
      <w:r>
        <w:t>Wolkerova</w:t>
      </w:r>
    </w:p>
    <w:p w:rsidR="00C6697B" w:rsidRDefault="00C6697B" w:rsidP="0024257D">
      <w:pPr>
        <w:numPr>
          <w:ilvl w:val="0"/>
          <w:numId w:val="15"/>
        </w:numPr>
        <w:tabs>
          <w:tab w:val="left" w:pos="567"/>
        </w:tabs>
        <w:ind w:right="0" w:hanging="369"/>
      </w:pPr>
      <w:r>
        <w:t xml:space="preserve">Za Zámeckou </w:t>
      </w:r>
      <w:proofErr w:type="spellStart"/>
      <w:r>
        <w:t>zahr</w:t>
      </w:r>
      <w:proofErr w:type="spellEnd"/>
      <w:r>
        <w:t>.</w:t>
      </w:r>
    </w:p>
    <w:p w:rsidR="00C6697B" w:rsidRDefault="00C6697B" w:rsidP="0024257D">
      <w:pPr>
        <w:numPr>
          <w:ilvl w:val="0"/>
          <w:numId w:val="15"/>
        </w:numPr>
        <w:tabs>
          <w:tab w:val="left" w:pos="567"/>
        </w:tabs>
        <w:ind w:right="0" w:hanging="369"/>
      </w:pPr>
      <w:r>
        <w:t>Zborovská</w:t>
      </w:r>
    </w:p>
    <w:p w:rsidR="00164892" w:rsidRDefault="00C6697B" w:rsidP="00376926">
      <w:pPr>
        <w:numPr>
          <w:ilvl w:val="0"/>
          <w:numId w:val="15"/>
        </w:numPr>
        <w:tabs>
          <w:tab w:val="left" w:pos="567"/>
        </w:tabs>
        <w:spacing w:after="0" w:line="281" w:lineRule="auto"/>
        <w:ind w:right="3621" w:hanging="369"/>
        <w:jc w:val="left"/>
      </w:pPr>
      <w:r>
        <w:t>Zelinkova</w:t>
      </w:r>
    </w:p>
    <w:p w:rsidR="00D75E8F" w:rsidRDefault="00C6697B" w:rsidP="00376926">
      <w:pPr>
        <w:numPr>
          <w:ilvl w:val="0"/>
          <w:numId w:val="15"/>
        </w:numPr>
        <w:tabs>
          <w:tab w:val="left" w:pos="567"/>
        </w:tabs>
        <w:spacing w:after="0" w:line="281" w:lineRule="auto"/>
        <w:ind w:right="3621" w:hanging="369"/>
        <w:jc w:val="left"/>
      </w:pPr>
      <w:r>
        <w:t>Zeyerova</w:t>
      </w:r>
      <w:r w:rsidDel="00C6697B">
        <w:t xml:space="preserve"> </w:t>
      </w:r>
    </w:p>
    <w:p w:rsidR="00D75E8F" w:rsidRDefault="00C6697B" w:rsidP="00376926">
      <w:pPr>
        <w:numPr>
          <w:ilvl w:val="0"/>
          <w:numId w:val="15"/>
        </w:numPr>
        <w:tabs>
          <w:tab w:val="left" w:pos="567"/>
        </w:tabs>
        <w:ind w:right="0" w:hanging="369"/>
      </w:pPr>
      <w:proofErr w:type="spellStart"/>
      <w:r>
        <w:t>Zlámanka</w:t>
      </w:r>
      <w:proofErr w:type="spellEnd"/>
      <w:r w:rsidDel="00C6697B">
        <w:t xml:space="preserve"> </w:t>
      </w:r>
    </w:p>
    <w:p w:rsidR="00D75E8F" w:rsidRDefault="00C6697B" w:rsidP="00376926">
      <w:pPr>
        <w:numPr>
          <w:ilvl w:val="0"/>
          <w:numId w:val="15"/>
        </w:numPr>
        <w:tabs>
          <w:tab w:val="left" w:pos="567"/>
        </w:tabs>
        <w:ind w:right="0" w:hanging="369"/>
      </w:pPr>
      <w:r>
        <w:t>Ztracená</w:t>
      </w:r>
      <w:r w:rsidDel="00C6697B">
        <w:t xml:space="preserve"> </w:t>
      </w:r>
    </w:p>
    <w:p w:rsidR="00C6697B" w:rsidRDefault="00C6697B" w:rsidP="00376926">
      <w:pPr>
        <w:numPr>
          <w:ilvl w:val="0"/>
          <w:numId w:val="15"/>
        </w:numPr>
        <w:tabs>
          <w:tab w:val="left" w:pos="567"/>
        </w:tabs>
        <w:spacing w:after="0" w:line="259" w:lineRule="auto"/>
        <w:ind w:right="0" w:hanging="369"/>
      </w:pPr>
      <w:r>
        <w:t xml:space="preserve">Žerotínova </w:t>
      </w:r>
    </w:p>
    <w:p w:rsidR="00C6697B" w:rsidRDefault="00C6697B" w:rsidP="00376926">
      <w:pPr>
        <w:numPr>
          <w:ilvl w:val="0"/>
          <w:numId w:val="15"/>
        </w:numPr>
        <w:tabs>
          <w:tab w:val="left" w:pos="567"/>
        </w:tabs>
        <w:spacing w:after="161" w:line="259" w:lineRule="auto"/>
        <w:ind w:right="0" w:hanging="369"/>
      </w:pPr>
      <w:r>
        <w:t xml:space="preserve">Žižkova </w:t>
      </w:r>
    </w:p>
    <w:p w:rsidR="00D75E8F" w:rsidRDefault="00DE0BC3" w:rsidP="00C36B94">
      <w:pPr>
        <w:spacing w:after="161" w:line="259" w:lineRule="auto"/>
        <w:ind w:left="0" w:right="0" w:firstLine="0"/>
      </w:pPr>
      <w:r>
        <w:rPr>
          <w:b/>
          <w:u w:val="single" w:color="000000"/>
        </w:rPr>
        <w:lastRenderedPageBreak/>
        <w:t>Příloha č. 2</w:t>
      </w:r>
      <w:r>
        <w:rPr>
          <w:rFonts w:ascii="Times New Roman" w:eastAsia="Times New Roman" w:hAnsi="Times New Roman" w:cs="Times New Roman"/>
          <w:sz w:val="24"/>
          <w:u w:val="single" w:color="000000"/>
        </w:rPr>
        <w:t xml:space="preserve"> </w:t>
      </w:r>
      <w:r>
        <w:rPr>
          <w:b/>
          <w:u w:val="single" w:color="000000"/>
        </w:rPr>
        <w:t xml:space="preserve">k obecně závazné vyhlášce města Kroměříže </w:t>
      </w:r>
      <w:r w:rsidR="00C36B94">
        <w:rPr>
          <w:b/>
          <w:u w:val="single" w:color="000000"/>
        </w:rPr>
        <w:t>o stanovení obecního systému odpadového hospodářství</w:t>
      </w:r>
    </w:p>
    <w:p w:rsidR="00D75E8F" w:rsidRDefault="00DE0BC3">
      <w:pPr>
        <w:spacing w:after="2" w:line="264" w:lineRule="auto"/>
        <w:ind w:left="-5" w:right="0"/>
        <w:jc w:val="left"/>
      </w:pPr>
      <w:r>
        <w:rPr>
          <w:b/>
        </w:rPr>
        <w:t xml:space="preserve">Umístění zvláštních sběrných nádob na komunální odpad dle čl. 3 odst. 2 písm. b) vyhlášky – kovy: </w:t>
      </w:r>
    </w:p>
    <w:p w:rsidR="00D75E8F" w:rsidRDefault="00DE0BC3">
      <w:pPr>
        <w:spacing w:after="4" w:line="259" w:lineRule="auto"/>
        <w:ind w:left="0" w:right="0" w:firstLine="0"/>
        <w:jc w:val="left"/>
      </w:pPr>
      <w:r>
        <w:t xml:space="preserve"> </w:t>
      </w:r>
    </w:p>
    <w:p w:rsidR="00D75E8F" w:rsidRDefault="00DE0BC3">
      <w:pPr>
        <w:numPr>
          <w:ilvl w:val="0"/>
          <w:numId w:val="27"/>
        </w:numPr>
        <w:ind w:right="0" w:hanging="370"/>
      </w:pPr>
      <w:r>
        <w:t xml:space="preserve">Albertova </w:t>
      </w:r>
    </w:p>
    <w:p w:rsidR="00D75E8F" w:rsidRDefault="00DE0BC3">
      <w:pPr>
        <w:numPr>
          <w:ilvl w:val="0"/>
          <w:numId w:val="27"/>
        </w:numPr>
        <w:ind w:right="0" w:hanging="370"/>
      </w:pPr>
      <w:proofErr w:type="spellStart"/>
      <w:r>
        <w:t>Bílanská</w:t>
      </w:r>
      <w:proofErr w:type="spellEnd"/>
      <w:r>
        <w:t xml:space="preserve"> </w:t>
      </w:r>
    </w:p>
    <w:p w:rsidR="00D75E8F" w:rsidRDefault="00DE0BC3">
      <w:pPr>
        <w:numPr>
          <w:ilvl w:val="0"/>
          <w:numId w:val="27"/>
        </w:numPr>
        <w:ind w:right="0" w:hanging="370"/>
      </w:pPr>
      <w:proofErr w:type="spellStart"/>
      <w:r>
        <w:t>Bílany</w:t>
      </w:r>
      <w:proofErr w:type="spellEnd"/>
      <w:r>
        <w:t xml:space="preserve"> </w:t>
      </w:r>
    </w:p>
    <w:p w:rsidR="00D75E8F" w:rsidRDefault="00DE0BC3">
      <w:pPr>
        <w:numPr>
          <w:ilvl w:val="0"/>
          <w:numId w:val="27"/>
        </w:numPr>
        <w:spacing w:after="0"/>
        <w:ind w:right="0" w:hanging="370"/>
      </w:pPr>
      <w:r>
        <w:t xml:space="preserve">Havlíčkova </w:t>
      </w:r>
    </w:p>
    <w:p w:rsidR="00D75E8F" w:rsidRDefault="00DE0BC3">
      <w:pPr>
        <w:numPr>
          <w:ilvl w:val="0"/>
          <w:numId w:val="27"/>
        </w:numPr>
        <w:ind w:right="0" w:hanging="370"/>
      </w:pPr>
      <w:r>
        <w:t xml:space="preserve">Hradisko </w:t>
      </w:r>
    </w:p>
    <w:p w:rsidR="00D75E8F" w:rsidRDefault="00DE0BC3">
      <w:pPr>
        <w:numPr>
          <w:ilvl w:val="0"/>
          <w:numId w:val="27"/>
        </w:numPr>
        <w:ind w:right="0" w:hanging="370"/>
      </w:pPr>
      <w:r>
        <w:t xml:space="preserve">Chropyňská </w:t>
      </w:r>
    </w:p>
    <w:p w:rsidR="00D75E8F" w:rsidRDefault="00DE0BC3">
      <w:pPr>
        <w:numPr>
          <w:ilvl w:val="0"/>
          <w:numId w:val="27"/>
        </w:numPr>
        <w:ind w:right="0" w:hanging="370"/>
      </w:pPr>
      <w:r>
        <w:t xml:space="preserve">Kazimíra Rudého </w:t>
      </w:r>
    </w:p>
    <w:p w:rsidR="00164892" w:rsidRDefault="00DE0BC3">
      <w:pPr>
        <w:numPr>
          <w:ilvl w:val="0"/>
          <w:numId w:val="27"/>
        </w:numPr>
        <w:ind w:right="0" w:hanging="370"/>
      </w:pPr>
      <w:r>
        <w:t>Koperníkova</w:t>
      </w:r>
    </w:p>
    <w:p w:rsidR="00D75E8F" w:rsidRDefault="00164892">
      <w:pPr>
        <w:numPr>
          <w:ilvl w:val="0"/>
          <w:numId w:val="27"/>
        </w:numPr>
        <w:ind w:right="0" w:hanging="370"/>
      </w:pPr>
      <w:proofErr w:type="spellStart"/>
      <w:r>
        <w:t>Kotojedy</w:t>
      </w:r>
      <w:proofErr w:type="spellEnd"/>
      <w:r w:rsidR="00DE0BC3">
        <w:t xml:space="preserve"> </w:t>
      </w:r>
    </w:p>
    <w:p w:rsidR="00D75E8F" w:rsidRDefault="00DE0BC3">
      <w:pPr>
        <w:numPr>
          <w:ilvl w:val="0"/>
          <w:numId w:val="27"/>
        </w:numPr>
        <w:spacing w:after="0"/>
        <w:ind w:right="0" w:hanging="370"/>
      </w:pPr>
      <w:r>
        <w:t xml:space="preserve">Moravská </w:t>
      </w:r>
    </w:p>
    <w:p w:rsidR="00164892" w:rsidRDefault="00DE0BC3">
      <w:pPr>
        <w:numPr>
          <w:ilvl w:val="0"/>
          <w:numId w:val="27"/>
        </w:numPr>
        <w:spacing w:after="5"/>
        <w:ind w:right="0" w:hanging="370"/>
      </w:pPr>
      <w:r>
        <w:t xml:space="preserve">Na </w:t>
      </w:r>
      <w:proofErr w:type="spellStart"/>
      <w:r>
        <w:t>Lindovce</w:t>
      </w:r>
      <w:proofErr w:type="spellEnd"/>
    </w:p>
    <w:p w:rsidR="00D75E8F" w:rsidRDefault="00164892">
      <w:pPr>
        <w:numPr>
          <w:ilvl w:val="0"/>
          <w:numId w:val="27"/>
        </w:numPr>
        <w:spacing w:after="5"/>
        <w:ind w:right="0" w:hanging="370"/>
      </w:pPr>
      <w:r>
        <w:t>Obvodová</w:t>
      </w:r>
      <w:r w:rsidR="00DE0BC3">
        <w:t xml:space="preserve"> </w:t>
      </w:r>
    </w:p>
    <w:p w:rsidR="00D75E8F" w:rsidRDefault="00DE0BC3">
      <w:pPr>
        <w:numPr>
          <w:ilvl w:val="0"/>
          <w:numId w:val="27"/>
        </w:numPr>
        <w:spacing w:after="0"/>
        <w:ind w:right="0" w:hanging="370"/>
      </w:pPr>
      <w:proofErr w:type="spellStart"/>
      <w:r>
        <w:t>Páleníčkova</w:t>
      </w:r>
      <w:proofErr w:type="spellEnd"/>
      <w:r>
        <w:t xml:space="preserve"> </w:t>
      </w:r>
    </w:p>
    <w:p w:rsidR="00D75E8F" w:rsidRDefault="00DE0BC3">
      <w:pPr>
        <w:numPr>
          <w:ilvl w:val="0"/>
          <w:numId w:val="27"/>
        </w:numPr>
        <w:ind w:right="0" w:hanging="370"/>
      </w:pPr>
      <w:proofErr w:type="spellStart"/>
      <w:r>
        <w:t>Postoupky</w:t>
      </w:r>
      <w:proofErr w:type="spellEnd"/>
      <w:r>
        <w:t xml:space="preserve"> </w:t>
      </w:r>
    </w:p>
    <w:p w:rsidR="00D75E8F" w:rsidRDefault="00DE0BC3">
      <w:pPr>
        <w:numPr>
          <w:ilvl w:val="0"/>
          <w:numId w:val="27"/>
        </w:numPr>
        <w:ind w:right="0" w:hanging="370"/>
      </w:pPr>
      <w:r>
        <w:t xml:space="preserve">Sadová </w:t>
      </w:r>
    </w:p>
    <w:p w:rsidR="00D75E8F" w:rsidRDefault="00DE0BC3">
      <w:pPr>
        <w:numPr>
          <w:ilvl w:val="0"/>
          <w:numId w:val="27"/>
        </w:numPr>
        <w:ind w:right="0" w:hanging="370"/>
      </w:pPr>
      <w:r>
        <w:t xml:space="preserve">Spáčilova </w:t>
      </w:r>
    </w:p>
    <w:p w:rsidR="00D75E8F" w:rsidRDefault="00DE0BC3">
      <w:pPr>
        <w:numPr>
          <w:ilvl w:val="0"/>
          <w:numId w:val="27"/>
        </w:numPr>
        <w:spacing w:after="0"/>
        <w:ind w:right="0" w:hanging="370"/>
      </w:pPr>
      <w:r>
        <w:t xml:space="preserve">Štítného </w:t>
      </w:r>
    </w:p>
    <w:p w:rsidR="00164892" w:rsidRDefault="00DE0BC3">
      <w:pPr>
        <w:numPr>
          <w:ilvl w:val="0"/>
          <w:numId w:val="27"/>
        </w:numPr>
        <w:ind w:right="0" w:hanging="370"/>
      </w:pPr>
      <w:r>
        <w:t xml:space="preserve">Talichova </w:t>
      </w:r>
    </w:p>
    <w:p w:rsidR="00D75E8F" w:rsidRDefault="00DE0BC3">
      <w:pPr>
        <w:numPr>
          <w:ilvl w:val="0"/>
          <w:numId w:val="27"/>
        </w:numPr>
        <w:ind w:right="0" w:hanging="370"/>
      </w:pPr>
      <w:proofErr w:type="spellStart"/>
      <w:r>
        <w:t>Těšnovice</w:t>
      </w:r>
      <w:proofErr w:type="spellEnd"/>
      <w:r>
        <w:t xml:space="preserve"> </w:t>
      </w:r>
    </w:p>
    <w:p w:rsidR="00D75E8F" w:rsidRDefault="00DE0BC3" w:rsidP="00376926">
      <w:pPr>
        <w:numPr>
          <w:ilvl w:val="0"/>
          <w:numId w:val="27"/>
        </w:numPr>
        <w:ind w:right="0" w:hanging="370"/>
      </w:pPr>
      <w:r>
        <w:t xml:space="preserve">Trávník </w:t>
      </w:r>
    </w:p>
    <w:p w:rsidR="00D75E8F" w:rsidRDefault="00DE0BC3" w:rsidP="00376926">
      <w:pPr>
        <w:numPr>
          <w:ilvl w:val="0"/>
          <w:numId w:val="27"/>
        </w:numPr>
        <w:ind w:right="0" w:hanging="370"/>
      </w:pPr>
      <w:proofErr w:type="spellStart"/>
      <w:r>
        <w:t>Třasoňova</w:t>
      </w:r>
      <w:proofErr w:type="spellEnd"/>
      <w:r>
        <w:t xml:space="preserve"> </w:t>
      </w:r>
    </w:p>
    <w:p w:rsidR="00D75E8F" w:rsidRDefault="00DE0BC3" w:rsidP="00376926">
      <w:pPr>
        <w:numPr>
          <w:ilvl w:val="0"/>
          <w:numId w:val="27"/>
        </w:numPr>
        <w:ind w:right="0" w:hanging="370"/>
      </w:pPr>
      <w:r>
        <w:t xml:space="preserve">U Rejdiště </w:t>
      </w:r>
    </w:p>
    <w:p w:rsidR="00D75E8F" w:rsidRDefault="00DE0BC3" w:rsidP="00376926">
      <w:pPr>
        <w:numPr>
          <w:ilvl w:val="0"/>
          <w:numId w:val="27"/>
        </w:numPr>
        <w:spacing w:after="0"/>
        <w:ind w:right="0" w:hanging="370"/>
      </w:pPr>
      <w:r>
        <w:t xml:space="preserve">Vážany </w:t>
      </w:r>
    </w:p>
    <w:p w:rsidR="00164892" w:rsidRDefault="00DE0BC3" w:rsidP="00376926">
      <w:pPr>
        <w:numPr>
          <w:ilvl w:val="0"/>
          <w:numId w:val="27"/>
        </w:numPr>
        <w:spacing w:after="0"/>
        <w:ind w:right="0" w:hanging="370"/>
      </w:pPr>
      <w:r>
        <w:t>Zeyerova</w:t>
      </w:r>
    </w:p>
    <w:p w:rsidR="00164892" w:rsidRDefault="00164892" w:rsidP="00376926">
      <w:pPr>
        <w:numPr>
          <w:ilvl w:val="0"/>
          <w:numId w:val="27"/>
        </w:numPr>
        <w:spacing w:after="0"/>
        <w:ind w:right="0" w:hanging="370"/>
      </w:pPr>
      <w:r>
        <w:t>17.listopadu</w:t>
      </w:r>
      <w:r w:rsidR="00DE0BC3">
        <w:t xml:space="preserve"> </w:t>
      </w:r>
    </w:p>
    <w:p w:rsidR="00D75E8F" w:rsidRDefault="00DE0BC3">
      <w:pPr>
        <w:spacing w:after="4" w:line="259" w:lineRule="auto"/>
        <w:ind w:left="0" w:right="0" w:firstLine="0"/>
        <w:jc w:val="left"/>
      </w:pPr>
      <w:r>
        <w:t xml:space="preserve"> </w:t>
      </w:r>
    </w:p>
    <w:p w:rsidR="00D75E8F" w:rsidRDefault="00DE0BC3">
      <w:pPr>
        <w:spacing w:after="5" w:line="259" w:lineRule="auto"/>
        <w:ind w:left="0" w:right="0" w:firstLine="0"/>
        <w:jc w:val="left"/>
      </w:pPr>
      <w:r>
        <w:t xml:space="preserve"> </w:t>
      </w:r>
    </w:p>
    <w:p w:rsidR="00D75E8F" w:rsidRDefault="00DE0BC3">
      <w:pPr>
        <w:spacing w:after="4" w:line="259" w:lineRule="auto"/>
        <w:ind w:left="0" w:right="0" w:firstLine="0"/>
        <w:jc w:val="left"/>
      </w:pPr>
      <w:r>
        <w:t xml:space="preserve"> </w:t>
      </w:r>
    </w:p>
    <w:p w:rsidR="00D75E8F" w:rsidRDefault="00DE0BC3">
      <w:pPr>
        <w:spacing w:after="4" w:line="259" w:lineRule="auto"/>
        <w:ind w:left="0" w:right="0" w:firstLine="0"/>
        <w:jc w:val="left"/>
      </w:pPr>
      <w:r>
        <w:t xml:space="preserve"> </w:t>
      </w:r>
    </w:p>
    <w:p w:rsidR="00D75E8F" w:rsidRDefault="00DE0BC3">
      <w:pPr>
        <w:spacing w:after="4" w:line="259" w:lineRule="auto"/>
        <w:ind w:left="0" w:right="0" w:firstLine="0"/>
        <w:jc w:val="left"/>
      </w:pPr>
      <w:r>
        <w:t xml:space="preserve"> </w:t>
      </w:r>
    </w:p>
    <w:p w:rsidR="00D75E8F" w:rsidRDefault="00DE0BC3">
      <w:pPr>
        <w:spacing w:after="4" w:line="259" w:lineRule="auto"/>
        <w:ind w:left="0" w:right="0" w:firstLine="0"/>
        <w:jc w:val="left"/>
      </w:pPr>
      <w:r>
        <w:t xml:space="preserve"> </w:t>
      </w:r>
    </w:p>
    <w:p w:rsidR="00D75E8F" w:rsidRDefault="00DE0BC3">
      <w:pPr>
        <w:spacing w:after="4" w:line="259" w:lineRule="auto"/>
        <w:ind w:left="0" w:right="0" w:firstLine="0"/>
        <w:jc w:val="left"/>
      </w:pPr>
      <w:r>
        <w:t xml:space="preserve"> </w:t>
      </w:r>
    </w:p>
    <w:p w:rsidR="00D75E8F" w:rsidRDefault="00DE0BC3">
      <w:pPr>
        <w:spacing w:after="4" w:line="259" w:lineRule="auto"/>
        <w:ind w:left="0" w:right="0" w:firstLine="0"/>
        <w:jc w:val="left"/>
      </w:pPr>
      <w:r>
        <w:t xml:space="preserve"> </w:t>
      </w:r>
    </w:p>
    <w:p w:rsidR="00D75E8F" w:rsidRDefault="00DE0BC3">
      <w:pPr>
        <w:spacing w:after="4" w:line="259" w:lineRule="auto"/>
        <w:ind w:left="0" w:right="0" w:firstLine="0"/>
        <w:jc w:val="left"/>
      </w:pPr>
      <w:r>
        <w:t xml:space="preserve"> </w:t>
      </w:r>
    </w:p>
    <w:p w:rsidR="00D75E8F" w:rsidRDefault="00DE0BC3">
      <w:pPr>
        <w:spacing w:after="4" w:line="259" w:lineRule="auto"/>
        <w:ind w:left="0" w:right="0" w:firstLine="0"/>
        <w:jc w:val="left"/>
      </w:pPr>
      <w:r>
        <w:t xml:space="preserve"> </w:t>
      </w:r>
    </w:p>
    <w:p w:rsidR="00D75E8F" w:rsidRDefault="00DE0BC3">
      <w:pPr>
        <w:spacing w:after="4" w:line="259" w:lineRule="auto"/>
        <w:ind w:left="0" w:right="0" w:firstLine="0"/>
        <w:jc w:val="left"/>
      </w:pPr>
      <w:r>
        <w:t xml:space="preserve"> </w:t>
      </w:r>
    </w:p>
    <w:p w:rsidR="00D75E8F" w:rsidRDefault="00DE0BC3">
      <w:pPr>
        <w:spacing w:after="4" w:line="259" w:lineRule="auto"/>
        <w:ind w:left="0" w:right="0" w:firstLine="0"/>
        <w:jc w:val="left"/>
      </w:pPr>
      <w:r>
        <w:t xml:space="preserve"> </w:t>
      </w:r>
    </w:p>
    <w:p w:rsidR="00D75E8F" w:rsidRDefault="00DE0BC3">
      <w:pPr>
        <w:spacing w:after="4" w:line="259" w:lineRule="auto"/>
        <w:ind w:left="0" w:right="0" w:firstLine="0"/>
        <w:jc w:val="left"/>
      </w:pPr>
      <w:r>
        <w:t xml:space="preserve"> </w:t>
      </w:r>
    </w:p>
    <w:p w:rsidR="00D75E8F" w:rsidRDefault="00DE0BC3">
      <w:pPr>
        <w:spacing w:after="4" w:line="259" w:lineRule="auto"/>
        <w:ind w:left="0" w:right="0" w:firstLine="0"/>
        <w:jc w:val="left"/>
      </w:pPr>
      <w:r>
        <w:t xml:space="preserve"> </w:t>
      </w:r>
    </w:p>
    <w:p w:rsidR="00D75E8F" w:rsidRDefault="00DE0BC3">
      <w:pPr>
        <w:spacing w:after="4" w:line="259" w:lineRule="auto"/>
        <w:ind w:left="0" w:right="0" w:firstLine="0"/>
        <w:jc w:val="left"/>
      </w:pPr>
      <w:r>
        <w:t xml:space="preserve"> </w:t>
      </w:r>
    </w:p>
    <w:p w:rsidR="00D75E8F" w:rsidRDefault="00DE0BC3">
      <w:pPr>
        <w:spacing w:after="5" w:line="259" w:lineRule="auto"/>
        <w:ind w:left="0" w:right="0" w:firstLine="0"/>
        <w:jc w:val="left"/>
      </w:pPr>
      <w:r>
        <w:t xml:space="preserve"> </w:t>
      </w:r>
    </w:p>
    <w:p w:rsidR="00D75E8F" w:rsidRDefault="00DE0BC3">
      <w:pPr>
        <w:spacing w:after="4" w:line="259" w:lineRule="auto"/>
        <w:ind w:left="0" w:right="0" w:firstLine="0"/>
        <w:jc w:val="left"/>
      </w:pPr>
      <w:r>
        <w:t xml:space="preserve"> </w:t>
      </w:r>
    </w:p>
    <w:p w:rsidR="00D75E8F" w:rsidRDefault="00DE0BC3">
      <w:pPr>
        <w:spacing w:after="4" w:line="259" w:lineRule="auto"/>
        <w:ind w:left="0" w:right="0" w:firstLine="0"/>
        <w:jc w:val="left"/>
      </w:pPr>
      <w:r>
        <w:lastRenderedPageBreak/>
        <w:t xml:space="preserve"> </w:t>
      </w:r>
    </w:p>
    <w:p w:rsidR="00D75E8F" w:rsidRDefault="00DE0BC3" w:rsidP="00C36B94">
      <w:pPr>
        <w:spacing w:after="161" w:line="259" w:lineRule="auto"/>
        <w:ind w:left="0" w:right="0" w:firstLine="0"/>
      </w:pPr>
      <w:r>
        <w:rPr>
          <w:b/>
          <w:u w:val="single" w:color="000000"/>
        </w:rPr>
        <w:t xml:space="preserve">Příloha č. 3 k obecně závazné vyhlášce města Kroměříže </w:t>
      </w:r>
      <w:r w:rsidR="00C36B94">
        <w:rPr>
          <w:b/>
          <w:u w:val="single" w:color="000000"/>
        </w:rPr>
        <w:t>o stanovení obecního systému odpadového hospodářství</w:t>
      </w:r>
    </w:p>
    <w:p w:rsidR="00D75E8F" w:rsidRDefault="00DE0BC3">
      <w:pPr>
        <w:spacing w:after="37" w:line="264" w:lineRule="auto"/>
        <w:ind w:left="-5" w:right="0"/>
        <w:jc w:val="left"/>
      </w:pPr>
      <w:r>
        <w:rPr>
          <w:b/>
        </w:rPr>
        <w:t xml:space="preserve">Umístění zvláštních sběrných nádob na komunální odpad dle čl. 3 odst. 2 písm. c) vyhlášky </w:t>
      </w:r>
    </w:p>
    <w:p w:rsidR="00D75E8F" w:rsidRDefault="00DE0BC3">
      <w:pPr>
        <w:spacing w:after="2" w:line="264" w:lineRule="auto"/>
        <w:ind w:left="-5" w:right="0"/>
        <w:jc w:val="left"/>
      </w:pPr>
      <w:r>
        <w:rPr>
          <w:b/>
        </w:rPr>
        <w:t xml:space="preserve">– biologické odpady: </w:t>
      </w:r>
    </w:p>
    <w:p w:rsidR="00D75E8F" w:rsidRDefault="00DE0BC3">
      <w:pPr>
        <w:spacing w:after="4" w:line="259" w:lineRule="auto"/>
        <w:ind w:left="0" w:right="0" w:firstLine="0"/>
        <w:jc w:val="left"/>
      </w:pPr>
      <w:r>
        <w:t xml:space="preserve"> </w:t>
      </w:r>
    </w:p>
    <w:p w:rsidR="00D75E8F" w:rsidRDefault="00DE0BC3">
      <w:pPr>
        <w:numPr>
          <w:ilvl w:val="0"/>
          <w:numId w:val="29"/>
        </w:numPr>
        <w:spacing w:after="0"/>
        <w:ind w:right="0" w:hanging="369"/>
      </w:pPr>
      <w:r>
        <w:t xml:space="preserve">3. pluku </w:t>
      </w:r>
    </w:p>
    <w:p w:rsidR="00D75E8F" w:rsidRDefault="00DE0BC3">
      <w:pPr>
        <w:numPr>
          <w:ilvl w:val="0"/>
          <w:numId w:val="29"/>
        </w:numPr>
        <w:ind w:right="0" w:hanging="369"/>
      </w:pPr>
      <w:r>
        <w:t xml:space="preserve">Albertova </w:t>
      </w:r>
    </w:p>
    <w:p w:rsidR="00D75E8F" w:rsidRDefault="00DE0BC3">
      <w:pPr>
        <w:numPr>
          <w:ilvl w:val="0"/>
          <w:numId w:val="29"/>
        </w:numPr>
        <w:ind w:right="0" w:hanging="369"/>
      </w:pPr>
      <w:r>
        <w:t xml:space="preserve">Bedřicha Zelinky </w:t>
      </w:r>
    </w:p>
    <w:p w:rsidR="00D75E8F" w:rsidRDefault="00DE0BC3">
      <w:pPr>
        <w:numPr>
          <w:ilvl w:val="0"/>
          <w:numId w:val="29"/>
        </w:numPr>
        <w:ind w:right="0" w:hanging="369"/>
      </w:pPr>
      <w:r>
        <w:t xml:space="preserve">Boční </w:t>
      </w:r>
    </w:p>
    <w:p w:rsidR="00D75E8F" w:rsidRDefault="00DE0BC3">
      <w:pPr>
        <w:numPr>
          <w:ilvl w:val="0"/>
          <w:numId w:val="29"/>
        </w:numPr>
        <w:ind w:right="0" w:hanging="369"/>
      </w:pPr>
      <w:r>
        <w:t xml:space="preserve">Boženy Němcové </w:t>
      </w:r>
    </w:p>
    <w:p w:rsidR="00D75E8F" w:rsidRDefault="00DE0BC3">
      <w:pPr>
        <w:numPr>
          <w:ilvl w:val="0"/>
          <w:numId w:val="29"/>
        </w:numPr>
        <w:ind w:right="0" w:hanging="369"/>
      </w:pPr>
      <w:r>
        <w:t xml:space="preserve">Broskvová </w:t>
      </w:r>
    </w:p>
    <w:p w:rsidR="00D75E8F" w:rsidRDefault="00DE0BC3">
      <w:pPr>
        <w:numPr>
          <w:ilvl w:val="0"/>
          <w:numId w:val="29"/>
        </w:numPr>
        <w:ind w:right="0" w:hanging="369"/>
      </w:pPr>
      <w:r>
        <w:t xml:space="preserve">Březinova </w:t>
      </w:r>
    </w:p>
    <w:p w:rsidR="00D75E8F" w:rsidRDefault="00DE0BC3">
      <w:pPr>
        <w:numPr>
          <w:ilvl w:val="0"/>
          <w:numId w:val="29"/>
        </w:numPr>
        <w:ind w:right="0" w:hanging="369"/>
      </w:pPr>
      <w:r>
        <w:t xml:space="preserve">Dvořákova </w:t>
      </w:r>
    </w:p>
    <w:p w:rsidR="00D75E8F" w:rsidRDefault="00DE0BC3">
      <w:pPr>
        <w:numPr>
          <w:ilvl w:val="0"/>
          <w:numId w:val="29"/>
        </w:numPr>
        <w:ind w:right="0" w:hanging="369"/>
      </w:pPr>
      <w:r>
        <w:t xml:space="preserve">Elišky Krásnohorské </w:t>
      </w:r>
    </w:p>
    <w:p w:rsidR="00D75E8F" w:rsidRDefault="00DE0BC3">
      <w:pPr>
        <w:numPr>
          <w:ilvl w:val="0"/>
          <w:numId w:val="29"/>
        </w:numPr>
        <w:ind w:right="0" w:hanging="369"/>
      </w:pPr>
      <w:r>
        <w:t xml:space="preserve">Františka Vančury </w:t>
      </w:r>
    </w:p>
    <w:p w:rsidR="00D75E8F" w:rsidRDefault="00DE0BC3">
      <w:pPr>
        <w:numPr>
          <w:ilvl w:val="0"/>
          <w:numId w:val="29"/>
        </w:numPr>
        <w:ind w:right="0" w:hanging="369"/>
      </w:pPr>
      <w:r>
        <w:t xml:space="preserve">Fügnerova </w:t>
      </w:r>
    </w:p>
    <w:p w:rsidR="00D75E8F" w:rsidRDefault="00DE0BC3">
      <w:pPr>
        <w:numPr>
          <w:ilvl w:val="0"/>
          <w:numId w:val="29"/>
        </w:numPr>
        <w:ind w:right="0" w:hanging="369"/>
      </w:pPr>
      <w:r>
        <w:t xml:space="preserve">Generála Bočka </w:t>
      </w:r>
    </w:p>
    <w:p w:rsidR="00D75E8F" w:rsidRDefault="00DE0BC3">
      <w:pPr>
        <w:numPr>
          <w:ilvl w:val="0"/>
          <w:numId w:val="29"/>
        </w:numPr>
        <w:ind w:right="0" w:hanging="369"/>
      </w:pPr>
      <w:r>
        <w:t xml:space="preserve">Generála </w:t>
      </w:r>
      <w:proofErr w:type="spellStart"/>
      <w:r>
        <w:t>Klapálka</w:t>
      </w:r>
      <w:proofErr w:type="spellEnd"/>
      <w:r>
        <w:t xml:space="preserve"> </w:t>
      </w:r>
    </w:p>
    <w:p w:rsidR="00D75E8F" w:rsidRDefault="00DE0BC3">
      <w:pPr>
        <w:numPr>
          <w:ilvl w:val="0"/>
          <w:numId w:val="29"/>
        </w:numPr>
        <w:ind w:right="0" w:hanging="369"/>
      </w:pPr>
      <w:r>
        <w:t xml:space="preserve">Generála Píky </w:t>
      </w:r>
    </w:p>
    <w:p w:rsidR="00D75E8F" w:rsidRDefault="00DE0BC3">
      <w:pPr>
        <w:numPr>
          <w:ilvl w:val="0"/>
          <w:numId w:val="29"/>
        </w:numPr>
        <w:ind w:right="0" w:hanging="369"/>
      </w:pPr>
      <w:r>
        <w:t xml:space="preserve">Generála Svobody </w:t>
      </w:r>
    </w:p>
    <w:p w:rsidR="00D75E8F" w:rsidRDefault="00DE0BC3">
      <w:pPr>
        <w:numPr>
          <w:ilvl w:val="0"/>
          <w:numId w:val="29"/>
        </w:numPr>
        <w:ind w:right="0" w:hanging="369"/>
      </w:pPr>
      <w:r>
        <w:t xml:space="preserve">Generála Zmeka </w:t>
      </w:r>
    </w:p>
    <w:p w:rsidR="00D75E8F" w:rsidRDefault="00DE0BC3">
      <w:pPr>
        <w:numPr>
          <w:ilvl w:val="0"/>
          <w:numId w:val="29"/>
        </w:numPr>
        <w:ind w:right="0" w:hanging="369"/>
      </w:pPr>
      <w:r>
        <w:t xml:space="preserve">Havlíčkova </w:t>
      </w:r>
    </w:p>
    <w:p w:rsidR="00D75E8F" w:rsidRDefault="00DE0BC3">
      <w:pPr>
        <w:numPr>
          <w:ilvl w:val="0"/>
          <w:numId w:val="29"/>
        </w:numPr>
        <w:ind w:right="0" w:hanging="369"/>
      </w:pPr>
      <w:r>
        <w:t xml:space="preserve">Jabloňová </w:t>
      </w:r>
    </w:p>
    <w:p w:rsidR="00D75E8F" w:rsidRDefault="00DE0BC3">
      <w:pPr>
        <w:numPr>
          <w:ilvl w:val="0"/>
          <w:numId w:val="29"/>
        </w:numPr>
        <w:spacing w:after="0"/>
        <w:ind w:right="0" w:hanging="369"/>
      </w:pPr>
      <w:r>
        <w:t xml:space="preserve">Jiráskova </w:t>
      </w:r>
    </w:p>
    <w:p w:rsidR="00D75E8F" w:rsidRDefault="00DE0BC3">
      <w:pPr>
        <w:numPr>
          <w:ilvl w:val="0"/>
          <w:numId w:val="29"/>
        </w:numPr>
        <w:spacing w:after="0"/>
        <w:ind w:right="0" w:hanging="369"/>
      </w:pPr>
      <w:r>
        <w:t xml:space="preserve">Josefa Homoly </w:t>
      </w:r>
    </w:p>
    <w:p w:rsidR="00D75E8F" w:rsidRDefault="00DE0BC3">
      <w:pPr>
        <w:numPr>
          <w:ilvl w:val="0"/>
          <w:numId w:val="29"/>
        </w:numPr>
        <w:spacing w:after="0"/>
        <w:ind w:right="0" w:hanging="369"/>
      </w:pPr>
      <w:r>
        <w:t xml:space="preserve">Josefa </w:t>
      </w:r>
      <w:proofErr w:type="spellStart"/>
      <w:r>
        <w:t>Obadala</w:t>
      </w:r>
      <w:proofErr w:type="spellEnd"/>
      <w:r>
        <w:t xml:space="preserve"> </w:t>
      </w:r>
    </w:p>
    <w:p w:rsidR="00D75E8F" w:rsidRDefault="00DE0BC3">
      <w:pPr>
        <w:numPr>
          <w:ilvl w:val="0"/>
          <w:numId w:val="29"/>
        </w:numPr>
        <w:spacing w:after="0"/>
        <w:ind w:right="0" w:hanging="369"/>
      </w:pPr>
      <w:r>
        <w:t xml:space="preserve">K </w:t>
      </w:r>
      <w:proofErr w:type="spellStart"/>
      <w:r>
        <w:t>Terezovu</w:t>
      </w:r>
      <w:proofErr w:type="spellEnd"/>
      <w:r>
        <w:t xml:space="preserve"> </w:t>
      </w:r>
    </w:p>
    <w:p w:rsidR="00D75E8F" w:rsidRDefault="00DE0BC3">
      <w:pPr>
        <w:numPr>
          <w:ilvl w:val="0"/>
          <w:numId w:val="29"/>
        </w:numPr>
        <w:ind w:right="0" w:hanging="369"/>
      </w:pPr>
      <w:r>
        <w:t xml:space="preserve">K Vodojemu </w:t>
      </w:r>
    </w:p>
    <w:p w:rsidR="00D75E8F" w:rsidRDefault="00DE0BC3">
      <w:pPr>
        <w:numPr>
          <w:ilvl w:val="0"/>
          <w:numId w:val="29"/>
        </w:numPr>
        <w:ind w:right="0" w:hanging="369"/>
      </w:pPr>
      <w:r>
        <w:t xml:space="preserve">Karla Čapka </w:t>
      </w:r>
    </w:p>
    <w:p w:rsidR="00D75E8F" w:rsidRDefault="00DE0BC3">
      <w:pPr>
        <w:numPr>
          <w:ilvl w:val="0"/>
          <w:numId w:val="29"/>
        </w:numPr>
        <w:ind w:right="0" w:hanging="369"/>
      </w:pPr>
      <w:r>
        <w:t xml:space="preserve">Karolíny Světlé </w:t>
      </w:r>
    </w:p>
    <w:p w:rsidR="00D75E8F" w:rsidRDefault="00DE0BC3">
      <w:pPr>
        <w:numPr>
          <w:ilvl w:val="0"/>
          <w:numId w:val="29"/>
        </w:numPr>
        <w:ind w:right="0" w:hanging="369"/>
      </w:pPr>
      <w:r>
        <w:t xml:space="preserve">Kazimíra Rudého </w:t>
      </w:r>
    </w:p>
    <w:p w:rsidR="00D75E8F" w:rsidRDefault="00DE0BC3">
      <w:pPr>
        <w:numPr>
          <w:ilvl w:val="0"/>
          <w:numId w:val="29"/>
        </w:numPr>
        <w:ind w:right="0" w:hanging="369"/>
      </w:pPr>
      <w:r>
        <w:t xml:space="preserve">Kojetínská </w:t>
      </w:r>
    </w:p>
    <w:p w:rsidR="00D75E8F" w:rsidRDefault="00DE0BC3">
      <w:pPr>
        <w:numPr>
          <w:ilvl w:val="0"/>
          <w:numId w:val="29"/>
        </w:numPr>
        <w:ind w:right="0" w:hanging="369"/>
      </w:pPr>
      <w:r>
        <w:t xml:space="preserve">Kollárova </w:t>
      </w:r>
    </w:p>
    <w:p w:rsidR="00D75E8F" w:rsidRDefault="00DE0BC3">
      <w:pPr>
        <w:numPr>
          <w:ilvl w:val="0"/>
          <w:numId w:val="29"/>
        </w:numPr>
        <w:ind w:right="0" w:hanging="369"/>
      </w:pPr>
      <w:r>
        <w:t xml:space="preserve">Koperníkova </w:t>
      </w:r>
    </w:p>
    <w:p w:rsidR="00D75E8F" w:rsidRDefault="00DE0BC3">
      <w:pPr>
        <w:numPr>
          <w:ilvl w:val="0"/>
          <w:numId w:val="29"/>
        </w:numPr>
        <w:ind w:right="0" w:hanging="369"/>
      </w:pPr>
      <w:proofErr w:type="spellStart"/>
      <w:r>
        <w:t>Kpt.Jaroše</w:t>
      </w:r>
      <w:proofErr w:type="spellEnd"/>
      <w:r>
        <w:t xml:space="preserve"> </w:t>
      </w:r>
    </w:p>
    <w:p w:rsidR="00D75E8F" w:rsidRDefault="00DE0BC3">
      <w:pPr>
        <w:numPr>
          <w:ilvl w:val="0"/>
          <w:numId w:val="29"/>
        </w:numPr>
        <w:ind w:right="0" w:hanging="369"/>
      </w:pPr>
      <w:r>
        <w:t xml:space="preserve">Květná </w:t>
      </w:r>
    </w:p>
    <w:p w:rsidR="00D75E8F" w:rsidRDefault="00DE0BC3">
      <w:pPr>
        <w:numPr>
          <w:ilvl w:val="0"/>
          <w:numId w:val="29"/>
        </w:numPr>
        <w:ind w:right="0" w:hanging="369"/>
      </w:pPr>
      <w:r>
        <w:t xml:space="preserve">Ladislava Pavlíka </w:t>
      </w:r>
    </w:p>
    <w:p w:rsidR="00D75E8F" w:rsidRDefault="00DE0BC3">
      <w:pPr>
        <w:numPr>
          <w:ilvl w:val="0"/>
          <w:numId w:val="29"/>
        </w:numPr>
        <w:ind w:right="0" w:hanging="369"/>
      </w:pPr>
      <w:r>
        <w:t xml:space="preserve">Legionářů </w:t>
      </w:r>
    </w:p>
    <w:p w:rsidR="00D75E8F" w:rsidRDefault="00DE0BC3">
      <w:pPr>
        <w:numPr>
          <w:ilvl w:val="0"/>
          <w:numId w:val="29"/>
        </w:numPr>
        <w:ind w:right="0" w:hanging="369"/>
      </w:pPr>
      <w:proofErr w:type="spellStart"/>
      <w:r>
        <w:t>Lutopecká</w:t>
      </w:r>
      <w:proofErr w:type="spellEnd"/>
      <w:r>
        <w:t xml:space="preserve"> </w:t>
      </w:r>
    </w:p>
    <w:p w:rsidR="00E67576" w:rsidRDefault="00DE0BC3">
      <w:pPr>
        <w:numPr>
          <w:ilvl w:val="0"/>
          <w:numId w:val="29"/>
        </w:numPr>
        <w:ind w:right="0" w:hanging="369"/>
      </w:pPr>
      <w:r>
        <w:t xml:space="preserve">Máchova 1118 </w:t>
      </w:r>
    </w:p>
    <w:p w:rsidR="00D75E8F" w:rsidRDefault="00DE0BC3">
      <w:pPr>
        <w:numPr>
          <w:ilvl w:val="0"/>
          <w:numId w:val="29"/>
        </w:numPr>
        <w:ind w:right="0" w:hanging="369"/>
      </w:pPr>
      <w:r>
        <w:t xml:space="preserve">Meruňková </w:t>
      </w:r>
    </w:p>
    <w:p w:rsidR="00E67576" w:rsidRDefault="00DE0BC3">
      <w:pPr>
        <w:ind w:left="-5" w:right="7685"/>
      </w:pPr>
      <w:r>
        <w:t xml:space="preserve">37. Na </w:t>
      </w:r>
      <w:proofErr w:type="spellStart"/>
      <w:r>
        <w:t>Lindovce</w:t>
      </w:r>
      <w:proofErr w:type="spellEnd"/>
      <w:r>
        <w:t xml:space="preserve"> </w:t>
      </w:r>
    </w:p>
    <w:p w:rsidR="00D75E8F" w:rsidRDefault="00DE0BC3">
      <w:pPr>
        <w:ind w:left="-5" w:right="7685"/>
      </w:pPr>
      <w:r>
        <w:t xml:space="preserve">38. Nábělkova </w:t>
      </w:r>
    </w:p>
    <w:p w:rsidR="00D75E8F" w:rsidRDefault="00DE0BC3">
      <w:pPr>
        <w:numPr>
          <w:ilvl w:val="0"/>
          <w:numId w:val="30"/>
        </w:numPr>
        <w:ind w:right="0" w:hanging="370"/>
      </w:pPr>
      <w:r>
        <w:t xml:space="preserve">Nad Lomy </w:t>
      </w:r>
    </w:p>
    <w:p w:rsidR="00D75E8F" w:rsidRDefault="00DE0BC3">
      <w:pPr>
        <w:numPr>
          <w:ilvl w:val="0"/>
          <w:numId w:val="30"/>
        </w:numPr>
        <w:ind w:right="0" w:hanging="370"/>
      </w:pPr>
      <w:r>
        <w:lastRenderedPageBreak/>
        <w:t xml:space="preserve">Odbojářů </w:t>
      </w:r>
    </w:p>
    <w:p w:rsidR="00D75E8F" w:rsidRDefault="00DE0BC3">
      <w:pPr>
        <w:numPr>
          <w:ilvl w:val="0"/>
          <w:numId w:val="30"/>
        </w:numPr>
        <w:ind w:right="0" w:hanging="370"/>
      </w:pPr>
      <w:r>
        <w:t xml:space="preserve">Ořechová </w:t>
      </w:r>
    </w:p>
    <w:p w:rsidR="00D75E8F" w:rsidRDefault="00DE0BC3">
      <w:pPr>
        <w:numPr>
          <w:ilvl w:val="0"/>
          <w:numId w:val="30"/>
        </w:numPr>
        <w:ind w:right="0" w:hanging="370"/>
      </w:pPr>
      <w:r>
        <w:t xml:space="preserve">Pod Barbořinou </w:t>
      </w:r>
    </w:p>
    <w:p w:rsidR="00D75E8F" w:rsidRDefault="00DE0BC3">
      <w:pPr>
        <w:numPr>
          <w:ilvl w:val="0"/>
          <w:numId w:val="30"/>
        </w:numPr>
        <w:ind w:right="0" w:hanging="370"/>
      </w:pPr>
      <w:r>
        <w:t xml:space="preserve">Purkyňova </w:t>
      </w:r>
    </w:p>
    <w:p w:rsidR="00D75E8F" w:rsidRDefault="00DE0BC3">
      <w:pPr>
        <w:numPr>
          <w:ilvl w:val="0"/>
          <w:numId w:val="30"/>
        </w:numPr>
        <w:spacing w:after="0"/>
        <w:ind w:right="0" w:hanging="370"/>
      </w:pPr>
      <w:r>
        <w:t xml:space="preserve">Sadová </w:t>
      </w:r>
    </w:p>
    <w:p w:rsidR="00D75E8F" w:rsidRDefault="00DE0BC3">
      <w:pPr>
        <w:numPr>
          <w:ilvl w:val="0"/>
          <w:numId w:val="30"/>
        </w:numPr>
        <w:ind w:right="0" w:hanging="370"/>
      </w:pPr>
      <w:r>
        <w:t xml:space="preserve">Skalky </w:t>
      </w:r>
    </w:p>
    <w:p w:rsidR="00D75E8F" w:rsidRDefault="00DE0BC3">
      <w:pPr>
        <w:numPr>
          <w:ilvl w:val="0"/>
          <w:numId w:val="30"/>
        </w:numPr>
        <w:ind w:right="0" w:hanging="370"/>
      </w:pPr>
      <w:r>
        <w:t xml:space="preserve">Smetanova </w:t>
      </w:r>
    </w:p>
    <w:p w:rsidR="00164892" w:rsidRDefault="00164892">
      <w:pPr>
        <w:numPr>
          <w:ilvl w:val="0"/>
          <w:numId w:val="30"/>
        </w:numPr>
        <w:ind w:right="0" w:hanging="370"/>
      </w:pPr>
      <w:r>
        <w:t>Sládkova</w:t>
      </w:r>
    </w:p>
    <w:p w:rsidR="00D75E8F" w:rsidRDefault="00DE0BC3">
      <w:pPr>
        <w:numPr>
          <w:ilvl w:val="0"/>
          <w:numId w:val="30"/>
        </w:numPr>
        <w:ind w:right="0" w:hanging="370"/>
      </w:pPr>
      <w:r>
        <w:t xml:space="preserve">Slovákova </w:t>
      </w:r>
    </w:p>
    <w:p w:rsidR="00D75E8F" w:rsidRDefault="00DE0BC3">
      <w:pPr>
        <w:numPr>
          <w:ilvl w:val="0"/>
          <w:numId w:val="30"/>
        </w:numPr>
        <w:ind w:right="0" w:hanging="370"/>
      </w:pPr>
      <w:r>
        <w:t xml:space="preserve">Soudní </w:t>
      </w:r>
    </w:p>
    <w:p w:rsidR="00D75E8F" w:rsidRDefault="00DE0BC3">
      <w:pPr>
        <w:numPr>
          <w:ilvl w:val="0"/>
          <w:numId w:val="30"/>
        </w:numPr>
        <w:ind w:right="0" w:hanging="370"/>
      </w:pPr>
      <w:r>
        <w:t xml:space="preserve">Strážná </w:t>
      </w:r>
    </w:p>
    <w:p w:rsidR="00D75E8F" w:rsidRDefault="00DE0BC3">
      <w:pPr>
        <w:numPr>
          <w:ilvl w:val="0"/>
          <w:numId w:val="30"/>
        </w:numPr>
        <w:ind w:right="0" w:hanging="370"/>
      </w:pPr>
      <w:r>
        <w:t xml:space="preserve">Svatopluka Čecha </w:t>
      </w:r>
    </w:p>
    <w:p w:rsidR="00D75E8F" w:rsidRDefault="00DE0BC3">
      <w:pPr>
        <w:numPr>
          <w:ilvl w:val="0"/>
          <w:numId w:val="30"/>
        </w:numPr>
        <w:ind w:right="0" w:hanging="370"/>
      </w:pPr>
      <w:r>
        <w:t xml:space="preserve">Školní </w:t>
      </w:r>
    </w:p>
    <w:p w:rsidR="00D75E8F" w:rsidRDefault="00DE0BC3">
      <w:pPr>
        <w:numPr>
          <w:ilvl w:val="0"/>
          <w:numId w:val="30"/>
        </w:numPr>
        <w:ind w:right="0" w:hanging="370"/>
      </w:pPr>
      <w:r>
        <w:t xml:space="preserve">Štěchovice </w:t>
      </w:r>
    </w:p>
    <w:p w:rsidR="00D75E8F" w:rsidRDefault="00DE0BC3">
      <w:pPr>
        <w:numPr>
          <w:ilvl w:val="0"/>
          <w:numId w:val="30"/>
        </w:numPr>
        <w:ind w:right="0" w:hanging="370"/>
      </w:pPr>
      <w:r>
        <w:t xml:space="preserve">Švestková </w:t>
      </w:r>
    </w:p>
    <w:p w:rsidR="00E67576" w:rsidRDefault="00DE0BC3">
      <w:pPr>
        <w:numPr>
          <w:ilvl w:val="0"/>
          <w:numId w:val="30"/>
        </w:numPr>
        <w:ind w:right="0" w:hanging="370"/>
      </w:pPr>
      <w:r>
        <w:t xml:space="preserve">Třešňová </w:t>
      </w:r>
    </w:p>
    <w:p w:rsidR="00D75E8F" w:rsidRDefault="00DE0BC3">
      <w:pPr>
        <w:numPr>
          <w:ilvl w:val="0"/>
          <w:numId w:val="30"/>
        </w:numPr>
        <w:ind w:right="0" w:hanging="370"/>
      </w:pPr>
      <w:r>
        <w:t xml:space="preserve">Tyršova </w:t>
      </w:r>
    </w:p>
    <w:p w:rsidR="00D75E8F" w:rsidRDefault="00DE0BC3" w:rsidP="00376926">
      <w:pPr>
        <w:numPr>
          <w:ilvl w:val="0"/>
          <w:numId w:val="30"/>
        </w:numPr>
        <w:ind w:right="0" w:hanging="370"/>
      </w:pPr>
      <w:r>
        <w:t xml:space="preserve">U Cihelny </w:t>
      </w:r>
    </w:p>
    <w:p w:rsidR="00D75E8F" w:rsidRDefault="00DE0BC3" w:rsidP="00376926">
      <w:pPr>
        <w:numPr>
          <w:ilvl w:val="0"/>
          <w:numId w:val="30"/>
        </w:numPr>
        <w:ind w:right="0" w:hanging="370"/>
      </w:pPr>
      <w:r>
        <w:t xml:space="preserve">U Sýpek </w:t>
      </w:r>
    </w:p>
    <w:p w:rsidR="00D75E8F" w:rsidRDefault="00DE0BC3" w:rsidP="00376926">
      <w:pPr>
        <w:numPr>
          <w:ilvl w:val="0"/>
          <w:numId w:val="30"/>
        </w:numPr>
        <w:ind w:right="0" w:hanging="370"/>
      </w:pPr>
      <w:proofErr w:type="spellStart"/>
      <w:r>
        <w:t>V.Tučka</w:t>
      </w:r>
      <w:proofErr w:type="spellEnd"/>
      <w:r>
        <w:t xml:space="preserve"> </w:t>
      </w:r>
    </w:p>
    <w:p w:rsidR="00D75E8F" w:rsidRDefault="00DE0BC3" w:rsidP="00376926">
      <w:pPr>
        <w:numPr>
          <w:ilvl w:val="0"/>
          <w:numId w:val="30"/>
        </w:numPr>
        <w:ind w:right="0" w:hanging="370"/>
      </w:pPr>
      <w:r>
        <w:t xml:space="preserve">Vážany </w:t>
      </w:r>
      <w:proofErr w:type="spellStart"/>
      <w:r>
        <w:t>Hulská</w:t>
      </w:r>
      <w:proofErr w:type="spellEnd"/>
      <w:r>
        <w:t xml:space="preserve"> </w:t>
      </w:r>
    </w:p>
    <w:p w:rsidR="00D75E8F" w:rsidRDefault="00DE0BC3" w:rsidP="00376926">
      <w:pPr>
        <w:numPr>
          <w:ilvl w:val="0"/>
          <w:numId w:val="30"/>
        </w:numPr>
        <w:ind w:right="0" w:hanging="370"/>
      </w:pPr>
      <w:r>
        <w:t xml:space="preserve">Vážany K Potoku </w:t>
      </w:r>
    </w:p>
    <w:p w:rsidR="00D75E8F" w:rsidRDefault="00DE0BC3" w:rsidP="00376926">
      <w:pPr>
        <w:numPr>
          <w:ilvl w:val="0"/>
          <w:numId w:val="30"/>
        </w:numPr>
        <w:ind w:right="0" w:hanging="370"/>
      </w:pPr>
      <w:r>
        <w:t xml:space="preserve">Vážany Kopce </w:t>
      </w:r>
    </w:p>
    <w:p w:rsidR="00D75E8F" w:rsidRDefault="00DE0BC3" w:rsidP="00376926">
      <w:pPr>
        <w:numPr>
          <w:ilvl w:val="0"/>
          <w:numId w:val="30"/>
        </w:numPr>
        <w:ind w:right="0" w:hanging="370"/>
      </w:pPr>
      <w:r>
        <w:t xml:space="preserve">Vážany Lesní </w:t>
      </w:r>
    </w:p>
    <w:p w:rsidR="00D75E8F" w:rsidRDefault="00DE0BC3" w:rsidP="00376926">
      <w:pPr>
        <w:numPr>
          <w:ilvl w:val="0"/>
          <w:numId w:val="30"/>
        </w:numPr>
        <w:ind w:right="0" w:hanging="370"/>
      </w:pPr>
      <w:r>
        <w:t xml:space="preserve">Vážany Luční </w:t>
      </w:r>
    </w:p>
    <w:p w:rsidR="00D75E8F" w:rsidRDefault="00DE0BC3" w:rsidP="00376926">
      <w:pPr>
        <w:numPr>
          <w:ilvl w:val="0"/>
          <w:numId w:val="30"/>
        </w:numPr>
        <w:ind w:right="0" w:hanging="370"/>
      </w:pPr>
      <w:r>
        <w:t xml:space="preserve">Vážany Na Dílech </w:t>
      </w:r>
    </w:p>
    <w:p w:rsidR="00D75E8F" w:rsidRDefault="00DE0BC3" w:rsidP="00376926">
      <w:pPr>
        <w:numPr>
          <w:ilvl w:val="0"/>
          <w:numId w:val="30"/>
        </w:numPr>
        <w:ind w:right="0" w:hanging="370"/>
      </w:pPr>
      <w:r>
        <w:t xml:space="preserve">Vážany Na Návsi </w:t>
      </w:r>
    </w:p>
    <w:p w:rsidR="00D75E8F" w:rsidRDefault="00DE0BC3" w:rsidP="00376926">
      <w:pPr>
        <w:numPr>
          <w:ilvl w:val="0"/>
          <w:numId w:val="30"/>
        </w:numPr>
        <w:ind w:right="0" w:hanging="370"/>
      </w:pPr>
      <w:r>
        <w:t xml:space="preserve">Vážany Osvoboditelů </w:t>
      </w:r>
    </w:p>
    <w:p w:rsidR="00D75E8F" w:rsidRDefault="00DE0BC3" w:rsidP="00376926">
      <w:pPr>
        <w:numPr>
          <w:ilvl w:val="0"/>
          <w:numId w:val="30"/>
        </w:numPr>
        <w:ind w:right="0" w:hanging="370"/>
      </w:pPr>
      <w:r>
        <w:t xml:space="preserve">Vážany Pionýrů </w:t>
      </w:r>
    </w:p>
    <w:p w:rsidR="00D75E8F" w:rsidRDefault="00DE0BC3" w:rsidP="00376926">
      <w:pPr>
        <w:numPr>
          <w:ilvl w:val="0"/>
          <w:numId w:val="30"/>
        </w:numPr>
        <w:ind w:right="0" w:hanging="370"/>
      </w:pPr>
      <w:r>
        <w:t xml:space="preserve">Vážany Polní </w:t>
      </w:r>
    </w:p>
    <w:p w:rsidR="00D75E8F" w:rsidRDefault="00DE0BC3" w:rsidP="00376926">
      <w:pPr>
        <w:numPr>
          <w:ilvl w:val="0"/>
          <w:numId w:val="30"/>
        </w:numPr>
        <w:ind w:right="0" w:hanging="370"/>
      </w:pPr>
      <w:r>
        <w:t xml:space="preserve">Vážany Požárníků </w:t>
      </w:r>
    </w:p>
    <w:p w:rsidR="00D75E8F" w:rsidRDefault="00DE0BC3" w:rsidP="00376926">
      <w:pPr>
        <w:numPr>
          <w:ilvl w:val="0"/>
          <w:numId w:val="30"/>
        </w:numPr>
        <w:ind w:right="0" w:hanging="370"/>
      </w:pPr>
      <w:r>
        <w:t xml:space="preserve">Vážany Příčná </w:t>
      </w:r>
    </w:p>
    <w:p w:rsidR="00D75E8F" w:rsidRDefault="00DE0BC3" w:rsidP="00376926">
      <w:pPr>
        <w:numPr>
          <w:ilvl w:val="0"/>
          <w:numId w:val="30"/>
        </w:numPr>
        <w:ind w:right="0" w:hanging="370"/>
      </w:pPr>
      <w:r>
        <w:t xml:space="preserve">Vážany Skřivánčí </w:t>
      </w:r>
    </w:p>
    <w:p w:rsidR="00D75E8F" w:rsidRDefault="00DE0BC3" w:rsidP="00376926">
      <w:pPr>
        <w:numPr>
          <w:ilvl w:val="0"/>
          <w:numId w:val="30"/>
        </w:numPr>
        <w:ind w:right="0" w:hanging="370"/>
      </w:pPr>
      <w:r>
        <w:t xml:space="preserve">Vážany Stavbařů </w:t>
      </w:r>
    </w:p>
    <w:p w:rsidR="00D75E8F" w:rsidRDefault="00DE0BC3" w:rsidP="00376926">
      <w:pPr>
        <w:numPr>
          <w:ilvl w:val="0"/>
          <w:numId w:val="30"/>
        </w:numPr>
        <w:ind w:right="0" w:hanging="370"/>
      </w:pPr>
      <w:r>
        <w:t xml:space="preserve">Vážany Zahradní </w:t>
      </w:r>
    </w:p>
    <w:p w:rsidR="00D75E8F" w:rsidRDefault="00DE0BC3" w:rsidP="00376926">
      <w:pPr>
        <w:numPr>
          <w:ilvl w:val="0"/>
          <w:numId w:val="30"/>
        </w:numPr>
        <w:ind w:right="0" w:hanging="370"/>
      </w:pPr>
      <w:r>
        <w:t xml:space="preserve">Vážany Zvonková </w:t>
      </w:r>
    </w:p>
    <w:p w:rsidR="00D75E8F" w:rsidRDefault="00DE0BC3" w:rsidP="00376926">
      <w:pPr>
        <w:numPr>
          <w:ilvl w:val="0"/>
          <w:numId w:val="30"/>
        </w:numPr>
        <w:ind w:right="0" w:hanging="370"/>
      </w:pPr>
      <w:r>
        <w:t xml:space="preserve">Vážany Holubí </w:t>
      </w:r>
    </w:p>
    <w:p w:rsidR="00D75E8F" w:rsidRDefault="00DE0BC3" w:rsidP="00376926">
      <w:pPr>
        <w:numPr>
          <w:ilvl w:val="0"/>
          <w:numId w:val="30"/>
        </w:numPr>
        <w:ind w:right="0" w:hanging="370"/>
      </w:pPr>
      <w:r>
        <w:t xml:space="preserve">Velehradská </w:t>
      </w:r>
    </w:p>
    <w:p w:rsidR="00D75E8F" w:rsidRDefault="00DE0BC3" w:rsidP="00376926">
      <w:pPr>
        <w:numPr>
          <w:ilvl w:val="0"/>
          <w:numId w:val="30"/>
        </w:numPr>
        <w:ind w:right="0" w:hanging="370"/>
      </w:pPr>
      <w:r>
        <w:t xml:space="preserve">Vinohrádky </w:t>
      </w:r>
    </w:p>
    <w:p w:rsidR="00D75E8F" w:rsidRDefault="00DE0BC3" w:rsidP="00376926">
      <w:pPr>
        <w:numPr>
          <w:ilvl w:val="0"/>
          <w:numId w:val="30"/>
        </w:numPr>
        <w:ind w:right="0" w:hanging="370"/>
      </w:pPr>
      <w:r>
        <w:t xml:space="preserve">Višňová </w:t>
      </w:r>
    </w:p>
    <w:p w:rsidR="00D75E8F" w:rsidRDefault="00DE0BC3" w:rsidP="00376926">
      <w:pPr>
        <w:numPr>
          <w:ilvl w:val="0"/>
          <w:numId w:val="30"/>
        </w:numPr>
        <w:ind w:right="0" w:hanging="370"/>
      </w:pPr>
      <w:r>
        <w:t xml:space="preserve">Víta Nejedlého </w:t>
      </w:r>
    </w:p>
    <w:p w:rsidR="00D75E8F" w:rsidRDefault="00DE0BC3" w:rsidP="00376926">
      <w:pPr>
        <w:numPr>
          <w:ilvl w:val="0"/>
          <w:numId w:val="30"/>
        </w:numPr>
        <w:ind w:right="0" w:hanging="370"/>
      </w:pPr>
      <w:r>
        <w:t xml:space="preserve">Vrchlického </w:t>
      </w:r>
    </w:p>
    <w:p w:rsidR="00D75E8F" w:rsidRDefault="00DE0BC3" w:rsidP="00376926">
      <w:pPr>
        <w:numPr>
          <w:ilvl w:val="0"/>
          <w:numId w:val="30"/>
        </w:numPr>
        <w:ind w:right="0" w:hanging="370"/>
      </w:pPr>
      <w:r>
        <w:t xml:space="preserve">Žerotínova </w:t>
      </w:r>
    </w:p>
    <w:p w:rsidR="00D75E8F" w:rsidRDefault="00DE0BC3" w:rsidP="00376926">
      <w:pPr>
        <w:numPr>
          <w:ilvl w:val="0"/>
          <w:numId w:val="30"/>
        </w:numPr>
        <w:spacing w:after="0"/>
        <w:ind w:right="0" w:hanging="370"/>
      </w:pPr>
      <w:r>
        <w:t xml:space="preserve">Žižkova </w:t>
      </w:r>
    </w:p>
    <w:p w:rsidR="00164892" w:rsidRDefault="00164892" w:rsidP="00376926">
      <w:pPr>
        <w:numPr>
          <w:ilvl w:val="0"/>
          <w:numId w:val="30"/>
        </w:numPr>
        <w:spacing w:after="0"/>
        <w:ind w:right="0" w:hanging="370"/>
      </w:pPr>
      <w:proofErr w:type="spellStart"/>
      <w:r>
        <w:t>Kozánkova</w:t>
      </w:r>
      <w:proofErr w:type="spellEnd"/>
    </w:p>
    <w:p w:rsidR="00D75E8F" w:rsidRDefault="00DE0BC3">
      <w:pPr>
        <w:spacing w:after="4" w:line="259" w:lineRule="auto"/>
        <w:ind w:left="0" w:right="0" w:firstLine="0"/>
        <w:jc w:val="left"/>
      </w:pPr>
      <w:r>
        <w:lastRenderedPageBreak/>
        <w:t xml:space="preserve"> </w:t>
      </w:r>
    </w:p>
    <w:p w:rsidR="00D75E8F" w:rsidRDefault="00DE0BC3">
      <w:pPr>
        <w:spacing w:after="4" w:line="259" w:lineRule="auto"/>
        <w:ind w:left="0" w:right="0" w:firstLine="0"/>
        <w:jc w:val="left"/>
      </w:pPr>
      <w:r>
        <w:t xml:space="preserve"> </w:t>
      </w:r>
    </w:p>
    <w:p w:rsidR="00D75E8F" w:rsidRDefault="00DE0BC3" w:rsidP="00C36B94">
      <w:pPr>
        <w:spacing w:after="161" w:line="259" w:lineRule="auto"/>
        <w:ind w:left="0" w:right="0" w:firstLine="0"/>
      </w:pPr>
      <w:r>
        <w:rPr>
          <w:b/>
          <w:u w:val="single" w:color="000000"/>
        </w:rPr>
        <w:t xml:space="preserve">Příloha č. 4 k obecně závazné vyhlášce města Kroměříže </w:t>
      </w:r>
      <w:r w:rsidR="00C36B94">
        <w:rPr>
          <w:b/>
          <w:u w:val="single" w:color="000000"/>
        </w:rPr>
        <w:t>o stanovení obecního systému odpadového hospodářství</w:t>
      </w:r>
    </w:p>
    <w:p w:rsidR="00D75E8F" w:rsidRDefault="00DE0BC3">
      <w:pPr>
        <w:spacing w:after="35" w:line="264" w:lineRule="auto"/>
        <w:ind w:left="-5" w:right="0"/>
        <w:jc w:val="left"/>
      </w:pPr>
      <w:r>
        <w:rPr>
          <w:b/>
        </w:rPr>
        <w:t xml:space="preserve">Umístění zvláštních sběrných nádob na komunální odpad dle čl. 3 odst. 2 písm. d) vyhlášky </w:t>
      </w:r>
    </w:p>
    <w:p w:rsidR="00D75E8F" w:rsidRDefault="00DE0BC3">
      <w:pPr>
        <w:spacing w:after="2" w:line="264" w:lineRule="auto"/>
        <w:ind w:left="-5" w:right="0"/>
        <w:jc w:val="left"/>
      </w:pPr>
      <w:r>
        <w:rPr>
          <w:b/>
        </w:rPr>
        <w:t xml:space="preserve">– jedlé oleje a tuky: </w:t>
      </w:r>
    </w:p>
    <w:p w:rsidR="00D75E8F" w:rsidRDefault="00DE0BC3">
      <w:pPr>
        <w:spacing w:after="16" w:line="259" w:lineRule="auto"/>
        <w:ind w:left="0" w:right="0" w:firstLine="0"/>
        <w:jc w:val="left"/>
      </w:pPr>
      <w:r>
        <w:t xml:space="preserve"> </w:t>
      </w:r>
    </w:p>
    <w:p w:rsidR="00164892" w:rsidRDefault="00DE0BC3">
      <w:pPr>
        <w:numPr>
          <w:ilvl w:val="0"/>
          <w:numId w:val="32"/>
        </w:numPr>
        <w:spacing w:after="0"/>
        <w:ind w:right="0" w:hanging="370"/>
      </w:pPr>
      <w:proofErr w:type="gramStart"/>
      <w:r>
        <w:t>Albertova - křížení</w:t>
      </w:r>
      <w:proofErr w:type="gramEnd"/>
      <w:r>
        <w:t xml:space="preserve"> s</w:t>
      </w:r>
      <w:r w:rsidR="00164892">
        <w:t> </w:t>
      </w:r>
      <w:r>
        <w:t>Rumunskou</w:t>
      </w:r>
    </w:p>
    <w:p w:rsidR="00D75E8F" w:rsidRDefault="00164892">
      <w:pPr>
        <w:numPr>
          <w:ilvl w:val="0"/>
          <w:numId w:val="32"/>
        </w:numPr>
        <w:spacing w:after="0"/>
        <w:ind w:right="0" w:hanging="370"/>
      </w:pPr>
      <w:r>
        <w:t>Albertova 3984</w:t>
      </w:r>
      <w:r w:rsidR="00DE0BC3">
        <w:t xml:space="preserve"> </w:t>
      </w:r>
    </w:p>
    <w:p w:rsidR="00D75E8F" w:rsidRDefault="00DE0BC3">
      <w:pPr>
        <w:numPr>
          <w:ilvl w:val="0"/>
          <w:numId w:val="32"/>
        </w:numPr>
        <w:spacing w:after="0"/>
        <w:ind w:right="0" w:hanging="370"/>
      </w:pPr>
      <w:proofErr w:type="spellStart"/>
      <w:r>
        <w:t>Bílany</w:t>
      </w:r>
      <w:proofErr w:type="spellEnd"/>
      <w:r>
        <w:t xml:space="preserve"> </w:t>
      </w:r>
    </w:p>
    <w:p w:rsidR="00D75E8F" w:rsidRDefault="00DE0BC3">
      <w:pPr>
        <w:numPr>
          <w:ilvl w:val="0"/>
          <w:numId w:val="32"/>
        </w:numPr>
        <w:spacing w:after="0"/>
        <w:ind w:right="0" w:hanging="370"/>
      </w:pPr>
      <w:r>
        <w:t xml:space="preserve">Braunerova - </w:t>
      </w:r>
    </w:p>
    <w:p w:rsidR="00164892" w:rsidRDefault="00164892">
      <w:pPr>
        <w:numPr>
          <w:ilvl w:val="0"/>
          <w:numId w:val="32"/>
        </w:numPr>
        <w:spacing w:after="0"/>
        <w:ind w:right="0" w:hanging="370"/>
      </w:pPr>
      <w:r>
        <w:t>ČSA</w:t>
      </w:r>
    </w:p>
    <w:p w:rsidR="00D75E8F" w:rsidRDefault="00DE0BC3">
      <w:pPr>
        <w:numPr>
          <w:ilvl w:val="0"/>
          <w:numId w:val="32"/>
        </w:numPr>
        <w:ind w:right="0" w:hanging="370"/>
      </w:pPr>
      <w:proofErr w:type="spellStart"/>
      <w:r>
        <w:t>Drahlov</w:t>
      </w:r>
      <w:proofErr w:type="spellEnd"/>
      <w:r>
        <w:t xml:space="preserve"> </w:t>
      </w:r>
    </w:p>
    <w:p w:rsidR="00D75E8F" w:rsidRDefault="00DE0BC3">
      <w:pPr>
        <w:numPr>
          <w:ilvl w:val="0"/>
          <w:numId w:val="32"/>
        </w:numPr>
        <w:spacing w:after="0"/>
        <w:ind w:right="0" w:hanging="370"/>
      </w:pPr>
      <w:proofErr w:type="gramStart"/>
      <w:r>
        <w:t>Havlíčkova - u</w:t>
      </w:r>
      <w:proofErr w:type="gramEnd"/>
      <w:r>
        <w:t xml:space="preserve"> záchranky </w:t>
      </w:r>
    </w:p>
    <w:p w:rsidR="00D75E8F" w:rsidRDefault="00DE0BC3">
      <w:pPr>
        <w:numPr>
          <w:ilvl w:val="0"/>
          <w:numId w:val="32"/>
        </w:numPr>
        <w:spacing w:after="0"/>
        <w:ind w:right="0" w:hanging="370"/>
      </w:pPr>
      <w:r>
        <w:t xml:space="preserve">Hradisko </w:t>
      </w:r>
    </w:p>
    <w:p w:rsidR="00164892" w:rsidRDefault="00164892">
      <w:pPr>
        <w:numPr>
          <w:ilvl w:val="0"/>
          <w:numId w:val="32"/>
        </w:numPr>
        <w:spacing w:after="0"/>
        <w:ind w:right="0" w:hanging="370"/>
      </w:pPr>
      <w:r>
        <w:t>Kazimíra Rudého</w:t>
      </w:r>
    </w:p>
    <w:p w:rsidR="00164892" w:rsidRDefault="00164892">
      <w:pPr>
        <w:numPr>
          <w:ilvl w:val="0"/>
          <w:numId w:val="32"/>
        </w:numPr>
        <w:spacing w:after="0"/>
        <w:ind w:right="0" w:hanging="370"/>
      </w:pPr>
      <w:r>
        <w:t>Kojetínská</w:t>
      </w:r>
    </w:p>
    <w:p w:rsidR="00D75E8F" w:rsidRDefault="00DE0BC3">
      <w:pPr>
        <w:numPr>
          <w:ilvl w:val="0"/>
          <w:numId w:val="32"/>
        </w:numPr>
        <w:spacing w:after="0"/>
        <w:ind w:right="0" w:hanging="370"/>
      </w:pPr>
      <w:proofErr w:type="gramStart"/>
      <w:r>
        <w:t>Koperníkova - k</w:t>
      </w:r>
      <w:proofErr w:type="gramEnd"/>
      <w:r>
        <w:t xml:space="preserve"> obchodu </w:t>
      </w:r>
    </w:p>
    <w:p w:rsidR="00D75E8F" w:rsidRDefault="00DE0BC3">
      <w:pPr>
        <w:numPr>
          <w:ilvl w:val="0"/>
          <w:numId w:val="32"/>
        </w:numPr>
        <w:spacing w:after="4"/>
        <w:ind w:right="0" w:hanging="370"/>
      </w:pPr>
      <w:proofErr w:type="spellStart"/>
      <w:r>
        <w:t>Kotojedy</w:t>
      </w:r>
      <w:proofErr w:type="spellEnd"/>
      <w:r>
        <w:t xml:space="preserve"> </w:t>
      </w:r>
    </w:p>
    <w:p w:rsidR="001C2D0C" w:rsidRDefault="001C2D0C">
      <w:pPr>
        <w:numPr>
          <w:ilvl w:val="0"/>
          <w:numId w:val="32"/>
        </w:numPr>
        <w:spacing w:after="4"/>
        <w:ind w:right="0" w:hanging="370"/>
      </w:pPr>
      <w:r>
        <w:t xml:space="preserve">K </w:t>
      </w:r>
      <w:proofErr w:type="spellStart"/>
      <w:r>
        <w:t>Terezovu</w:t>
      </w:r>
      <w:proofErr w:type="spellEnd"/>
    </w:p>
    <w:p w:rsidR="00164892" w:rsidRDefault="00164892">
      <w:pPr>
        <w:numPr>
          <w:ilvl w:val="0"/>
          <w:numId w:val="32"/>
        </w:numPr>
        <w:spacing w:after="4"/>
        <w:ind w:right="0" w:hanging="370"/>
      </w:pPr>
      <w:proofErr w:type="spellStart"/>
      <w:r>
        <w:t>Lutopecká</w:t>
      </w:r>
      <w:proofErr w:type="spellEnd"/>
    </w:p>
    <w:p w:rsidR="00164892" w:rsidRDefault="00164892">
      <w:pPr>
        <w:numPr>
          <w:ilvl w:val="0"/>
          <w:numId w:val="32"/>
        </w:numPr>
        <w:spacing w:after="4"/>
        <w:ind w:right="0" w:hanging="370"/>
      </w:pPr>
      <w:r>
        <w:t>Moravská 2637</w:t>
      </w:r>
    </w:p>
    <w:p w:rsidR="00D75E8F" w:rsidRDefault="00DE0BC3">
      <w:pPr>
        <w:numPr>
          <w:ilvl w:val="0"/>
          <w:numId w:val="32"/>
        </w:numPr>
        <w:spacing w:after="0"/>
        <w:ind w:right="0" w:hanging="370"/>
      </w:pPr>
      <w:proofErr w:type="spellStart"/>
      <w:r>
        <w:t>Páleníčkova</w:t>
      </w:r>
      <w:proofErr w:type="spellEnd"/>
      <w:r>
        <w:t xml:space="preserve"> </w:t>
      </w:r>
    </w:p>
    <w:p w:rsidR="00D75E8F" w:rsidRDefault="00DE0BC3">
      <w:pPr>
        <w:numPr>
          <w:ilvl w:val="0"/>
          <w:numId w:val="32"/>
        </w:numPr>
        <w:spacing w:after="0"/>
        <w:ind w:right="0" w:hanging="370"/>
      </w:pPr>
      <w:proofErr w:type="spellStart"/>
      <w:r>
        <w:t>Postoupky</w:t>
      </w:r>
      <w:proofErr w:type="spellEnd"/>
      <w:r>
        <w:t xml:space="preserve"> </w:t>
      </w:r>
    </w:p>
    <w:p w:rsidR="00D75E8F" w:rsidRDefault="00DE0BC3">
      <w:pPr>
        <w:numPr>
          <w:ilvl w:val="0"/>
          <w:numId w:val="32"/>
        </w:numPr>
        <w:spacing w:after="0"/>
        <w:ind w:right="0" w:hanging="370"/>
      </w:pPr>
      <w:proofErr w:type="gramStart"/>
      <w:r>
        <w:t>Sadová - u</w:t>
      </w:r>
      <w:proofErr w:type="gramEnd"/>
      <w:r>
        <w:t xml:space="preserve"> obchodu </w:t>
      </w:r>
    </w:p>
    <w:p w:rsidR="00D75E8F" w:rsidRDefault="00DE0BC3">
      <w:pPr>
        <w:numPr>
          <w:ilvl w:val="0"/>
          <w:numId w:val="32"/>
        </w:numPr>
        <w:spacing w:after="0"/>
        <w:ind w:right="0" w:hanging="370"/>
      </w:pPr>
      <w:r>
        <w:t xml:space="preserve">SNP </w:t>
      </w:r>
    </w:p>
    <w:p w:rsidR="00164892" w:rsidRDefault="00DE0BC3">
      <w:pPr>
        <w:numPr>
          <w:ilvl w:val="0"/>
          <w:numId w:val="32"/>
        </w:numPr>
        <w:spacing w:after="0"/>
        <w:ind w:right="0" w:hanging="370"/>
      </w:pPr>
      <w:proofErr w:type="gramStart"/>
      <w:r>
        <w:t>Spáčilova - před</w:t>
      </w:r>
      <w:proofErr w:type="gramEnd"/>
      <w:r>
        <w:t xml:space="preserve"> Albertem</w:t>
      </w:r>
    </w:p>
    <w:p w:rsidR="00164892" w:rsidRDefault="00164892">
      <w:pPr>
        <w:numPr>
          <w:ilvl w:val="0"/>
          <w:numId w:val="32"/>
        </w:numPr>
        <w:spacing w:after="0"/>
        <w:ind w:right="0" w:hanging="370"/>
      </w:pPr>
      <w:r>
        <w:t>Spáčilova 3032</w:t>
      </w:r>
    </w:p>
    <w:p w:rsidR="00164892" w:rsidRDefault="00164892">
      <w:pPr>
        <w:numPr>
          <w:ilvl w:val="0"/>
          <w:numId w:val="32"/>
        </w:numPr>
        <w:spacing w:after="0"/>
        <w:ind w:right="0" w:hanging="370"/>
      </w:pPr>
      <w:r>
        <w:t>Spáčilova 3034</w:t>
      </w:r>
    </w:p>
    <w:p w:rsidR="00164892" w:rsidRDefault="00164892">
      <w:pPr>
        <w:numPr>
          <w:ilvl w:val="0"/>
          <w:numId w:val="32"/>
        </w:numPr>
        <w:spacing w:after="0"/>
        <w:ind w:right="0" w:hanging="370"/>
      </w:pPr>
      <w:r>
        <w:t>Spáčilova 3036</w:t>
      </w:r>
    </w:p>
    <w:p w:rsidR="00D75E8F" w:rsidRDefault="00164892">
      <w:pPr>
        <w:numPr>
          <w:ilvl w:val="0"/>
          <w:numId w:val="32"/>
        </w:numPr>
        <w:spacing w:after="0"/>
        <w:ind w:right="0" w:hanging="370"/>
      </w:pPr>
      <w:r>
        <w:t>Spáčilova 3575</w:t>
      </w:r>
      <w:r w:rsidR="00DE0BC3">
        <w:t xml:space="preserve"> </w:t>
      </w:r>
    </w:p>
    <w:p w:rsidR="001C2D0C" w:rsidRDefault="001C2D0C">
      <w:pPr>
        <w:numPr>
          <w:ilvl w:val="0"/>
          <w:numId w:val="32"/>
        </w:numPr>
        <w:spacing w:after="0"/>
        <w:ind w:right="0" w:hanging="370"/>
      </w:pPr>
      <w:r>
        <w:t>Sokolovská</w:t>
      </w:r>
    </w:p>
    <w:p w:rsidR="00D75E8F" w:rsidRDefault="00DE0BC3">
      <w:pPr>
        <w:numPr>
          <w:ilvl w:val="0"/>
          <w:numId w:val="32"/>
        </w:numPr>
        <w:spacing w:after="0"/>
        <w:ind w:right="0" w:hanging="370"/>
      </w:pPr>
      <w:r>
        <w:t xml:space="preserve">Talichova 3346 </w:t>
      </w:r>
    </w:p>
    <w:p w:rsidR="00D75E8F" w:rsidRDefault="00DE0BC3">
      <w:pPr>
        <w:numPr>
          <w:ilvl w:val="0"/>
          <w:numId w:val="32"/>
        </w:numPr>
        <w:spacing w:after="0"/>
        <w:ind w:right="0" w:hanging="370"/>
      </w:pPr>
      <w:proofErr w:type="spellStart"/>
      <w:proofErr w:type="gramStart"/>
      <w:r>
        <w:t>Těšnovice</w:t>
      </w:r>
      <w:proofErr w:type="spellEnd"/>
      <w:r>
        <w:t xml:space="preserve"> - dolní</w:t>
      </w:r>
      <w:proofErr w:type="gramEnd"/>
      <w:r>
        <w:t xml:space="preserve"> stanoviště na tříděný odpad </w:t>
      </w:r>
    </w:p>
    <w:p w:rsidR="00D75E8F" w:rsidRDefault="00DE0BC3">
      <w:pPr>
        <w:numPr>
          <w:ilvl w:val="0"/>
          <w:numId w:val="32"/>
        </w:numPr>
        <w:spacing w:after="0"/>
        <w:ind w:right="0" w:hanging="370"/>
      </w:pPr>
      <w:r>
        <w:t xml:space="preserve">Trávník </w:t>
      </w:r>
    </w:p>
    <w:p w:rsidR="00D75E8F" w:rsidRDefault="00DE0BC3">
      <w:pPr>
        <w:numPr>
          <w:ilvl w:val="0"/>
          <w:numId w:val="32"/>
        </w:numPr>
        <w:spacing w:after="0"/>
        <w:ind w:right="0" w:hanging="370"/>
      </w:pPr>
      <w:r>
        <w:t xml:space="preserve">Úprkova </w:t>
      </w:r>
    </w:p>
    <w:p w:rsidR="00164892" w:rsidRDefault="00DE0BC3">
      <w:pPr>
        <w:numPr>
          <w:ilvl w:val="0"/>
          <w:numId w:val="32"/>
        </w:numPr>
        <w:spacing w:after="0"/>
        <w:ind w:right="0" w:hanging="370"/>
      </w:pPr>
      <w:r>
        <w:t>U Rejdiště 3950</w:t>
      </w:r>
    </w:p>
    <w:p w:rsidR="00D75E8F" w:rsidRDefault="00164892">
      <w:pPr>
        <w:numPr>
          <w:ilvl w:val="0"/>
          <w:numId w:val="32"/>
        </w:numPr>
        <w:spacing w:after="0"/>
        <w:ind w:right="0" w:hanging="370"/>
      </w:pPr>
      <w:r>
        <w:t>Váchova/</w:t>
      </w:r>
      <w:proofErr w:type="spellStart"/>
      <w:r>
        <w:t>Třasoňova</w:t>
      </w:r>
      <w:proofErr w:type="spellEnd"/>
      <w:r w:rsidR="00DE0BC3">
        <w:t xml:space="preserve"> </w:t>
      </w:r>
    </w:p>
    <w:p w:rsidR="00164892" w:rsidRDefault="00DE0BC3">
      <w:pPr>
        <w:numPr>
          <w:ilvl w:val="0"/>
          <w:numId w:val="32"/>
        </w:numPr>
        <w:spacing w:after="0"/>
        <w:ind w:right="0" w:hanging="370"/>
      </w:pPr>
      <w:proofErr w:type="gramStart"/>
      <w:r>
        <w:t>Vážany - u</w:t>
      </w:r>
      <w:proofErr w:type="gramEnd"/>
      <w:r>
        <w:t xml:space="preserve"> restaurace</w:t>
      </w:r>
    </w:p>
    <w:p w:rsidR="001C2D0C" w:rsidRDefault="001C2D0C">
      <w:pPr>
        <w:numPr>
          <w:ilvl w:val="0"/>
          <w:numId w:val="32"/>
        </w:numPr>
        <w:spacing w:after="0"/>
        <w:ind w:right="0" w:hanging="370"/>
      </w:pPr>
      <w:r>
        <w:t>Vrobelova proti 2503</w:t>
      </w:r>
    </w:p>
    <w:p w:rsidR="00164892" w:rsidRDefault="00164892">
      <w:pPr>
        <w:numPr>
          <w:ilvl w:val="0"/>
          <w:numId w:val="32"/>
        </w:numPr>
        <w:spacing w:after="0"/>
        <w:ind w:right="0" w:hanging="370"/>
      </w:pPr>
      <w:r>
        <w:t>Wolkerova</w:t>
      </w:r>
    </w:p>
    <w:p w:rsidR="00D75E8F" w:rsidRDefault="00164892">
      <w:pPr>
        <w:numPr>
          <w:ilvl w:val="0"/>
          <w:numId w:val="32"/>
        </w:numPr>
        <w:spacing w:after="0"/>
        <w:ind w:right="0" w:hanging="370"/>
      </w:pPr>
      <w:r>
        <w:t>Zborovská</w:t>
      </w:r>
      <w:r w:rsidR="00DE0BC3">
        <w:t xml:space="preserve"> </w:t>
      </w:r>
    </w:p>
    <w:p w:rsidR="00D75E8F" w:rsidRDefault="00DE0BC3">
      <w:pPr>
        <w:numPr>
          <w:ilvl w:val="0"/>
          <w:numId w:val="32"/>
        </w:numPr>
        <w:spacing w:after="0"/>
        <w:ind w:right="0" w:hanging="370"/>
      </w:pPr>
      <w:proofErr w:type="spellStart"/>
      <w:r>
        <w:t>Zlámanka</w:t>
      </w:r>
      <w:proofErr w:type="spellEnd"/>
      <w:r>
        <w:t xml:space="preserve"> </w:t>
      </w:r>
    </w:p>
    <w:p w:rsidR="00D75E8F" w:rsidRDefault="00DE0BC3">
      <w:pPr>
        <w:spacing w:after="28" w:line="259" w:lineRule="auto"/>
        <w:ind w:left="72" w:right="0" w:firstLine="0"/>
        <w:jc w:val="left"/>
      </w:pPr>
      <w:r>
        <w:t xml:space="preserve"> </w:t>
      </w:r>
    </w:p>
    <w:p w:rsidR="00D75E8F" w:rsidRDefault="00DE0BC3">
      <w:pPr>
        <w:spacing w:after="0" w:line="259" w:lineRule="auto"/>
        <w:ind w:left="72" w:right="0" w:firstLine="0"/>
        <w:jc w:val="left"/>
      </w:pPr>
      <w:r>
        <w:t xml:space="preserve"> </w:t>
      </w:r>
      <w:r>
        <w:tab/>
        <w:t xml:space="preserve"> </w:t>
      </w:r>
    </w:p>
    <w:p w:rsidR="00D75E8F" w:rsidRDefault="00DE0BC3">
      <w:pPr>
        <w:spacing w:after="0" w:line="245" w:lineRule="auto"/>
        <w:ind w:left="72" w:right="5211" w:firstLine="0"/>
        <w:jc w:val="left"/>
      </w:pPr>
      <w:r>
        <w:t xml:space="preserve"> </w:t>
      </w:r>
      <w:r>
        <w:tab/>
        <w:t xml:space="preserve">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D75E8F" w:rsidRDefault="00DE0BC3">
      <w:pPr>
        <w:spacing w:after="0" w:line="259" w:lineRule="auto"/>
        <w:ind w:left="72" w:right="0" w:firstLine="0"/>
        <w:jc w:val="left"/>
      </w:pPr>
      <w:r>
        <w:t xml:space="preserve"> </w:t>
      </w:r>
    </w:p>
    <w:p w:rsidR="00D75E8F" w:rsidRDefault="00DE0BC3">
      <w:pPr>
        <w:spacing w:after="0" w:line="259" w:lineRule="auto"/>
        <w:ind w:left="72" w:right="0" w:firstLine="0"/>
        <w:jc w:val="left"/>
      </w:pPr>
      <w:r>
        <w:t xml:space="preserve"> </w:t>
      </w:r>
    </w:p>
    <w:p w:rsidR="00D75E8F" w:rsidRDefault="00DE0BC3">
      <w:pPr>
        <w:spacing w:after="0" w:line="259" w:lineRule="auto"/>
        <w:ind w:left="72" w:right="0" w:firstLine="0"/>
        <w:jc w:val="left"/>
      </w:pPr>
      <w:r>
        <w:t xml:space="preserve"> </w:t>
      </w:r>
    </w:p>
    <w:p w:rsidR="00D75E8F" w:rsidRDefault="00DE0BC3">
      <w:pPr>
        <w:spacing w:after="0" w:line="259" w:lineRule="auto"/>
        <w:ind w:left="72" w:right="0" w:firstLine="0"/>
        <w:jc w:val="left"/>
      </w:pPr>
      <w:r>
        <w:lastRenderedPageBreak/>
        <w:t xml:space="preserve"> </w:t>
      </w:r>
    </w:p>
    <w:p w:rsidR="00D75E8F" w:rsidRDefault="00DE0BC3">
      <w:pPr>
        <w:spacing w:after="0" w:line="259" w:lineRule="auto"/>
        <w:ind w:left="72" w:right="0" w:firstLine="0"/>
        <w:jc w:val="left"/>
      </w:pPr>
      <w:r>
        <w:t xml:space="preserve"> </w:t>
      </w:r>
      <w:r>
        <w:tab/>
        <w:t xml:space="preserve"> </w:t>
      </w:r>
    </w:p>
    <w:p w:rsidR="00D75E8F" w:rsidRDefault="00DE0BC3" w:rsidP="00C36B94">
      <w:pPr>
        <w:spacing w:after="0" w:line="259" w:lineRule="auto"/>
        <w:ind w:left="72" w:right="0" w:firstLine="0"/>
        <w:jc w:val="left"/>
      </w:pPr>
      <w:r>
        <w:t xml:space="preserve">  </w:t>
      </w:r>
    </w:p>
    <w:p w:rsidR="00C36B94" w:rsidRPr="00C36B94" w:rsidRDefault="00DE0BC3" w:rsidP="00C36B94">
      <w:pPr>
        <w:spacing w:after="161" w:line="259" w:lineRule="auto"/>
        <w:ind w:left="0" w:right="0" w:firstLine="0"/>
      </w:pPr>
      <w:r>
        <w:rPr>
          <w:b/>
          <w:u w:val="single" w:color="000000"/>
        </w:rPr>
        <w:t xml:space="preserve">Příloha č. 5 k obecně závazné vyhlášce města Kroměříže </w:t>
      </w:r>
      <w:r w:rsidR="00C36B94">
        <w:rPr>
          <w:b/>
          <w:u w:val="single" w:color="000000"/>
        </w:rPr>
        <w:t>o stanovení obecního systému odpadového hospodářství</w:t>
      </w:r>
    </w:p>
    <w:p w:rsidR="00D75E8F" w:rsidRDefault="00DE0BC3">
      <w:pPr>
        <w:spacing w:after="2" w:line="413" w:lineRule="auto"/>
        <w:ind w:left="-5" w:right="1754"/>
        <w:jc w:val="left"/>
      </w:pPr>
      <w:r>
        <w:rPr>
          <w:b/>
        </w:rPr>
        <w:t xml:space="preserve">Umístění stanovišť dle čl. 7 odst. 2 vyhlášky – elektrozařízení a baterie: </w:t>
      </w:r>
    </w:p>
    <w:p w:rsidR="00D75E8F" w:rsidRDefault="00DE0BC3">
      <w:pPr>
        <w:spacing w:after="0" w:line="259" w:lineRule="auto"/>
        <w:ind w:left="72" w:right="0" w:firstLine="0"/>
        <w:jc w:val="left"/>
      </w:pPr>
      <w:r>
        <w:t xml:space="preserve"> </w:t>
      </w:r>
    </w:p>
    <w:p w:rsidR="00D75E8F" w:rsidRDefault="00DE0BC3">
      <w:pPr>
        <w:numPr>
          <w:ilvl w:val="0"/>
          <w:numId w:val="33"/>
        </w:numPr>
        <w:spacing w:after="0"/>
        <w:ind w:right="0" w:hanging="370"/>
      </w:pPr>
      <w:r>
        <w:t xml:space="preserve">Albertova </w:t>
      </w:r>
    </w:p>
    <w:p w:rsidR="00D75E8F" w:rsidRDefault="00DE0BC3">
      <w:pPr>
        <w:numPr>
          <w:ilvl w:val="0"/>
          <w:numId w:val="33"/>
        </w:numPr>
        <w:spacing w:after="0"/>
        <w:ind w:right="0" w:hanging="370"/>
      </w:pPr>
      <w:r>
        <w:t xml:space="preserve">Braunerova </w:t>
      </w:r>
    </w:p>
    <w:p w:rsidR="00D75E8F" w:rsidRDefault="00DE0BC3">
      <w:pPr>
        <w:numPr>
          <w:ilvl w:val="0"/>
          <w:numId w:val="33"/>
        </w:numPr>
        <w:spacing w:after="0"/>
        <w:ind w:right="0" w:hanging="370"/>
      </w:pPr>
      <w:r>
        <w:t xml:space="preserve">Havlíčkova </w:t>
      </w:r>
    </w:p>
    <w:p w:rsidR="00D75E8F" w:rsidRDefault="00DE0BC3">
      <w:pPr>
        <w:numPr>
          <w:ilvl w:val="0"/>
          <w:numId w:val="33"/>
        </w:numPr>
        <w:spacing w:after="0"/>
        <w:ind w:right="0" w:hanging="370"/>
      </w:pPr>
      <w:r>
        <w:t xml:space="preserve">Moravská </w:t>
      </w:r>
    </w:p>
    <w:p w:rsidR="00D75E8F" w:rsidRDefault="00DE0BC3">
      <w:pPr>
        <w:numPr>
          <w:ilvl w:val="0"/>
          <w:numId w:val="33"/>
        </w:numPr>
        <w:spacing w:after="0"/>
        <w:ind w:right="0" w:hanging="370"/>
      </w:pPr>
      <w:r>
        <w:t xml:space="preserve">Sadová </w:t>
      </w:r>
    </w:p>
    <w:p w:rsidR="00D75E8F" w:rsidRDefault="00DE0BC3">
      <w:pPr>
        <w:numPr>
          <w:ilvl w:val="0"/>
          <w:numId w:val="33"/>
        </w:numPr>
        <w:spacing w:after="0"/>
        <w:ind w:right="0" w:hanging="370"/>
      </w:pPr>
      <w:r>
        <w:t xml:space="preserve">Sokolovská </w:t>
      </w:r>
    </w:p>
    <w:p w:rsidR="00D75E8F" w:rsidRDefault="00DE0BC3">
      <w:pPr>
        <w:numPr>
          <w:ilvl w:val="0"/>
          <w:numId w:val="33"/>
        </w:numPr>
        <w:spacing w:after="0"/>
        <w:ind w:right="0" w:hanging="370"/>
      </w:pPr>
      <w:r>
        <w:t xml:space="preserve">Spáčilova </w:t>
      </w:r>
    </w:p>
    <w:p w:rsidR="00D75E8F" w:rsidRDefault="00DE0BC3">
      <w:pPr>
        <w:numPr>
          <w:ilvl w:val="0"/>
          <w:numId w:val="33"/>
        </w:numPr>
        <w:spacing w:after="10"/>
        <w:ind w:right="0" w:hanging="370"/>
      </w:pPr>
      <w:r>
        <w:t xml:space="preserve">Štítného </w:t>
      </w:r>
    </w:p>
    <w:p w:rsidR="00D75E8F" w:rsidRDefault="00DE0BC3">
      <w:pPr>
        <w:numPr>
          <w:ilvl w:val="0"/>
          <w:numId w:val="33"/>
        </w:numPr>
        <w:spacing w:after="0"/>
        <w:ind w:right="0" w:hanging="370"/>
      </w:pPr>
      <w:r>
        <w:t xml:space="preserve">Úprkova </w:t>
      </w:r>
    </w:p>
    <w:p w:rsidR="00D75E8F" w:rsidRDefault="00DE0BC3">
      <w:pPr>
        <w:numPr>
          <w:ilvl w:val="0"/>
          <w:numId w:val="33"/>
        </w:numPr>
        <w:spacing w:after="0"/>
        <w:ind w:right="0" w:hanging="370"/>
      </w:pPr>
      <w:r>
        <w:t xml:space="preserve">U Rejdiště </w:t>
      </w:r>
    </w:p>
    <w:p w:rsidR="00D75E8F" w:rsidRDefault="00D75E8F">
      <w:pPr>
        <w:spacing w:after="0" w:line="259" w:lineRule="auto"/>
        <w:ind w:left="72" w:right="0" w:firstLine="0"/>
        <w:jc w:val="left"/>
      </w:pPr>
    </w:p>
    <w:p w:rsidR="00D75E8F" w:rsidRDefault="00DE0BC3">
      <w:pPr>
        <w:spacing w:after="74" w:line="259" w:lineRule="auto"/>
        <w:ind w:left="72" w:right="0" w:firstLine="0"/>
        <w:jc w:val="left"/>
      </w:pPr>
      <w:r>
        <w:t xml:space="preserve"> </w:t>
      </w:r>
    </w:p>
    <w:p w:rsidR="00D75E8F" w:rsidRDefault="00DE0BC3">
      <w:pPr>
        <w:spacing w:after="26" w:line="259" w:lineRule="auto"/>
        <w:ind w:left="72" w:right="0" w:firstLine="0"/>
        <w:jc w:val="left"/>
      </w:pPr>
      <w:r>
        <w:t xml:space="preserve"> </w:t>
      </w:r>
    </w:p>
    <w:p w:rsidR="00D75E8F" w:rsidRDefault="00DE0BC3">
      <w:pPr>
        <w:spacing w:after="26" w:line="259" w:lineRule="auto"/>
        <w:ind w:left="72" w:right="0" w:firstLine="0"/>
        <w:jc w:val="left"/>
      </w:pPr>
      <w:r>
        <w:t xml:space="preserve"> </w:t>
      </w:r>
    </w:p>
    <w:p w:rsidR="00D75E8F" w:rsidRDefault="00DE0BC3">
      <w:pPr>
        <w:spacing w:after="26" w:line="259" w:lineRule="auto"/>
        <w:ind w:left="72" w:right="0" w:firstLine="0"/>
        <w:jc w:val="left"/>
      </w:pPr>
      <w:r>
        <w:t xml:space="preserve"> </w:t>
      </w:r>
    </w:p>
    <w:p w:rsidR="00D75E8F" w:rsidRDefault="00DE0BC3">
      <w:pPr>
        <w:spacing w:after="26" w:line="259" w:lineRule="auto"/>
        <w:ind w:left="72" w:right="0" w:firstLine="0"/>
        <w:jc w:val="left"/>
      </w:pPr>
      <w:r>
        <w:t xml:space="preserve"> </w:t>
      </w:r>
    </w:p>
    <w:p w:rsidR="00D75E8F" w:rsidRDefault="00DE0BC3">
      <w:pPr>
        <w:spacing w:after="26" w:line="259" w:lineRule="auto"/>
        <w:ind w:left="72" w:right="0" w:firstLine="0"/>
        <w:jc w:val="left"/>
      </w:pPr>
      <w:r>
        <w:t xml:space="preserve"> </w:t>
      </w:r>
    </w:p>
    <w:p w:rsidR="00D75E8F" w:rsidRDefault="00DE0BC3">
      <w:pPr>
        <w:spacing w:after="33" w:line="259" w:lineRule="auto"/>
        <w:ind w:left="72" w:right="0" w:firstLine="0"/>
        <w:jc w:val="left"/>
      </w:pPr>
      <w:r>
        <w:t xml:space="preserve"> </w:t>
      </w:r>
      <w:r>
        <w:tab/>
        <w:t xml:space="preserve"> </w:t>
      </w:r>
    </w:p>
    <w:p w:rsidR="00D75E8F" w:rsidRDefault="00DE0BC3">
      <w:pPr>
        <w:spacing w:after="26" w:line="259" w:lineRule="auto"/>
        <w:ind w:left="72" w:right="0" w:firstLine="0"/>
        <w:jc w:val="left"/>
      </w:pPr>
      <w:r>
        <w:t xml:space="preserve"> </w:t>
      </w:r>
    </w:p>
    <w:p w:rsidR="00D75E8F" w:rsidRDefault="00DE0BC3">
      <w:pPr>
        <w:spacing w:after="33" w:line="259" w:lineRule="auto"/>
        <w:ind w:left="72" w:right="0" w:firstLine="0"/>
        <w:jc w:val="left"/>
      </w:pPr>
      <w:r>
        <w:t xml:space="preserve"> </w:t>
      </w:r>
      <w:r>
        <w:tab/>
        <w:t xml:space="preserve"> </w:t>
      </w:r>
    </w:p>
    <w:p w:rsidR="00D75E8F" w:rsidRDefault="00DE0BC3">
      <w:pPr>
        <w:spacing w:after="33" w:line="259" w:lineRule="auto"/>
        <w:ind w:left="72" w:right="0" w:firstLine="0"/>
        <w:jc w:val="left"/>
      </w:pPr>
      <w:r>
        <w:t xml:space="preserve"> </w:t>
      </w:r>
      <w:r>
        <w:tab/>
        <w:t xml:space="preserve"> </w:t>
      </w:r>
    </w:p>
    <w:p w:rsidR="00D75E8F" w:rsidRDefault="00DE0BC3">
      <w:pPr>
        <w:spacing w:after="26" w:line="259" w:lineRule="auto"/>
        <w:ind w:left="72" w:right="0" w:firstLine="0"/>
        <w:jc w:val="left"/>
      </w:pPr>
      <w:r>
        <w:t xml:space="preserve"> </w:t>
      </w:r>
    </w:p>
    <w:p w:rsidR="00D75E8F" w:rsidRDefault="00DE0BC3">
      <w:pPr>
        <w:spacing w:after="26" w:line="259" w:lineRule="auto"/>
        <w:ind w:left="72" w:right="0" w:firstLine="0"/>
        <w:jc w:val="left"/>
      </w:pPr>
      <w:r>
        <w:t xml:space="preserve"> </w:t>
      </w:r>
    </w:p>
    <w:p w:rsidR="00D75E8F" w:rsidRDefault="00DE0BC3">
      <w:pPr>
        <w:spacing w:after="0" w:line="259" w:lineRule="auto"/>
        <w:ind w:left="72" w:right="0" w:firstLine="0"/>
        <w:jc w:val="left"/>
      </w:pPr>
      <w:r>
        <w:t xml:space="preserve"> </w:t>
      </w:r>
    </w:p>
    <w:p w:rsidR="00D75E8F" w:rsidRDefault="00DE0BC3">
      <w:pPr>
        <w:spacing w:after="0" w:line="259" w:lineRule="auto"/>
        <w:ind w:left="0" w:right="0" w:firstLine="0"/>
        <w:jc w:val="left"/>
      </w:pPr>
      <w:r>
        <w:t xml:space="preserve"> </w:t>
      </w:r>
    </w:p>
    <w:sectPr w:rsidR="00D75E8F">
      <w:footnotePr>
        <w:numRestart w:val="eachPage"/>
      </w:footnotePr>
      <w:pgSz w:w="11906" w:h="16838"/>
      <w:pgMar w:top="1420" w:right="1130" w:bottom="1422"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071" w:rsidRDefault="00290071">
      <w:pPr>
        <w:spacing w:after="0" w:line="240" w:lineRule="auto"/>
      </w:pPr>
      <w:r>
        <w:separator/>
      </w:r>
    </w:p>
  </w:endnote>
  <w:endnote w:type="continuationSeparator" w:id="0">
    <w:p w:rsidR="00290071" w:rsidRDefault="0029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071" w:rsidRDefault="00290071">
      <w:pPr>
        <w:spacing w:after="5" w:line="259" w:lineRule="auto"/>
        <w:ind w:left="0" w:right="0" w:firstLine="0"/>
        <w:jc w:val="left"/>
      </w:pPr>
      <w:r>
        <w:separator/>
      </w:r>
    </w:p>
  </w:footnote>
  <w:footnote w:type="continuationSeparator" w:id="0">
    <w:p w:rsidR="00290071" w:rsidRDefault="00290071">
      <w:pPr>
        <w:spacing w:after="5" w:line="259" w:lineRule="auto"/>
        <w:ind w:left="0" w:right="0" w:firstLine="0"/>
        <w:jc w:val="left"/>
      </w:pPr>
      <w:r>
        <w:continuationSeparator/>
      </w:r>
    </w:p>
  </w:footnote>
  <w:footnote w:id="1">
    <w:p w:rsidR="00290071" w:rsidRDefault="00290071">
      <w:pPr>
        <w:pStyle w:val="footnotedescription"/>
        <w:spacing w:after="5"/>
      </w:pPr>
      <w:r>
        <w:rPr>
          <w:rStyle w:val="footnotemark"/>
        </w:rPr>
        <w:footnoteRef/>
      </w:r>
      <w:r>
        <w:t xml:space="preserve"> § 61 zákona o odpadech </w:t>
      </w:r>
    </w:p>
  </w:footnote>
  <w:footnote w:id="2">
    <w:p w:rsidR="00290071" w:rsidRDefault="00290071" w:rsidP="00F6723C">
      <w:pPr>
        <w:pStyle w:val="footnotedescription"/>
        <w:spacing w:after="0"/>
      </w:pPr>
      <w:r>
        <w:rPr>
          <w:rStyle w:val="footnotemark"/>
        </w:rPr>
        <w:footnoteRef/>
      </w:r>
      <w:r>
        <w:t xml:space="preserve"> § 60 zákona o odpadech</w:t>
      </w:r>
      <w:r>
        <w:rPr>
          <w:rFonts w:ascii="Times New Roman" w:eastAsia="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2278"/>
    <w:multiLevelType w:val="hybridMultilevel"/>
    <w:tmpl w:val="976A58B8"/>
    <w:lvl w:ilvl="0" w:tplc="0F50EAB4">
      <w:start w:val="1"/>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EA3D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B038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D0F7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C65C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186B9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166EA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D27DB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4C8B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7C3332"/>
    <w:multiLevelType w:val="hybridMultilevel"/>
    <w:tmpl w:val="A0E851AA"/>
    <w:lvl w:ilvl="0" w:tplc="640EE5CC">
      <w:start w:val="90"/>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02CD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D8C34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CC33F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CCAD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E06D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20E8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E613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88723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0A66AE"/>
    <w:multiLevelType w:val="hybridMultilevel"/>
    <w:tmpl w:val="C1CE8BCA"/>
    <w:lvl w:ilvl="0" w:tplc="479E0164">
      <w:start w:val="55"/>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DC401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DA77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B4BA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98ACE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8EF2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50254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D8A5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9A11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EB170A"/>
    <w:multiLevelType w:val="hybridMultilevel"/>
    <w:tmpl w:val="F98AD846"/>
    <w:lvl w:ilvl="0" w:tplc="B5945C58">
      <w:start w:val="80"/>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90088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A48D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8CA9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2443A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D858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6273D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089D8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002C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1F1F27"/>
    <w:multiLevelType w:val="hybridMultilevel"/>
    <w:tmpl w:val="AB8A6B82"/>
    <w:lvl w:ilvl="0" w:tplc="E8C68162">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4C86C4">
      <w:start w:val="1"/>
      <w:numFmt w:val="lowerLetter"/>
      <w:lvlText w:val="%2)"/>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8267D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AEDD3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A0BAD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2CFE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38D72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1C92F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D42B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014700"/>
    <w:multiLevelType w:val="hybridMultilevel"/>
    <w:tmpl w:val="188627D4"/>
    <w:lvl w:ilvl="0" w:tplc="79FC22EC">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F464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7EB10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82B9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8672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E215A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92E40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86A0E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CC66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142F8C"/>
    <w:multiLevelType w:val="hybridMultilevel"/>
    <w:tmpl w:val="3D043F80"/>
    <w:lvl w:ilvl="0" w:tplc="40243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BC34E4"/>
    <w:multiLevelType w:val="hybridMultilevel"/>
    <w:tmpl w:val="A6081E2E"/>
    <w:lvl w:ilvl="0" w:tplc="40243666">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8" w15:restartNumberingAfterBreak="0">
    <w:nsid w:val="174D2BFF"/>
    <w:multiLevelType w:val="hybridMultilevel"/>
    <w:tmpl w:val="16842D02"/>
    <w:lvl w:ilvl="0" w:tplc="0EF41FF4">
      <w:start w:val="117"/>
      <w:numFmt w:val="decimal"/>
      <w:lvlText w:val="%1."/>
      <w:lvlJc w:val="left"/>
      <w:pPr>
        <w:ind w:left="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B8F2E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AEC23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0AF3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8C01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76FC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9A6DF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8C36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68DB2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EA0CD1"/>
    <w:multiLevelType w:val="hybridMultilevel"/>
    <w:tmpl w:val="C6BA74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507E22"/>
    <w:multiLevelType w:val="hybridMultilevel"/>
    <w:tmpl w:val="4F3644E8"/>
    <w:lvl w:ilvl="0" w:tplc="053878AA">
      <w:start w:val="121"/>
      <w:numFmt w:val="decimal"/>
      <w:lvlText w:val="%1."/>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6817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E69F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A6F2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322CE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CAF2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FAFC9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491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B44D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0A397F"/>
    <w:multiLevelType w:val="hybridMultilevel"/>
    <w:tmpl w:val="E63A023C"/>
    <w:lvl w:ilvl="0" w:tplc="F01CE45E">
      <w:start w:val="70"/>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B2F45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902C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54E0C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485D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4C73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76507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88F5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EE97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BAD36E0"/>
    <w:multiLevelType w:val="hybridMultilevel"/>
    <w:tmpl w:val="C1C2E4AC"/>
    <w:lvl w:ilvl="0" w:tplc="2F2650BC">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9CAAA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CA73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AC0A2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F634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EC12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D4C02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8666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EA7B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C47545D"/>
    <w:multiLevelType w:val="hybridMultilevel"/>
    <w:tmpl w:val="9C2EFDA0"/>
    <w:lvl w:ilvl="0" w:tplc="7FD6D220">
      <w:start w:val="99"/>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22BB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361B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BACEB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AE11F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CE541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0ECDF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1E36F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90190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2FA6B58"/>
    <w:multiLevelType w:val="hybridMultilevel"/>
    <w:tmpl w:val="A8E49D52"/>
    <w:lvl w:ilvl="0" w:tplc="D77EBE7E">
      <w:start w:val="102"/>
      <w:numFmt w:val="decimal"/>
      <w:lvlText w:val="%1."/>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10AA5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568B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309EF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AA3FA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C4C50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22DA9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9036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FE917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52636B"/>
    <w:multiLevelType w:val="hybridMultilevel"/>
    <w:tmpl w:val="05304D36"/>
    <w:lvl w:ilvl="0" w:tplc="E1D64A14">
      <w:start w:val="60"/>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1AD5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A4A84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D0217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A0107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AC34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60534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923CF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3E35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BDE65F0"/>
    <w:multiLevelType w:val="hybridMultilevel"/>
    <w:tmpl w:val="CE5A12DE"/>
    <w:lvl w:ilvl="0" w:tplc="3C5E32D4">
      <w:start w:val="17"/>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E6C1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82337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32F7F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B2201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9C69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46A79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B4C11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6B67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AA0042"/>
    <w:multiLevelType w:val="hybridMultilevel"/>
    <w:tmpl w:val="2CA0617C"/>
    <w:lvl w:ilvl="0" w:tplc="688E6D36">
      <w:start w:val="36"/>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FE20E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185B3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D2E7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E6DA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F47F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6B84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96DE1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E683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17203CE"/>
    <w:multiLevelType w:val="hybridMultilevel"/>
    <w:tmpl w:val="66F66D12"/>
    <w:lvl w:ilvl="0" w:tplc="EAEE6BB2">
      <w:start w:val="1"/>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E409D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2C90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D2A3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0282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58368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809A3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7C89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C266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2EB72AD"/>
    <w:multiLevelType w:val="hybridMultilevel"/>
    <w:tmpl w:val="6FE8B040"/>
    <w:lvl w:ilvl="0" w:tplc="31864058">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843A3C">
      <w:start w:val="1"/>
      <w:numFmt w:val="lowerLetter"/>
      <w:lvlText w:val="%2"/>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CCCE38">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44BBF4">
      <w:start w:val="1"/>
      <w:numFmt w:val="decimal"/>
      <w:lvlText w:val="%4"/>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72F96C">
      <w:start w:val="1"/>
      <w:numFmt w:val="lowerLetter"/>
      <w:lvlText w:val="%5"/>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26DD9A">
      <w:start w:val="1"/>
      <w:numFmt w:val="lowerRoman"/>
      <w:lvlText w:val="%6"/>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403802">
      <w:start w:val="1"/>
      <w:numFmt w:val="decimal"/>
      <w:lvlText w:val="%7"/>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AA90C0">
      <w:start w:val="1"/>
      <w:numFmt w:val="lowerLetter"/>
      <w:lvlText w:val="%8"/>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0CD666">
      <w:start w:val="1"/>
      <w:numFmt w:val="lowerRoman"/>
      <w:lvlText w:val="%9"/>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73870D1"/>
    <w:multiLevelType w:val="hybridMultilevel"/>
    <w:tmpl w:val="C8A628E0"/>
    <w:lvl w:ilvl="0" w:tplc="95901EF8">
      <w:start w:val="56"/>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E8311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B63F6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AADC2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3CCF3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006AB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60C7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F61EA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18E17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9551243"/>
    <w:multiLevelType w:val="hybridMultilevel"/>
    <w:tmpl w:val="80EAF3AC"/>
    <w:lvl w:ilvl="0" w:tplc="98E05528">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90DE46">
      <w:start w:val="1"/>
      <w:numFmt w:val="lowerLetter"/>
      <w:lvlText w:val="%2"/>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A0B7AE">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00646C">
      <w:start w:val="1"/>
      <w:numFmt w:val="decimal"/>
      <w:lvlText w:val="%4"/>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508890">
      <w:start w:val="1"/>
      <w:numFmt w:val="lowerLetter"/>
      <w:lvlText w:val="%5"/>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70DA92">
      <w:start w:val="1"/>
      <w:numFmt w:val="lowerRoman"/>
      <w:lvlText w:val="%6"/>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62DFC0">
      <w:start w:val="1"/>
      <w:numFmt w:val="decimal"/>
      <w:lvlText w:val="%7"/>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B0871E">
      <w:start w:val="1"/>
      <w:numFmt w:val="lowerLetter"/>
      <w:lvlText w:val="%8"/>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12E9A8">
      <w:start w:val="1"/>
      <w:numFmt w:val="lowerRoman"/>
      <w:lvlText w:val="%9"/>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9BC69DE"/>
    <w:multiLevelType w:val="hybridMultilevel"/>
    <w:tmpl w:val="5CAE0364"/>
    <w:lvl w:ilvl="0" w:tplc="6F822D4C">
      <w:start w:val="86"/>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A669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C627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5EE4F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5E9F0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24330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42F3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6ED9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1264A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BA9567F"/>
    <w:multiLevelType w:val="hybridMultilevel"/>
    <w:tmpl w:val="0954273E"/>
    <w:lvl w:ilvl="0" w:tplc="F93E809C">
      <w:start w:val="40"/>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D045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34B6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30B8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78B6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2AB1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ECA2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1C9A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2E1F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CC618E0"/>
    <w:multiLevelType w:val="hybridMultilevel"/>
    <w:tmpl w:val="DAD25578"/>
    <w:lvl w:ilvl="0" w:tplc="6DF86614">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5A54DC">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705D6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F83E3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7AD1F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88B0B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16B46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DC132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20590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EF96B82"/>
    <w:multiLevelType w:val="hybridMultilevel"/>
    <w:tmpl w:val="8686494C"/>
    <w:lvl w:ilvl="0" w:tplc="3A46E0A2">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C87B9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4A916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40E5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4C9C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406A9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38FF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B455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94596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F2325D9"/>
    <w:multiLevelType w:val="hybridMultilevel"/>
    <w:tmpl w:val="7340E40A"/>
    <w:lvl w:ilvl="0" w:tplc="0405000F">
      <w:start w:val="1"/>
      <w:numFmt w:val="decimal"/>
      <w:lvlText w:val="%1."/>
      <w:lvlJc w:val="left"/>
      <w:pPr>
        <w:ind w:left="705" w:hanging="360"/>
      </w:p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7" w15:restartNumberingAfterBreak="0">
    <w:nsid w:val="54160B6C"/>
    <w:multiLevelType w:val="hybridMultilevel"/>
    <w:tmpl w:val="B6464740"/>
    <w:lvl w:ilvl="0" w:tplc="AEAED0DC">
      <w:start w:val="3"/>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F25F0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AA2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7837F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0EB46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AE37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F21B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58CC7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8E6A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564199D"/>
    <w:multiLevelType w:val="hybridMultilevel"/>
    <w:tmpl w:val="870C401A"/>
    <w:lvl w:ilvl="0" w:tplc="7A940D2E">
      <w:start w:val="18"/>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A025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5C1C3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40339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CE54A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B2F3D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5EC7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84272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C0AD0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8BF54E0"/>
    <w:multiLevelType w:val="hybridMultilevel"/>
    <w:tmpl w:val="9E4404EE"/>
    <w:lvl w:ilvl="0" w:tplc="6BA89BBA">
      <w:start w:val="77"/>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CCC5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260A9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B8C5F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B62F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62617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52BC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728B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2263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C086D2E"/>
    <w:multiLevelType w:val="hybridMultilevel"/>
    <w:tmpl w:val="48BCDBDE"/>
    <w:lvl w:ilvl="0" w:tplc="34364CBA">
      <w:start w:val="108"/>
      <w:numFmt w:val="decimal"/>
      <w:lvlText w:val="%1."/>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AC5F2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AA37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5472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C88FE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1832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7AB7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042F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34E3E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15D060F"/>
    <w:multiLevelType w:val="hybridMultilevel"/>
    <w:tmpl w:val="5A26008C"/>
    <w:lvl w:ilvl="0" w:tplc="3F2264AA">
      <w:start w:val="66"/>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36793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B6050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2E41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B24D1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9EE99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F210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EA18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8CB7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8457F54"/>
    <w:multiLevelType w:val="hybridMultilevel"/>
    <w:tmpl w:val="27B6DD54"/>
    <w:lvl w:ilvl="0" w:tplc="67AE15FC">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706D84">
      <w:start w:val="1"/>
      <w:numFmt w:val="lowerLetter"/>
      <w:lvlText w:val="%2)"/>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C064D8">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3EB22E">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50FE72">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FE7C92">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30B38C">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7A0B9E">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EC836E">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A372063"/>
    <w:multiLevelType w:val="hybridMultilevel"/>
    <w:tmpl w:val="7F5EAFCA"/>
    <w:lvl w:ilvl="0" w:tplc="6A26C824">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FAEF8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5A0574">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FA2D1C">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FA55A0">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9A73BA">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4A203E">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D60BF8">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F2ADAC">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0AA7CAC"/>
    <w:multiLevelType w:val="hybridMultilevel"/>
    <w:tmpl w:val="4064BF26"/>
    <w:lvl w:ilvl="0" w:tplc="BA724386">
      <w:start w:val="23"/>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1492A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741BD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DA34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AC3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A2C2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6C53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EAC1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4C2D3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4164811"/>
    <w:multiLevelType w:val="hybridMultilevel"/>
    <w:tmpl w:val="EA4E4144"/>
    <w:lvl w:ilvl="0" w:tplc="5E0686A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D0F0B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ECD6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C62B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9662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2A168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4AA60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780DC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FA84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B250FF0"/>
    <w:multiLevelType w:val="hybridMultilevel"/>
    <w:tmpl w:val="EE6E7724"/>
    <w:lvl w:ilvl="0" w:tplc="3A1003CE">
      <w:start w:val="39"/>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ECCE8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82EC5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FA082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4069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C480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68BD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385D4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EA09C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7"/>
  </w:num>
  <w:num w:numId="2">
    <w:abstractNumId w:val="32"/>
  </w:num>
  <w:num w:numId="3">
    <w:abstractNumId w:val="24"/>
  </w:num>
  <w:num w:numId="4">
    <w:abstractNumId w:val="5"/>
  </w:num>
  <w:num w:numId="5">
    <w:abstractNumId w:val="35"/>
  </w:num>
  <w:num w:numId="6">
    <w:abstractNumId w:val="33"/>
  </w:num>
  <w:num w:numId="7">
    <w:abstractNumId w:val="4"/>
  </w:num>
  <w:num w:numId="8">
    <w:abstractNumId w:val="12"/>
  </w:num>
  <w:num w:numId="9">
    <w:abstractNumId w:val="0"/>
  </w:num>
  <w:num w:numId="10">
    <w:abstractNumId w:val="16"/>
  </w:num>
  <w:num w:numId="11">
    <w:abstractNumId w:val="34"/>
  </w:num>
  <w:num w:numId="12">
    <w:abstractNumId w:val="17"/>
  </w:num>
  <w:num w:numId="13">
    <w:abstractNumId w:val="23"/>
  </w:num>
  <w:num w:numId="14">
    <w:abstractNumId w:val="2"/>
  </w:num>
  <w:num w:numId="15">
    <w:abstractNumId w:val="15"/>
  </w:num>
  <w:num w:numId="16">
    <w:abstractNumId w:val="31"/>
  </w:num>
  <w:num w:numId="17">
    <w:abstractNumId w:val="11"/>
  </w:num>
  <w:num w:numId="18">
    <w:abstractNumId w:val="29"/>
  </w:num>
  <w:num w:numId="19">
    <w:abstractNumId w:val="3"/>
  </w:num>
  <w:num w:numId="20">
    <w:abstractNumId w:val="22"/>
  </w:num>
  <w:num w:numId="21">
    <w:abstractNumId w:val="1"/>
  </w:num>
  <w:num w:numId="22">
    <w:abstractNumId w:val="13"/>
  </w:num>
  <w:num w:numId="23">
    <w:abstractNumId w:val="14"/>
  </w:num>
  <w:num w:numId="24">
    <w:abstractNumId w:val="30"/>
  </w:num>
  <w:num w:numId="25">
    <w:abstractNumId w:val="8"/>
  </w:num>
  <w:num w:numId="26">
    <w:abstractNumId w:val="10"/>
  </w:num>
  <w:num w:numId="27">
    <w:abstractNumId w:val="25"/>
  </w:num>
  <w:num w:numId="28">
    <w:abstractNumId w:val="28"/>
  </w:num>
  <w:num w:numId="29">
    <w:abstractNumId w:val="18"/>
  </w:num>
  <w:num w:numId="30">
    <w:abstractNumId w:val="36"/>
  </w:num>
  <w:num w:numId="31">
    <w:abstractNumId w:val="20"/>
  </w:num>
  <w:num w:numId="32">
    <w:abstractNumId w:val="19"/>
  </w:num>
  <w:num w:numId="33">
    <w:abstractNumId w:val="21"/>
  </w:num>
  <w:num w:numId="34">
    <w:abstractNumId w:val="6"/>
  </w:num>
  <w:num w:numId="35">
    <w:abstractNumId w:val="26"/>
  </w:num>
  <w:num w:numId="36">
    <w:abstractNumId w:val="9"/>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E8F"/>
    <w:rsid w:val="0004159D"/>
    <w:rsid w:val="000772A6"/>
    <w:rsid w:val="000F0B59"/>
    <w:rsid w:val="001060E8"/>
    <w:rsid w:val="00110814"/>
    <w:rsid w:val="00164892"/>
    <w:rsid w:val="0018491E"/>
    <w:rsid w:val="001C2D0C"/>
    <w:rsid w:val="002114B1"/>
    <w:rsid w:val="0024257D"/>
    <w:rsid w:val="00290071"/>
    <w:rsid w:val="002F2EB5"/>
    <w:rsid w:val="003103AC"/>
    <w:rsid w:val="00376926"/>
    <w:rsid w:val="00397F84"/>
    <w:rsid w:val="00470366"/>
    <w:rsid w:val="004773AA"/>
    <w:rsid w:val="005B2057"/>
    <w:rsid w:val="005F275A"/>
    <w:rsid w:val="00631B02"/>
    <w:rsid w:val="00672F98"/>
    <w:rsid w:val="0068759A"/>
    <w:rsid w:val="00733C7E"/>
    <w:rsid w:val="00776CE6"/>
    <w:rsid w:val="0078293F"/>
    <w:rsid w:val="008E75F4"/>
    <w:rsid w:val="009C5550"/>
    <w:rsid w:val="00A02BA3"/>
    <w:rsid w:val="00A05948"/>
    <w:rsid w:val="00BF38C8"/>
    <w:rsid w:val="00C14325"/>
    <w:rsid w:val="00C36B94"/>
    <w:rsid w:val="00C538A0"/>
    <w:rsid w:val="00C63EEF"/>
    <w:rsid w:val="00C6697B"/>
    <w:rsid w:val="00D40729"/>
    <w:rsid w:val="00D75E8F"/>
    <w:rsid w:val="00DA218B"/>
    <w:rsid w:val="00DE0BC3"/>
    <w:rsid w:val="00E640ED"/>
    <w:rsid w:val="00E67576"/>
    <w:rsid w:val="00ED2127"/>
    <w:rsid w:val="00F213EB"/>
    <w:rsid w:val="00F6723C"/>
    <w:rsid w:val="00FA0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63D4"/>
  <w15:docId w15:val="{19EDF871-CD6A-4DD4-8C1B-9D0F33AC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1" w:line="267" w:lineRule="auto"/>
      <w:ind w:left="10" w:right="1"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5" w:line="267" w:lineRule="auto"/>
      <w:ind w:left="10" w:right="1" w:hanging="10"/>
      <w:jc w:val="center"/>
      <w:outlineLvl w:val="0"/>
    </w:pPr>
    <w:rPr>
      <w:rFonts w:ascii="Arial" w:eastAsia="Arial" w:hAnsi="Arial" w:cs="Arial"/>
      <w:b/>
      <w:color w:val="000000"/>
    </w:rPr>
  </w:style>
  <w:style w:type="paragraph" w:styleId="Nadpis2">
    <w:name w:val="heading 2"/>
    <w:basedOn w:val="Normln"/>
    <w:next w:val="Normln"/>
    <w:link w:val="Nadpis2Char"/>
    <w:uiPriority w:val="9"/>
    <w:semiHidden/>
    <w:unhideWhenUsed/>
    <w:qFormat/>
    <w:rsid w:val="00E640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paragraph" w:customStyle="1" w:styleId="footnotedescription">
    <w:name w:val="footnote description"/>
    <w:next w:val="Normln"/>
    <w:link w:val="footnotedescriptionChar"/>
    <w:hidden/>
    <w:pPr>
      <w:spacing w:after="2"/>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DE0B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0BC3"/>
    <w:rPr>
      <w:rFonts w:ascii="Segoe UI" w:eastAsia="Arial" w:hAnsi="Segoe UI" w:cs="Segoe UI"/>
      <w:color w:val="000000"/>
      <w:sz w:val="18"/>
      <w:szCs w:val="18"/>
    </w:rPr>
  </w:style>
  <w:style w:type="character" w:customStyle="1" w:styleId="Nadpis2Char">
    <w:name w:val="Nadpis 2 Char"/>
    <w:basedOn w:val="Standardnpsmoodstavce"/>
    <w:link w:val="Nadpis2"/>
    <w:uiPriority w:val="9"/>
    <w:semiHidden/>
    <w:rsid w:val="00E640ED"/>
    <w:rPr>
      <w:rFonts w:asciiTheme="majorHAnsi" w:eastAsiaTheme="majorEastAsia" w:hAnsiTheme="majorHAnsi" w:cstheme="majorBidi"/>
      <w:color w:val="2F5496" w:themeColor="accent1" w:themeShade="BF"/>
      <w:sz w:val="26"/>
      <w:szCs w:val="26"/>
    </w:rPr>
  </w:style>
  <w:style w:type="paragraph" w:styleId="Odstavecseseznamem">
    <w:name w:val="List Paragraph"/>
    <w:basedOn w:val="Normln"/>
    <w:uiPriority w:val="99"/>
    <w:qFormat/>
    <w:rsid w:val="00E640ED"/>
    <w:pPr>
      <w:spacing w:after="0" w:line="240" w:lineRule="auto"/>
      <w:ind w:left="720" w:right="0" w:firstLine="0"/>
      <w:contextualSpacing/>
      <w:jc w:val="left"/>
    </w:pPr>
    <w:rPr>
      <w:rFonts w:ascii="Times New Roman" w:eastAsia="Times New Roman" w:hAnsi="Times New Roman" w:cs="Times New Roman"/>
      <w:color w:val="auto"/>
      <w:sz w:val="24"/>
      <w:szCs w:val="24"/>
    </w:rPr>
  </w:style>
  <w:style w:type="character" w:styleId="Hypertextovodkaz">
    <w:name w:val="Hyperlink"/>
    <w:basedOn w:val="Standardnpsmoodstavce"/>
    <w:uiPriority w:val="99"/>
    <w:semiHidden/>
    <w:unhideWhenUsed/>
    <w:rsid w:val="0047036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8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dpady.mestok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dpady.mestok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C21E7-377A-4F9A-8939-921DABABC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1739</Words>
  <Characters>10265</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OBECNĚ ZÁVAZNÁ VYHLÁŠKA MĚSTA KROMĚŘÍŽE č</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MĚSTA KROMĚŘÍŽE č</dc:title>
  <dc:subject/>
  <dc:creator>IHermanova</dc:creator>
  <cp:keywords/>
  <cp:lastModifiedBy>Nevřalová Andrea</cp:lastModifiedBy>
  <cp:revision>5</cp:revision>
  <cp:lastPrinted>2024-05-14T08:42:00Z</cp:lastPrinted>
  <dcterms:created xsi:type="dcterms:W3CDTF">2024-05-28T12:49:00Z</dcterms:created>
  <dcterms:modified xsi:type="dcterms:W3CDTF">2024-06-11T11:00:00Z</dcterms:modified>
</cp:coreProperties>
</file>