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68CE2" w14:textId="78C38E60" w:rsidR="00D51D24" w:rsidRPr="002E0EAD" w:rsidRDefault="00D51D24" w:rsidP="00F9384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93847">
        <w:rPr>
          <w:rFonts w:ascii="Arial" w:hAnsi="Arial" w:cs="Arial"/>
          <w:b/>
        </w:rPr>
        <w:t>DUŠEJOV</w:t>
      </w:r>
    </w:p>
    <w:p w14:paraId="275784BB" w14:textId="0E18E0F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93847">
        <w:rPr>
          <w:rFonts w:ascii="Arial" w:hAnsi="Arial" w:cs="Arial"/>
          <w:b/>
        </w:rPr>
        <w:t>Dušejov</w:t>
      </w:r>
    </w:p>
    <w:p w14:paraId="638BD079" w14:textId="1B13BBF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93847">
        <w:rPr>
          <w:rFonts w:ascii="Arial" w:hAnsi="Arial" w:cs="Arial"/>
          <w:b/>
        </w:rPr>
        <w:t>Dušejov</w:t>
      </w:r>
      <w:r w:rsidRPr="002E0EAD">
        <w:rPr>
          <w:rFonts w:ascii="Arial" w:hAnsi="Arial" w:cs="Arial"/>
          <w:b/>
        </w:rPr>
        <w:t xml:space="preserve"> </w:t>
      </w:r>
    </w:p>
    <w:p w14:paraId="05C9AA4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496CE2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86F458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FCBD91C" w14:textId="403D0FA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93847">
        <w:rPr>
          <w:rFonts w:ascii="Arial" w:hAnsi="Arial" w:cs="Arial"/>
          <w:sz w:val="22"/>
          <w:szCs w:val="22"/>
        </w:rPr>
        <w:t>Dušejov</w:t>
      </w:r>
      <w:r w:rsidR="00E2491F">
        <w:rPr>
          <w:rFonts w:ascii="Arial" w:hAnsi="Arial" w:cs="Arial"/>
          <w:sz w:val="22"/>
          <w:szCs w:val="22"/>
        </w:rPr>
        <w:t xml:space="preserve"> se na </w:t>
      </w:r>
      <w:r w:rsidR="00E2491F" w:rsidRPr="00966003">
        <w:rPr>
          <w:rFonts w:ascii="Arial" w:hAnsi="Arial" w:cs="Arial"/>
          <w:sz w:val="22"/>
          <w:szCs w:val="22"/>
        </w:rPr>
        <w:t>svém</w:t>
      </w:r>
      <w:r w:rsidR="00E2491F">
        <w:rPr>
          <w:rFonts w:ascii="Arial" w:hAnsi="Arial" w:cs="Arial"/>
          <w:sz w:val="22"/>
          <w:szCs w:val="22"/>
        </w:rPr>
        <w:t xml:space="preserve"> zasedání dne</w:t>
      </w:r>
      <w:r w:rsidR="00B03C3D">
        <w:rPr>
          <w:rFonts w:ascii="Arial" w:hAnsi="Arial" w:cs="Arial"/>
          <w:sz w:val="22"/>
          <w:szCs w:val="22"/>
        </w:rPr>
        <w:t xml:space="preserve"> 7.10.2024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668D0">
        <w:rPr>
          <w:rFonts w:ascii="Arial" w:hAnsi="Arial" w:cs="Arial"/>
          <w:sz w:val="22"/>
          <w:szCs w:val="22"/>
        </w:rPr>
        <w:t>18/159/2024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54EB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D88FF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D16ADD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A18387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3C31BC" w14:textId="6D0A3FE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F93847">
        <w:rPr>
          <w:rFonts w:ascii="Arial" w:hAnsi="Arial" w:cs="Arial"/>
          <w:sz w:val="22"/>
          <w:szCs w:val="22"/>
        </w:rPr>
        <w:t xml:space="preserve"> Dušejov</w:t>
      </w:r>
    </w:p>
    <w:p w14:paraId="4B30243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0E9372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DF6AF3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AC79B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2C740A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08C76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8D56CE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BF4E7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C3199F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5EDAE2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A3F7BF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08486F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3B1E8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20E141A" w14:textId="2AE86D1A" w:rsidR="009B77CC" w:rsidRPr="0082749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27498">
        <w:rPr>
          <w:rFonts w:ascii="Arial" w:hAnsi="Arial" w:cs="Arial"/>
          <w:bCs/>
          <w:iCs/>
          <w:color w:val="000000"/>
        </w:rPr>
        <w:t>Biologick</w:t>
      </w:r>
      <w:r w:rsidR="001476FD" w:rsidRPr="00827498">
        <w:rPr>
          <w:rFonts w:ascii="Arial" w:hAnsi="Arial" w:cs="Arial"/>
          <w:bCs/>
          <w:iCs/>
          <w:color w:val="000000"/>
        </w:rPr>
        <w:t>é</w:t>
      </w:r>
      <w:r w:rsidRPr="00827498">
        <w:rPr>
          <w:rFonts w:ascii="Arial" w:hAnsi="Arial" w:cs="Arial"/>
          <w:bCs/>
          <w:iCs/>
          <w:color w:val="000000"/>
        </w:rPr>
        <w:t xml:space="preserve"> odpady</w:t>
      </w:r>
    </w:p>
    <w:p w14:paraId="31261019" w14:textId="31AE50CB" w:rsidR="009B77CC" w:rsidRPr="0082749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27498">
        <w:rPr>
          <w:rFonts w:ascii="Arial" w:hAnsi="Arial" w:cs="Arial"/>
          <w:bCs/>
          <w:iCs/>
          <w:color w:val="000000"/>
        </w:rPr>
        <w:t>Papír</w:t>
      </w:r>
    </w:p>
    <w:p w14:paraId="1C446314" w14:textId="075E4721" w:rsidR="009B77CC" w:rsidRPr="0082749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27498">
        <w:rPr>
          <w:rFonts w:ascii="Arial" w:hAnsi="Arial" w:cs="Arial"/>
          <w:bCs/>
          <w:iCs/>
          <w:color w:val="000000"/>
        </w:rPr>
        <w:t>Plasty</w:t>
      </w:r>
      <w:r w:rsidR="00745703" w:rsidRPr="00827498">
        <w:rPr>
          <w:rFonts w:ascii="Arial" w:hAnsi="Arial" w:cs="Arial"/>
          <w:bCs/>
          <w:iCs/>
          <w:color w:val="000000"/>
        </w:rPr>
        <w:t xml:space="preserve"> včetně PET lahví</w:t>
      </w:r>
    </w:p>
    <w:p w14:paraId="0699C17F" w14:textId="46DB6620" w:rsidR="009B77CC" w:rsidRPr="0082749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27498">
        <w:rPr>
          <w:rFonts w:ascii="Arial" w:hAnsi="Arial" w:cs="Arial"/>
          <w:bCs/>
          <w:iCs/>
          <w:color w:val="000000"/>
        </w:rPr>
        <w:t>Sklo</w:t>
      </w:r>
    </w:p>
    <w:p w14:paraId="53A0E6B3" w14:textId="69E9A8BF" w:rsidR="009B77CC" w:rsidRPr="0082749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27498">
        <w:rPr>
          <w:rFonts w:ascii="Arial" w:hAnsi="Arial" w:cs="Arial"/>
          <w:bCs/>
          <w:iCs/>
          <w:color w:val="000000"/>
        </w:rPr>
        <w:t>Kovy</w:t>
      </w:r>
    </w:p>
    <w:p w14:paraId="5EBF3864" w14:textId="43FBA065" w:rsidR="0024722A" w:rsidRPr="00827498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27498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</w:p>
    <w:p w14:paraId="68E34C96" w14:textId="274529F2" w:rsidR="00053446" w:rsidRPr="00827498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827498">
        <w:rPr>
          <w:rFonts w:ascii="Arial" w:hAnsi="Arial" w:cs="Arial"/>
          <w:bCs/>
          <w:iCs/>
          <w:color w:val="000000"/>
          <w:sz w:val="22"/>
          <w:szCs w:val="22"/>
        </w:rPr>
        <w:t>Objemný odpad</w:t>
      </w:r>
    </w:p>
    <w:p w14:paraId="72FE04C9" w14:textId="2366E7EE"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27498">
        <w:rPr>
          <w:rFonts w:ascii="Arial" w:hAnsi="Arial" w:cs="Arial"/>
          <w:iCs/>
          <w:sz w:val="22"/>
          <w:szCs w:val="22"/>
        </w:rPr>
        <w:t>Jedlé oleje a tuky</w:t>
      </w:r>
    </w:p>
    <w:p w14:paraId="397599E5" w14:textId="393254C5" w:rsidR="00EE255A" w:rsidRPr="00827498" w:rsidRDefault="00EE255A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</w:p>
    <w:p w14:paraId="0F58BC7D" w14:textId="77777777" w:rsidR="00A342C0" w:rsidRPr="00827498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27498">
        <w:rPr>
          <w:rFonts w:ascii="Arial" w:hAnsi="Arial" w:cs="Arial"/>
          <w:iCs/>
          <w:sz w:val="22"/>
          <w:szCs w:val="22"/>
        </w:rPr>
        <w:t>Směsný komunální odpad</w:t>
      </w:r>
    </w:p>
    <w:p w14:paraId="7611895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9CF521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18CCA5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13C50B7" w14:textId="37637E9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63DAF">
        <w:rPr>
          <w:rFonts w:ascii="Arial" w:hAnsi="Arial" w:cs="Arial"/>
          <w:sz w:val="22"/>
          <w:szCs w:val="22"/>
        </w:rPr>
        <w:t>(</w:t>
      </w:r>
      <w:r w:rsidRPr="00363DAF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363DAF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363DAF">
        <w:rPr>
          <w:rFonts w:ascii="Arial" w:hAnsi="Arial" w:cs="Arial"/>
          <w:sz w:val="22"/>
          <w:szCs w:val="22"/>
        </w:rPr>
        <w:t>).</w:t>
      </w:r>
    </w:p>
    <w:p w14:paraId="11F14AC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EAD6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3DE2A1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D01BC0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69816B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F1CEAC" w14:textId="1EE36C72" w:rsidR="0024722A" w:rsidRDefault="0017608F" w:rsidP="0040166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63DAF">
        <w:rPr>
          <w:rFonts w:ascii="Arial" w:hAnsi="Arial" w:cs="Arial"/>
          <w:sz w:val="22"/>
          <w:szCs w:val="22"/>
        </w:rPr>
        <w:t>Papír, plasty, sklo, kovy</w:t>
      </w:r>
      <w:r w:rsidR="00E5725E" w:rsidRPr="00363DAF">
        <w:rPr>
          <w:rFonts w:ascii="Arial" w:hAnsi="Arial" w:cs="Arial"/>
          <w:sz w:val="22"/>
          <w:szCs w:val="22"/>
        </w:rPr>
        <w:t>, biologické odpady</w:t>
      </w:r>
      <w:r w:rsidR="00181515" w:rsidRPr="00363DAF">
        <w:rPr>
          <w:rFonts w:ascii="Arial" w:hAnsi="Arial" w:cs="Arial"/>
          <w:sz w:val="22"/>
          <w:szCs w:val="22"/>
        </w:rPr>
        <w:t>, jedlé oleje a tuky</w:t>
      </w:r>
      <w:r w:rsidR="009D5C19" w:rsidRPr="00363DAF">
        <w:rPr>
          <w:rFonts w:ascii="Arial" w:hAnsi="Arial" w:cs="Arial"/>
          <w:sz w:val="22"/>
          <w:szCs w:val="22"/>
        </w:rPr>
        <w:t>, textil</w:t>
      </w:r>
      <w:r w:rsidR="00181515" w:rsidRPr="00363DAF">
        <w:rPr>
          <w:rFonts w:ascii="Arial" w:hAnsi="Arial" w:cs="Arial"/>
          <w:sz w:val="22"/>
          <w:szCs w:val="22"/>
        </w:rPr>
        <w:t xml:space="preserve"> </w:t>
      </w:r>
      <w:r w:rsidRPr="00363DAF">
        <w:rPr>
          <w:rFonts w:ascii="Arial" w:hAnsi="Arial" w:cs="Arial"/>
          <w:sz w:val="22"/>
          <w:szCs w:val="22"/>
        </w:rPr>
        <w:t>se soustřeďují</w:t>
      </w:r>
      <w:r w:rsidR="0024722A" w:rsidRPr="00363DAF">
        <w:rPr>
          <w:rFonts w:ascii="Arial" w:hAnsi="Arial" w:cs="Arial"/>
          <w:sz w:val="22"/>
          <w:szCs w:val="22"/>
        </w:rPr>
        <w:t xml:space="preserve"> do </w:t>
      </w:r>
      <w:r w:rsidR="005F0210" w:rsidRPr="00363DAF">
        <w:rPr>
          <w:rFonts w:ascii="Arial" w:hAnsi="Arial" w:cs="Arial"/>
          <w:bCs/>
          <w:sz w:val="22"/>
          <w:szCs w:val="22"/>
        </w:rPr>
        <w:t>zvláštních sběrných nádob</w:t>
      </w:r>
      <w:r w:rsidR="00363DAF">
        <w:rPr>
          <w:rFonts w:ascii="Arial" w:hAnsi="Arial" w:cs="Arial"/>
          <w:sz w:val="22"/>
          <w:szCs w:val="22"/>
        </w:rPr>
        <w:t>.</w:t>
      </w:r>
    </w:p>
    <w:p w14:paraId="1D977E02" w14:textId="77777777" w:rsidR="00363DAF" w:rsidRPr="00363DAF" w:rsidRDefault="00363DAF" w:rsidP="00363DAF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6926157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2716A30" w14:textId="52BD03BB" w:rsidR="002A3581" w:rsidRPr="00363DAF" w:rsidRDefault="00363DAF" w:rsidP="00363DA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363DAF">
        <w:rPr>
          <w:rFonts w:ascii="Arial" w:hAnsi="Arial" w:cs="Arial"/>
          <w:iCs/>
          <w:sz w:val="22"/>
          <w:szCs w:val="22"/>
        </w:rPr>
        <w:t xml:space="preserve">Za trafostanicí </w:t>
      </w:r>
      <w:proofErr w:type="gramStart"/>
      <w:r w:rsidR="0074080A" w:rsidRPr="00E37D7D">
        <w:rPr>
          <w:rFonts w:ascii="Arial" w:hAnsi="Arial" w:cs="Arial"/>
          <w:iCs/>
          <w:sz w:val="22"/>
          <w:szCs w:val="22"/>
        </w:rPr>
        <w:t>EG.D</w:t>
      </w:r>
      <w:proofErr w:type="gramEnd"/>
      <w:r w:rsidR="0074080A" w:rsidRPr="00E37D7D">
        <w:rPr>
          <w:rFonts w:ascii="Arial" w:hAnsi="Arial" w:cs="Arial"/>
          <w:iCs/>
          <w:sz w:val="22"/>
          <w:szCs w:val="22"/>
        </w:rPr>
        <w:t>, a.s.</w:t>
      </w:r>
      <w:r w:rsidRPr="00E37D7D">
        <w:rPr>
          <w:rFonts w:ascii="Arial" w:hAnsi="Arial" w:cs="Arial"/>
          <w:iCs/>
          <w:sz w:val="22"/>
          <w:szCs w:val="22"/>
        </w:rPr>
        <w:t>,</w:t>
      </w:r>
      <w:r w:rsidRPr="00363DAF">
        <w:rPr>
          <w:rFonts w:ascii="Arial" w:hAnsi="Arial" w:cs="Arial"/>
          <w:iCs/>
          <w:sz w:val="22"/>
          <w:szCs w:val="22"/>
        </w:rPr>
        <w:t xml:space="preserve"> u komunikace p. č. 1367/11, u komunikace před víceúčelovou budovou č. p. 109, před ZŠ č. p. 86, před bytovkou č. p. 118, u fotbalového hřiště a ve sběrném dvoře Mikroregionu Dušejovsko.</w:t>
      </w:r>
    </w:p>
    <w:p w14:paraId="4BF289D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9EE28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4665F8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BDF0DC1" w14:textId="3DDC6616" w:rsidR="0024722A" w:rsidRPr="006E1655" w:rsidRDefault="006B2BC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E1655">
        <w:rPr>
          <w:rFonts w:ascii="Arial" w:hAnsi="Arial" w:cs="Arial"/>
          <w:bCs/>
          <w:iCs/>
          <w:color w:val="000000"/>
        </w:rPr>
        <w:t>Papír</w:t>
      </w:r>
      <w:r>
        <w:rPr>
          <w:rFonts w:ascii="Arial" w:hAnsi="Arial" w:cs="Arial"/>
          <w:bCs/>
          <w:iCs/>
          <w:color w:val="000000"/>
        </w:rPr>
        <w:t xml:space="preserve"> – barva</w:t>
      </w:r>
      <w:r w:rsidR="00363DAF" w:rsidRPr="006E1655">
        <w:rPr>
          <w:rFonts w:ascii="Arial" w:hAnsi="Arial" w:cs="Arial"/>
          <w:bCs/>
          <w:iCs/>
          <w:color w:val="000000"/>
        </w:rPr>
        <w:t xml:space="preserve"> modrá</w:t>
      </w:r>
    </w:p>
    <w:p w14:paraId="671F8E76" w14:textId="23D11E53" w:rsidR="00A94551" w:rsidRPr="006E165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6E1655">
        <w:rPr>
          <w:rFonts w:ascii="Arial" w:hAnsi="Arial" w:cs="Arial"/>
          <w:bCs/>
          <w:iCs/>
          <w:color w:val="000000"/>
        </w:rPr>
        <w:t xml:space="preserve">Plasty, PET </w:t>
      </w:r>
      <w:r w:rsidR="006B2BCF" w:rsidRPr="006E1655">
        <w:rPr>
          <w:rFonts w:ascii="Arial" w:hAnsi="Arial" w:cs="Arial"/>
          <w:bCs/>
          <w:iCs/>
          <w:color w:val="000000"/>
        </w:rPr>
        <w:t>lahve – barva</w:t>
      </w:r>
      <w:r w:rsidRPr="006E1655">
        <w:rPr>
          <w:rFonts w:ascii="Arial" w:hAnsi="Arial" w:cs="Arial"/>
          <w:bCs/>
          <w:iCs/>
          <w:color w:val="000000"/>
        </w:rPr>
        <w:t xml:space="preserve"> </w:t>
      </w:r>
      <w:r w:rsidR="00363DAF" w:rsidRPr="006E1655">
        <w:rPr>
          <w:rFonts w:ascii="Arial" w:hAnsi="Arial" w:cs="Arial"/>
          <w:bCs/>
          <w:iCs/>
        </w:rPr>
        <w:t>žlutá</w:t>
      </w:r>
    </w:p>
    <w:p w14:paraId="40A92DB1" w14:textId="7C1EA60A" w:rsidR="0024722A" w:rsidRPr="006E165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E1655">
        <w:rPr>
          <w:rFonts w:ascii="Arial" w:hAnsi="Arial" w:cs="Arial"/>
          <w:bCs/>
          <w:iCs/>
          <w:color w:val="000000"/>
        </w:rPr>
        <w:t>S</w:t>
      </w:r>
      <w:r w:rsidR="0024722A" w:rsidRPr="006E1655">
        <w:rPr>
          <w:rFonts w:ascii="Arial" w:hAnsi="Arial" w:cs="Arial"/>
          <w:bCs/>
          <w:iCs/>
          <w:color w:val="000000"/>
        </w:rPr>
        <w:t>klo</w:t>
      </w:r>
      <w:r w:rsidR="00363DAF" w:rsidRPr="006E1655">
        <w:rPr>
          <w:rFonts w:ascii="Arial" w:hAnsi="Arial" w:cs="Arial"/>
          <w:bCs/>
          <w:iCs/>
          <w:color w:val="000000"/>
        </w:rPr>
        <w:t xml:space="preserve"> bílé –</w:t>
      </w:r>
      <w:r w:rsidR="0024722A" w:rsidRPr="006E1655">
        <w:rPr>
          <w:rFonts w:ascii="Arial" w:hAnsi="Arial" w:cs="Arial"/>
          <w:bCs/>
          <w:iCs/>
          <w:color w:val="000000"/>
        </w:rPr>
        <w:t xml:space="preserve"> barv</w:t>
      </w:r>
      <w:r w:rsidR="00363DAF" w:rsidRPr="006E1655">
        <w:rPr>
          <w:rFonts w:ascii="Arial" w:hAnsi="Arial" w:cs="Arial"/>
          <w:bCs/>
          <w:iCs/>
          <w:color w:val="000000"/>
        </w:rPr>
        <w:t>a bílá</w:t>
      </w:r>
    </w:p>
    <w:p w14:paraId="03BE69F1" w14:textId="0D984CD0" w:rsidR="00363DAF" w:rsidRPr="006E1655" w:rsidRDefault="00363DA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E1655">
        <w:rPr>
          <w:rFonts w:ascii="Arial" w:hAnsi="Arial" w:cs="Arial"/>
          <w:bCs/>
          <w:iCs/>
          <w:color w:val="000000"/>
        </w:rPr>
        <w:t>Sklo barevné – barva zelená</w:t>
      </w:r>
    </w:p>
    <w:p w14:paraId="354ABD90" w14:textId="1F45445A" w:rsidR="00745703" w:rsidRPr="006E165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1655">
        <w:rPr>
          <w:rFonts w:ascii="Arial" w:hAnsi="Arial" w:cs="Arial"/>
          <w:bCs/>
          <w:iCs/>
          <w:color w:val="000000"/>
        </w:rPr>
        <w:t>K</w:t>
      </w:r>
      <w:r w:rsidR="00745703" w:rsidRPr="006E1655">
        <w:rPr>
          <w:rFonts w:ascii="Arial" w:hAnsi="Arial" w:cs="Arial"/>
          <w:bCs/>
          <w:iCs/>
          <w:color w:val="000000"/>
        </w:rPr>
        <w:t>ovy</w:t>
      </w:r>
      <w:r w:rsidR="00363DAF" w:rsidRPr="006E1655">
        <w:rPr>
          <w:rFonts w:ascii="Arial" w:hAnsi="Arial" w:cs="Arial"/>
          <w:bCs/>
          <w:iCs/>
          <w:color w:val="000000"/>
        </w:rPr>
        <w:t xml:space="preserve"> – velkoobjemový kontejner ve Sběrném dvoře Mikroregionu Dušejovsko</w:t>
      </w:r>
    </w:p>
    <w:p w14:paraId="1845E5B1" w14:textId="59172315" w:rsidR="00A342C0" w:rsidRDefault="00547890" w:rsidP="00363DAF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6837AB">
        <w:rPr>
          <w:rFonts w:ascii="Arial" w:hAnsi="Arial" w:cs="Arial"/>
          <w:sz w:val="22"/>
          <w:szCs w:val="22"/>
        </w:rPr>
        <w:t>Jedlé oleje a tuky</w:t>
      </w:r>
      <w:r w:rsidR="006837AB" w:rsidRPr="006837AB">
        <w:rPr>
          <w:rFonts w:ascii="Arial" w:hAnsi="Arial" w:cs="Arial"/>
          <w:sz w:val="22"/>
          <w:szCs w:val="22"/>
        </w:rPr>
        <w:t xml:space="preserve"> – černé popelnice u vstupu do </w:t>
      </w:r>
      <w:r w:rsidR="00EC468A">
        <w:rPr>
          <w:rFonts w:ascii="Arial" w:hAnsi="Arial" w:cs="Arial"/>
          <w:sz w:val="22"/>
          <w:szCs w:val="22"/>
        </w:rPr>
        <w:t>s</w:t>
      </w:r>
      <w:r w:rsidR="006837AB" w:rsidRPr="006837AB">
        <w:rPr>
          <w:rFonts w:ascii="Arial" w:hAnsi="Arial" w:cs="Arial"/>
          <w:sz w:val="22"/>
          <w:szCs w:val="22"/>
        </w:rPr>
        <w:t>běrného dvora</w:t>
      </w:r>
    </w:p>
    <w:p w14:paraId="0C55206A" w14:textId="6EE19FAB" w:rsidR="001F3758" w:rsidRDefault="001F3758" w:rsidP="00363DAF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</w:t>
      </w:r>
      <w:r w:rsidR="00EC38AA">
        <w:rPr>
          <w:rFonts w:ascii="Arial" w:hAnsi="Arial" w:cs="Arial"/>
          <w:sz w:val="22"/>
          <w:szCs w:val="22"/>
        </w:rPr>
        <w:t>é odpady – velkoobjemový kontejner ve sběrném dvoře Mik</w:t>
      </w:r>
      <w:r w:rsidR="00110609">
        <w:rPr>
          <w:rFonts w:ascii="Arial" w:hAnsi="Arial" w:cs="Arial"/>
          <w:sz w:val="22"/>
          <w:szCs w:val="22"/>
        </w:rPr>
        <w:t>r</w:t>
      </w:r>
      <w:r w:rsidR="00EC38AA">
        <w:rPr>
          <w:rFonts w:ascii="Arial" w:hAnsi="Arial" w:cs="Arial"/>
          <w:sz w:val="22"/>
          <w:szCs w:val="22"/>
        </w:rPr>
        <w:t>oregionu Dušejovsko</w:t>
      </w:r>
    </w:p>
    <w:p w14:paraId="2E3D605E" w14:textId="71980876" w:rsidR="00010935" w:rsidRPr="006837AB" w:rsidRDefault="00010935" w:rsidP="00363DAF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Textil </w:t>
      </w:r>
      <w:r w:rsidR="0011060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110609">
        <w:rPr>
          <w:rFonts w:ascii="Arial" w:hAnsi="Arial" w:cs="Arial"/>
          <w:sz w:val="22"/>
          <w:szCs w:val="22"/>
        </w:rPr>
        <w:t>modrý sklápěcí kontejner u Sběrného dvora MID</w:t>
      </w:r>
      <w:r w:rsidR="00D96BBA">
        <w:rPr>
          <w:rFonts w:ascii="Arial" w:hAnsi="Arial" w:cs="Arial"/>
          <w:sz w:val="22"/>
          <w:szCs w:val="22"/>
        </w:rPr>
        <w:t xml:space="preserve"> a u </w:t>
      </w:r>
      <w:r w:rsidR="00F33769">
        <w:rPr>
          <w:rFonts w:ascii="Arial" w:hAnsi="Arial" w:cs="Arial"/>
          <w:sz w:val="22"/>
          <w:szCs w:val="22"/>
        </w:rPr>
        <w:t>OÚ Dušejov</w:t>
      </w:r>
    </w:p>
    <w:p w14:paraId="4C89754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06493D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D8936D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408A5E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AD053D2" w14:textId="77777777" w:rsidR="003A0DB1" w:rsidRPr="003A0DB1" w:rsidRDefault="003A0DB1" w:rsidP="003A0DB1">
      <w:pPr>
        <w:pStyle w:val="Default"/>
        <w:ind w:left="360"/>
      </w:pPr>
    </w:p>
    <w:p w14:paraId="552C8A23" w14:textId="166B65F4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</w:t>
      </w:r>
      <w:r w:rsidR="00363DAF">
        <w:rPr>
          <w:rFonts w:ascii="Arial" w:hAnsi="Arial" w:cs="Arial"/>
          <w:sz w:val="22"/>
          <w:szCs w:val="22"/>
        </w:rPr>
        <w:t>s</w:t>
      </w:r>
      <w:r w:rsidR="00FB298C" w:rsidRPr="00AC2295">
        <w:rPr>
          <w:rFonts w:ascii="Arial" w:hAnsi="Arial" w:cs="Arial"/>
          <w:sz w:val="22"/>
          <w:szCs w:val="22"/>
        </w:rPr>
        <w:t>běrném dvoře</w:t>
      </w:r>
      <w:r w:rsidR="00363DAF">
        <w:rPr>
          <w:rFonts w:ascii="Arial" w:hAnsi="Arial" w:cs="Arial"/>
          <w:sz w:val="22"/>
          <w:szCs w:val="22"/>
        </w:rPr>
        <w:t xml:space="preserve"> Mikroregionu Dušejovsko</w:t>
      </w:r>
      <w:r w:rsidR="00FB298C" w:rsidRPr="00AC2295">
        <w:rPr>
          <w:rFonts w:ascii="Arial" w:hAnsi="Arial" w:cs="Arial"/>
          <w:sz w:val="22"/>
          <w:szCs w:val="22"/>
        </w:rPr>
        <w:t xml:space="preserve">, který je umístěn </w:t>
      </w:r>
      <w:r w:rsidR="00363DAF">
        <w:rPr>
          <w:rFonts w:ascii="Arial" w:hAnsi="Arial" w:cs="Arial"/>
          <w:sz w:val="22"/>
          <w:szCs w:val="22"/>
        </w:rPr>
        <w:t>v průmyslové zóně.</w:t>
      </w:r>
      <w:r w:rsidR="00BE7826">
        <w:rPr>
          <w:rFonts w:ascii="Arial" w:hAnsi="Arial" w:cs="Arial"/>
          <w:sz w:val="22"/>
          <w:szCs w:val="22"/>
        </w:rPr>
        <w:t xml:space="preserve"> Provozní doba sběrného dvora je uvedena na webu www.dusejov.cz/</w:t>
      </w:r>
      <w:proofErr w:type="spellStart"/>
      <w:r w:rsidR="00BE7826">
        <w:rPr>
          <w:rFonts w:ascii="Arial" w:hAnsi="Arial" w:cs="Arial"/>
          <w:sz w:val="22"/>
          <w:szCs w:val="22"/>
        </w:rPr>
        <w:t>sluzby</w:t>
      </w:r>
      <w:proofErr w:type="spellEnd"/>
      <w:r w:rsidR="00BE7826">
        <w:rPr>
          <w:rFonts w:ascii="Arial" w:hAnsi="Arial" w:cs="Arial"/>
          <w:sz w:val="22"/>
          <w:szCs w:val="22"/>
        </w:rPr>
        <w:t>.</w:t>
      </w:r>
    </w:p>
    <w:p w14:paraId="28BC3B74" w14:textId="77777777" w:rsidR="003A0DB1" w:rsidRDefault="003A0DB1" w:rsidP="003A0DB1">
      <w:pPr>
        <w:pStyle w:val="Default"/>
        <w:ind w:left="360"/>
      </w:pPr>
    </w:p>
    <w:p w14:paraId="5841A9B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A18530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23712C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DED9559" w14:textId="246BAB60" w:rsidR="0024722A" w:rsidRPr="003B5DD5" w:rsidRDefault="00424BD6" w:rsidP="003B5DD5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B5DD5">
        <w:rPr>
          <w:rFonts w:ascii="Arial" w:hAnsi="Arial" w:cs="Arial"/>
          <w:sz w:val="22"/>
          <w:szCs w:val="22"/>
        </w:rPr>
        <w:t>Nebezpečné složky komunálního odpadu lze odevzdávat ve sběrném dvoře Mikroregionu Dušejovsko</w:t>
      </w:r>
      <w:r w:rsidR="003B5DD5">
        <w:rPr>
          <w:rFonts w:ascii="Arial" w:hAnsi="Arial" w:cs="Arial"/>
          <w:sz w:val="22"/>
          <w:szCs w:val="22"/>
        </w:rPr>
        <w:t xml:space="preserve"> vybudovaném v průmyslové zóně obce Dušejov (směr Jihlava) </w:t>
      </w:r>
      <w:r w:rsidRPr="003B5DD5">
        <w:rPr>
          <w:rFonts w:ascii="Arial" w:hAnsi="Arial" w:cs="Arial"/>
          <w:sz w:val="22"/>
          <w:szCs w:val="22"/>
        </w:rPr>
        <w:t>v době provozních hodin</w:t>
      </w:r>
      <w:r w:rsidR="003B5DD5">
        <w:rPr>
          <w:rFonts w:ascii="Arial" w:hAnsi="Arial" w:cs="Arial"/>
          <w:sz w:val="22"/>
          <w:szCs w:val="22"/>
        </w:rPr>
        <w:t>.</w:t>
      </w:r>
      <w:r w:rsidRPr="003B5DD5">
        <w:rPr>
          <w:rFonts w:ascii="Arial" w:hAnsi="Arial" w:cs="Arial"/>
          <w:sz w:val="22"/>
          <w:szCs w:val="22"/>
        </w:rPr>
        <w:t xml:space="preserve"> </w:t>
      </w:r>
    </w:p>
    <w:p w14:paraId="512EE82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F8C2D4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24452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C7DC3A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FC8D43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682DC7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F35003" w14:textId="0C53202C" w:rsidR="001476FD" w:rsidRPr="00A845FD" w:rsidRDefault="000F645D" w:rsidP="00A845FD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A845FD">
        <w:rPr>
          <w:rFonts w:ascii="Arial" w:hAnsi="Arial" w:cs="Arial"/>
          <w:sz w:val="22"/>
          <w:szCs w:val="22"/>
        </w:rPr>
        <w:t>Objemný odpad lze odevzdávat ve sběrném dvoře</w:t>
      </w:r>
      <w:r w:rsidR="00A845FD">
        <w:rPr>
          <w:rFonts w:ascii="Arial" w:hAnsi="Arial" w:cs="Arial"/>
          <w:sz w:val="22"/>
          <w:szCs w:val="22"/>
        </w:rPr>
        <w:t xml:space="preserve"> Mikroregionu Dušejovsko</w:t>
      </w:r>
      <w:r w:rsidRPr="00A845FD">
        <w:rPr>
          <w:rFonts w:ascii="Arial" w:hAnsi="Arial" w:cs="Arial"/>
          <w:sz w:val="22"/>
          <w:szCs w:val="22"/>
        </w:rPr>
        <w:t>, který je umístěn</w:t>
      </w:r>
      <w:r w:rsidR="00A845FD">
        <w:rPr>
          <w:rFonts w:ascii="Arial" w:hAnsi="Arial" w:cs="Arial"/>
          <w:sz w:val="22"/>
          <w:szCs w:val="22"/>
        </w:rPr>
        <w:t xml:space="preserve"> v průmyslové zóně obce Dušejov (směr Jihlava).</w:t>
      </w:r>
    </w:p>
    <w:p w14:paraId="7E5174D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4F4E6A0" w14:textId="77777777" w:rsidR="00260CF3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>.</w:t>
      </w:r>
    </w:p>
    <w:p w14:paraId="32405F58" w14:textId="77777777" w:rsidR="00260CF3" w:rsidRDefault="00260CF3" w:rsidP="00260CF3">
      <w:pPr>
        <w:pStyle w:val="Odstavecseseznamem"/>
        <w:rPr>
          <w:rFonts w:ascii="Arial" w:hAnsi="Arial" w:cs="Arial"/>
        </w:rPr>
      </w:pPr>
    </w:p>
    <w:p w14:paraId="15FBDEE1" w14:textId="2FE66672" w:rsidR="00D25BA7" w:rsidRPr="00553B78" w:rsidRDefault="00D25BA7" w:rsidP="00260CF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7AA22CE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AA2CC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97B7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16B74B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268C420" w14:textId="1FB051CC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A659E">
        <w:rPr>
          <w:rFonts w:ascii="Arial" w:hAnsi="Arial" w:cs="Arial"/>
          <w:sz w:val="22"/>
          <w:szCs w:val="22"/>
        </w:rPr>
        <w:t>:</w:t>
      </w:r>
    </w:p>
    <w:p w14:paraId="3838FC4E" w14:textId="77777777" w:rsidR="0025354B" w:rsidRPr="002A659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A659E">
        <w:rPr>
          <w:rFonts w:ascii="Arial" w:hAnsi="Arial" w:cs="Arial"/>
          <w:bCs/>
          <w:iCs/>
          <w:sz w:val="22"/>
          <w:szCs w:val="22"/>
        </w:rPr>
        <w:t>popelnice</w:t>
      </w:r>
    </w:p>
    <w:p w14:paraId="53B37D77" w14:textId="4E34863B" w:rsidR="0025354B" w:rsidRPr="002A659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A659E">
        <w:rPr>
          <w:rFonts w:ascii="Arial" w:hAnsi="Arial" w:cs="Arial"/>
          <w:iCs/>
          <w:sz w:val="22"/>
          <w:szCs w:val="22"/>
        </w:rPr>
        <w:t>velkoobjemov</w:t>
      </w:r>
      <w:r w:rsidR="002A659E" w:rsidRPr="002A659E">
        <w:rPr>
          <w:rFonts w:ascii="Arial" w:hAnsi="Arial" w:cs="Arial"/>
          <w:iCs/>
          <w:sz w:val="22"/>
          <w:szCs w:val="22"/>
        </w:rPr>
        <w:t>ý</w:t>
      </w:r>
      <w:r w:rsidRPr="002A659E">
        <w:rPr>
          <w:rFonts w:ascii="Arial" w:hAnsi="Arial" w:cs="Arial"/>
          <w:iCs/>
          <w:sz w:val="22"/>
          <w:szCs w:val="22"/>
        </w:rPr>
        <w:t xml:space="preserve"> kontejner</w:t>
      </w:r>
      <w:r w:rsidR="0025354B" w:rsidRPr="002A659E">
        <w:rPr>
          <w:rFonts w:ascii="Arial" w:hAnsi="Arial" w:cs="Arial"/>
          <w:iCs/>
          <w:sz w:val="22"/>
          <w:szCs w:val="22"/>
        </w:rPr>
        <w:t xml:space="preserve"> v chatov</w:t>
      </w:r>
      <w:r w:rsidR="002A659E" w:rsidRPr="002A659E">
        <w:rPr>
          <w:rFonts w:ascii="Arial" w:hAnsi="Arial" w:cs="Arial"/>
          <w:iCs/>
          <w:sz w:val="22"/>
          <w:szCs w:val="22"/>
        </w:rPr>
        <w:t>é</w:t>
      </w:r>
      <w:r w:rsidR="0025354B" w:rsidRPr="002A659E">
        <w:rPr>
          <w:rFonts w:ascii="Arial" w:hAnsi="Arial" w:cs="Arial"/>
          <w:iCs/>
          <w:sz w:val="22"/>
          <w:szCs w:val="22"/>
        </w:rPr>
        <w:t xml:space="preserve"> oblast</w:t>
      </w:r>
      <w:r w:rsidR="002A659E" w:rsidRPr="002A659E">
        <w:rPr>
          <w:rFonts w:ascii="Arial" w:hAnsi="Arial" w:cs="Arial"/>
          <w:iCs/>
          <w:sz w:val="22"/>
          <w:szCs w:val="22"/>
        </w:rPr>
        <w:t>i</w:t>
      </w:r>
    </w:p>
    <w:p w14:paraId="27E1215D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A659E">
        <w:rPr>
          <w:rFonts w:ascii="Arial" w:hAnsi="Arial" w:cs="Arial"/>
          <w:iCs/>
          <w:sz w:val="22"/>
          <w:szCs w:val="22"/>
        </w:rPr>
        <w:t>odpadkové koše</w:t>
      </w:r>
      <w:r w:rsidR="0025354B" w:rsidRPr="002A659E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F5A55AB" w14:textId="77777777" w:rsidR="002A659E" w:rsidRPr="002A659E" w:rsidRDefault="002A659E" w:rsidP="002A659E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2C9AC2E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DDF077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9FF6025" w14:textId="77777777" w:rsidR="00012F79" w:rsidRDefault="00012F79" w:rsidP="003F6781">
      <w:pPr>
        <w:rPr>
          <w:rFonts w:ascii="Arial" w:hAnsi="Arial" w:cs="Arial"/>
          <w:b/>
          <w:sz w:val="22"/>
          <w:szCs w:val="22"/>
        </w:rPr>
      </w:pPr>
    </w:p>
    <w:p w14:paraId="4518413C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AD68AB6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39460AD" w14:textId="05F587D2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F6781">
        <w:rPr>
          <w:rFonts w:ascii="Arial" w:hAnsi="Arial" w:cs="Arial"/>
          <w:b/>
          <w:sz w:val="22"/>
          <w:szCs w:val="22"/>
        </w:rPr>
        <w:t>7</w:t>
      </w:r>
    </w:p>
    <w:p w14:paraId="1E4DB0A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CC16086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1A0A801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B5A1876" w14:textId="6B7A1158" w:rsidR="0024722A" w:rsidRPr="003F6781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F6781">
        <w:rPr>
          <w:rFonts w:ascii="Arial" w:hAnsi="Arial" w:cs="Arial"/>
          <w:sz w:val="22"/>
          <w:szCs w:val="22"/>
        </w:rPr>
        <w:t>S</w:t>
      </w:r>
      <w:r w:rsidR="0024722A" w:rsidRPr="003F6781">
        <w:rPr>
          <w:rFonts w:ascii="Arial" w:hAnsi="Arial" w:cs="Arial"/>
          <w:sz w:val="22"/>
          <w:szCs w:val="22"/>
        </w:rPr>
        <w:t xml:space="preserve">tavební </w:t>
      </w:r>
      <w:r w:rsidRPr="003F6781">
        <w:rPr>
          <w:rFonts w:ascii="Arial" w:hAnsi="Arial" w:cs="Arial"/>
          <w:sz w:val="22"/>
          <w:szCs w:val="22"/>
        </w:rPr>
        <w:t xml:space="preserve">a demoliční </w:t>
      </w:r>
      <w:r w:rsidR="0024722A" w:rsidRPr="003F6781">
        <w:rPr>
          <w:rFonts w:ascii="Arial" w:hAnsi="Arial" w:cs="Arial"/>
          <w:sz w:val="22"/>
          <w:szCs w:val="22"/>
        </w:rPr>
        <w:t xml:space="preserve">odpad </w:t>
      </w:r>
      <w:r w:rsidR="00940656" w:rsidRPr="003F6781">
        <w:rPr>
          <w:rFonts w:ascii="Arial" w:hAnsi="Arial" w:cs="Arial"/>
          <w:sz w:val="22"/>
          <w:szCs w:val="22"/>
        </w:rPr>
        <w:t>lze</w:t>
      </w:r>
      <w:r w:rsidR="0024722A" w:rsidRPr="003F6781">
        <w:rPr>
          <w:rFonts w:ascii="Arial" w:hAnsi="Arial" w:cs="Arial"/>
          <w:sz w:val="22"/>
          <w:szCs w:val="22"/>
        </w:rPr>
        <w:t xml:space="preserve"> </w:t>
      </w:r>
      <w:r w:rsidR="0031415A" w:rsidRPr="003F6781">
        <w:rPr>
          <w:rFonts w:ascii="Arial" w:hAnsi="Arial" w:cs="Arial"/>
          <w:sz w:val="22"/>
          <w:szCs w:val="22"/>
        </w:rPr>
        <w:t>předávat</w:t>
      </w:r>
      <w:r w:rsidR="003F6781" w:rsidRPr="003F6781">
        <w:rPr>
          <w:rFonts w:ascii="Arial" w:hAnsi="Arial" w:cs="Arial"/>
          <w:sz w:val="22"/>
          <w:szCs w:val="22"/>
        </w:rPr>
        <w:t xml:space="preserve"> do velkoobjemového kontejneru, umístěného ve sběrném dvoře Mikroregionu Dušejovsko v menším množství do </w:t>
      </w:r>
      <w:proofErr w:type="gramStart"/>
      <w:r w:rsidR="003F6781" w:rsidRPr="003F6781">
        <w:rPr>
          <w:rFonts w:ascii="Arial" w:hAnsi="Arial" w:cs="Arial"/>
          <w:sz w:val="22"/>
          <w:szCs w:val="22"/>
        </w:rPr>
        <w:t>5q</w:t>
      </w:r>
      <w:proofErr w:type="gramEnd"/>
      <w:r w:rsidR="003F6781" w:rsidRPr="003F6781">
        <w:rPr>
          <w:rFonts w:ascii="Arial" w:hAnsi="Arial" w:cs="Arial"/>
          <w:sz w:val="22"/>
          <w:szCs w:val="22"/>
        </w:rPr>
        <w:t xml:space="preserve"> v době provozních hodin. </w:t>
      </w:r>
    </w:p>
    <w:p w14:paraId="7BE488FA" w14:textId="5832417A" w:rsidR="003F6781" w:rsidRPr="003F6781" w:rsidRDefault="003F6781" w:rsidP="003F6781">
      <w:pPr>
        <w:ind w:left="426"/>
        <w:jc w:val="both"/>
        <w:rPr>
          <w:rFonts w:ascii="Arial" w:hAnsi="Arial" w:cs="Arial"/>
          <w:sz w:val="22"/>
          <w:szCs w:val="22"/>
        </w:rPr>
      </w:pPr>
      <w:r w:rsidRPr="003F6781">
        <w:rPr>
          <w:rFonts w:ascii="Arial" w:hAnsi="Arial" w:cs="Arial"/>
          <w:sz w:val="22"/>
          <w:szCs w:val="22"/>
        </w:rPr>
        <w:t xml:space="preserve">Větší množství stavebního odpadu bude ukládáno do velkoobjemových kontejnerů osob </w:t>
      </w:r>
      <w:proofErr w:type="gramStart"/>
      <w:r w:rsidRPr="003F6781">
        <w:rPr>
          <w:rFonts w:ascii="Arial" w:hAnsi="Arial" w:cs="Arial"/>
          <w:sz w:val="22"/>
          <w:szCs w:val="22"/>
        </w:rPr>
        <w:t>podnikajících  v</w:t>
      </w:r>
      <w:proofErr w:type="gramEnd"/>
      <w:r w:rsidRPr="003F6781">
        <w:rPr>
          <w:rFonts w:ascii="Arial" w:hAnsi="Arial" w:cs="Arial"/>
          <w:sz w:val="22"/>
          <w:szCs w:val="22"/>
        </w:rPr>
        <w:t> oblasti nakládání s odpady (např. FCC Dačice, s.r.o. nebo SMJ s.r.o.), které budou odvezeny na náklady fyzické osoby na řízenou skládku.</w:t>
      </w:r>
    </w:p>
    <w:p w14:paraId="0A694881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CF87C38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3C273D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5E2F6EB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0F2759D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3AF012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CBD970" w14:textId="00D79A81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3F6781" w:rsidRPr="003F6781">
        <w:rPr>
          <w:rFonts w:ascii="Arial" w:hAnsi="Arial" w:cs="Arial"/>
          <w:sz w:val="22"/>
          <w:szCs w:val="22"/>
        </w:rPr>
        <w:t>2</w:t>
      </w:r>
      <w:r w:rsidRPr="003F6781">
        <w:rPr>
          <w:rFonts w:ascii="Arial" w:hAnsi="Arial" w:cs="Arial"/>
          <w:sz w:val="22"/>
          <w:szCs w:val="22"/>
        </w:rPr>
        <w:t>/</w:t>
      </w:r>
      <w:r w:rsidR="003F6781" w:rsidRPr="003F6781">
        <w:rPr>
          <w:rFonts w:ascii="Arial" w:hAnsi="Arial" w:cs="Arial"/>
          <w:sz w:val="22"/>
          <w:szCs w:val="22"/>
        </w:rPr>
        <w:t>2019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3F6781" w:rsidRPr="003F6781">
        <w:rPr>
          <w:rFonts w:ascii="Arial" w:hAnsi="Arial" w:cs="Arial"/>
          <w:iCs/>
          <w:sz w:val="22"/>
          <w:szCs w:val="22"/>
        </w:rPr>
        <w:t>o stanovení systému shromažďování, sběru, přepravy, třídění, využívání a odstraňování komunálních odpadů a nakládání se stavebním odpadem na území obce Dušejov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3F6781" w:rsidRPr="00F46955">
        <w:rPr>
          <w:rFonts w:ascii="Arial" w:hAnsi="Arial" w:cs="Arial"/>
          <w:iCs/>
          <w:sz w:val="22"/>
          <w:szCs w:val="22"/>
        </w:rPr>
        <w:t>9.12.2019.</w:t>
      </w:r>
    </w:p>
    <w:p w14:paraId="7EDEB46F" w14:textId="77777777" w:rsidR="002B130F" w:rsidRDefault="002B130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6614DDD" w14:textId="61B8854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0DF50FA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D6515D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F5902EF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4D2914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D1AF2A1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214518" w14:textId="77777777" w:rsidR="00530285" w:rsidRPr="001D113B" w:rsidRDefault="0053028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DAF509" w14:textId="7DDF1B14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3F73F80" w14:textId="2408AF54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081DB7">
        <w:rPr>
          <w:rFonts w:ascii="Arial" w:hAnsi="Arial" w:cs="Arial"/>
          <w:bCs/>
          <w:sz w:val="22"/>
          <w:szCs w:val="22"/>
        </w:rPr>
        <w:t>………………</w:t>
      </w:r>
    </w:p>
    <w:p w14:paraId="0F4BD431" w14:textId="7EFB4AC3" w:rsidR="0024722A" w:rsidRPr="001D113B" w:rsidRDefault="00081DB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</w:t>
      </w:r>
      <w:r w:rsidR="003F6781">
        <w:rPr>
          <w:rFonts w:ascii="Arial" w:hAnsi="Arial" w:cs="Arial"/>
          <w:bCs/>
          <w:i/>
          <w:sz w:val="22"/>
          <w:szCs w:val="22"/>
        </w:rPr>
        <w:t>Miluše Ježková v.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3F6781">
        <w:rPr>
          <w:rFonts w:ascii="Arial" w:hAnsi="Arial" w:cs="Arial"/>
          <w:bCs/>
          <w:i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Bc. Zdeňka Bradáčová, v. r.</w:t>
      </w:r>
    </w:p>
    <w:p w14:paraId="041CFDA6" w14:textId="28BF7224" w:rsidR="00362DF8" w:rsidRPr="00D32DA3" w:rsidRDefault="00081DB7" w:rsidP="00D32DA3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362DF8" w:rsidRPr="00D32DA3" w:rsidSect="00D32DA3">
      <w:footerReference w:type="default" r:id="rId8"/>
      <w:pgSz w:w="11906" w:h="16838"/>
      <w:pgMar w:top="96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3E4DA" w14:textId="77777777" w:rsidR="009A1B65" w:rsidRDefault="009A1B65">
      <w:r>
        <w:separator/>
      </w:r>
    </w:p>
  </w:endnote>
  <w:endnote w:type="continuationSeparator" w:id="0">
    <w:p w14:paraId="606B22A8" w14:textId="77777777" w:rsidR="009A1B65" w:rsidRDefault="009A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A0F6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5BEB41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62479" w14:textId="77777777" w:rsidR="009A1B65" w:rsidRDefault="009A1B65">
      <w:r>
        <w:separator/>
      </w:r>
    </w:p>
  </w:footnote>
  <w:footnote w:type="continuationSeparator" w:id="0">
    <w:p w14:paraId="51EB190D" w14:textId="77777777" w:rsidR="009A1B65" w:rsidRDefault="009A1B65">
      <w:r>
        <w:continuationSeparator/>
      </w:r>
    </w:p>
  </w:footnote>
  <w:footnote w:id="1">
    <w:p w14:paraId="2E77D7A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698873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1228846">
    <w:abstractNumId w:val="7"/>
  </w:num>
  <w:num w:numId="2" w16cid:durableId="1002901716">
    <w:abstractNumId w:val="31"/>
  </w:num>
  <w:num w:numId="3" w16cid:durableId="347759093">
    <w:abstractNumId w:val="4"/>
  </w:num>
  <w:num w:numId="4" w16cid:durableId="1221092502">
    <w:abstractNumId w:val="23"/>
  </w:num>
  <w:num w:numId="5" w16cid:durableId="304744757">
    <w:abstractNumId w:val="20"/>
  </w:num>
  <w:num w:numId="6" w16cid:durableId="815222064">
    <w:abstractNumId w:val="27"/>
  </w:num>
  <w:num w:numId="7" w16cid:durableId="74212207">
    <w:abstractNumId w:val="8"/>
  </w:num>
  <w:num w:numId="8" w16cid:durableId="4862649">
    <w:abstractNumId w:val="1"/>
  </w:num>
  <w:num w:numId="9" w16cid:durableId="1908152504">
    <w:abstractNumId w:val="26"/>
  </w:num>
  <w:num w:numId="10" w16cid:durableId="1138842756">
    <w:abstractNumId w:val="22"/>
  </w:num>
  <w:num w:numId="11" w16cid:durableId="128016808">
    <w:abstractNumId w:val="21"/>
  </w:num>
  <w:num w:numId="12" w16cid:durableId="1783185048">
    <w:abstractNumId w:val="10"/>
  </w:num>
  <w:num w:numId="13" w16cid:durableId="1007247210">
    <w:abstractNumId w:val="24"/>
  </w:num>
  <w:num w:numId="14" w16cid:durableId="2005477165">
    <w:abstractNumId w:val="30"/>
  </w:num>
  <w:num w:numId="15" w16cid:durableId="1433010839">
    <w:abstractNumId w:val="13"/>
  </w:num>
  <w:num w:numId="16" w16cid:durableId="745734165">
    <w:abstractNumId w:val="29"/>
  </w:num>
  <w:num w:numId="17" w16cid:durableId="628438654">
    <w:abstractNumId w:val="5"/>
  </w:num>
  <w:num w:numId="18" w16cid:durableId="764036016">
    <w:abstractNumId w:val="0"/>
  </w:num>
  <w:num w:numId="19" w16cid:durableId="1796756900">
    <w:abstractNumId w:val="16"/>
  </w:num>
  <w:num w:numId="20" w16cid:durableId="2078480085">
    <w:abstractNumId w:val="25"/>
  </w:num>
  <w:num w:numId="21" w16cid:durableId="1621063635">
    <w:abstractNumId w:val="17"/>
  </w:num>
  <w:num w:numId="22" w16cid:durableId="2045707859">
    <w:abstractNumId w:val="18"/>
  </w:num>
  <w:num w:numId="23" w16cid:durableId="760026757">
    <w:abstractNumId w:val="12"/>
  </w:num>
  <w:num w:numId="24" w16cid:durableId="1819760595">
    <w:abstractNumId w:val="6"/>
  </w:num>
  <w:num w:numId="25" w16cid:durableId="1945576830">
    <w:abstractNumId w:val="2"/>
  </w:num>
  <w:num w:numId="26" w16cid:durableId="51587982">
    <w:abstractNumId w:val="15"/>
  </w:num>
  <w:num w:numId="27" w16cid:durableId="1264148836">
    <w:abstractNumId w:val="3"/>
  </w:num>
  <w:num w:numId="28" w16cid:durableId="1634167023">
    <w:abstractNumId w:val="14"/>
  </w:num>
  <w:num w:numId="29" w16cid:durableId="2065564474">
    <w:abstractNumId w:val="9"/>
  </w:num>
  <w:num w:numId="30" w16cid:durableId="495729160">
    <w:abstractNumId w:val="11"/>
  </w:num>
  <w:num w:numId="31" w16cid:durableId="772435609">
    <w:abstractNumId w:val="28"/>
  </w:num>
  <w:num w:numId="32" w16cid:durableId="12611374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935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1DB7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0609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68D0"/>
    <w:rsid w:val="001724A3"/>
    <w:rsid w:val="0017608F"/>
    <w:rsid w:val="00181515"/>
    <w:rsid w:val="00181C99"/>
    <w:rsid w:val="001869E0"/>
    <w:rsid w:val="001952DB"/>
    <w:rsid w:val="001A1793"/>
    <w:rsid w:val="001A5FC6"/>
    <w:rsid w:val="001B0AEB"/>
    <w:rsid w:val="001C6E05"/>
    <w:rsid w:val="001D113B"/>
    <w:rsid w:val="001E0DF7"/>
    <w:rsid w:val="001E5FBF"/>
    <w:rsid w:val="001F3758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CF3"/>
    <w:rsid w:val="00261098"/>
    <w:rsid w:val="00262D62"/>
    <w:rsid w:val="0026520E"/>
    <w:rsid w:val="00265EF4"/>
    <w:rsid w:val="00267188"/>
    <w:rsid w:val="002A020A"/>
    <w:rsid w:val="002A3581"/>
    <w:rsid w:val="002A5A25"/>
    <w:rsid w:val="002A659E"/>
    <w:rsid w:val="002B130F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3DAF"/>
    <w:rsid w:val="00373576"/>
    <w:rsid w:val="0037455E"/>
    <w:rsid w:val="003746ED"/>
    <w:rsid w:val="0039105A"/>
    <w:rsid w:val="003934B6"/>
    <w:rsid w:val="003A0DB1"/>
    <w:rsid w:val="003A7FC0"/>
    <w:rsid w:val="003B5DD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781"/>
    <w:rsid w:val="00402834"/>
    <w:rsid w:val="00414D31"/>
    <w:rsid w:val="00421C34"/>
    <w:rsid w:val="00423176"/>
    <w:rsid w:val="00424BD6"/>
    <w:rsid w:val="00425B78"/>
    <w:rsid w:val="0042723F"/>
    <w:rsid w:val="004312EA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028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678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37AB"/>
    <w:rsid w:val="006866EF"/>
    <w:rsid w:val="00692B36"/>
    <w:rsid w:val="00693339"/>
    <w:rsid w:val="00696155"/>
    <w:rsid w:val="006B2BCF"/>
    <w:rsid w:val="006B58B2"/>
    <w:rsid w:val="006B6EE4"/>
    <w:rsid w:val="006C3462"/>
    <w:rsid w:val="006E1655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80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7498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26FC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525B"/>
    <w:rsid w:val="009007DD"/>
    <w:rsid w:val="00902866"/>
    <w:rsid w:val="00912D28"/>
    <w:rsid w:val="009143DC"/>
    <w:rsid w:val="009146F3"/>
    <w:rsid w:val="00915FF6"/>
    <w:rsid w:val="00916185"/>
    <w:rsid w:val="009175D0"/>
    <w:rsid w:val="00923300"/>
    <w:rsid w:val="00926C8D"/>
    <w:rsid w:val="009401A1"/>
    <w:rsid w:val="00940656"/>
    <w:rsid w:val="0094179C"/>
    <w:rsid w:val="00951700"/>
    <w:rsid w:val="00963A13"/>
    <w:rsid w:val="00966003"/>
    <w:rsid w:val="009722E1"/>
    <w:rsid w:val="00973C0E"/>
    <w:rsid w:val="009743BA"/>
    <w:rsid w:val="009774F4"/>
    <w:rsid w:val="009859B0"/>
    <w:rsid w:val="0099441B"/>
    <w:rsid w:val="009A0DDF"/>
    <w:rsid w:val="009A1A48"/>
    <w:rsid w:val="009A1B65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45FD"/>
    <w:rsid w:val="00A90A65"/>
    <w:rsid w:val="00A90CF0"/>
    <w:rsid w:val="00A90F95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3C3D"/>
    <w:rsid w:val="00B11B51"/>
    <w:rsid w:val="00B25FE7"/>
    <w:rsid w:val="00B321B9"/>
    <w:rsid w:val="00B3452E"/>
    <w:rsid w:val="00B42462"/>
    <w:rsid w:val="00B556A5"/>
    <w:rsid w:val="00B643C3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E7826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2E43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5186"/>
    <w:rsid w:val="00D226C7"/>
    <w:rsid w:val="00D2467D"/>
    <w:rsid w:val="00D25BA7"/>
    <w:rsid w:val="00D27F18"/>
    <w:rsid w:val="00D310A6"/>
    <w:rsid w:val="00D32DA3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6BBA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7D7D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6C49"/>
    <w:rsid w:val="00EA1B4D"/>
    <w:rsid w:val="00EB2DCF"/>
    <w:rsid w:val="00EB4815"/>
    <w:rsid w:val="00EB486C"/>
    <w:rsid w:val="00EB7D8D"/>
    <w:rsid w:val="00EC38AA"/>
    <w:rsid w:val="00EC468A"/>
    <w:rsid w:val="00EE255A"/>
    <w:rsid w:val="00EF0F4E"/>
    <w:rsid w:val="00EF70EB"/>
    <w:rsid w:val="00F00E31"/>
    <w:rsid w:val="00F118A0"/>
    <w:rsid w:val="00F11FC3"/>
    <w:rsid w:val="00F17575"/>
    <w:rsid w:val="00F1773A"/>
    <w:rsid w:val="00F20DEA"/>
    <w:rsid w:val="00F301DF"/>
    <w:rsid w:val="00F33769"/>
    <w:rsid w:val="00F349F4"/>
    <w:rsid w:val="00F37B51"/>
    <w:rsid w:val="00F45D43"/>
    <w:rsid w:val="00F46955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3847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645A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1452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E96C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838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Zdeňka Bradáčová</cp:lastModifiedBy>
  <cp:revision>24</cp:revision>
  <cp:lastPrinted>2020-12-03T09:05:00Z</cp:lastPrinted>
  <dcterms:created xsi:type="dcterms:W3CDTF">2024-09-24T07:43:00Z</dcterms:created>
  <dcterms:modified xsi:type="dcterms:W3CDTF">2024-10-10T07:04:00Z</dcterms:modified>
</cp:coreProperties>
</file>