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9A2C8" w14:textId="5820695D" w:rsidR="00EC41FD" w:rsidRPr="00727E49" w:rsidRDefault="00EC41FD" w:rsidP="00EC41FD">
      <w:pPr>
        <w:pStyle w:val="Zkladntext"/>
        <w:spacing w:after="0"/>
        <w:jc w:val="center"/>
        <w:rPr>
          <w:b/>
          <w:color w:val="000000"/>
          <w:sz w:val="40"/>
          <w:szCs w:val="40"/>
        </w:rPr>
      </w:pPr>
      <w:r w:rsidRPr="00727E49">
        <w:rPr>
          <w:b/>
          <w:color w:val="000000"/>
          <w:sz w:val="40"/>
          <w:szCs w:val="40"/>
        </w:rPr>
        <w:t>Obec Dolní Lhota</w:t>
      </w:r>
    </w:p>
    <w:p w14:paraId="0246A77B" w14:textId="77777777" w:rsidR="00EC41FD" w:rsidRDefault="00EC41FD" w:rsidP="00EC41FD">
      <w:pPr>
        <w:pStyle w:val="NormlnIMP"/>
        <w:spacing w:after="60" w:line="240" w:lineRule="auto"/>
        <w:jc w:val="center"/>
        <w:rPr>
          <w:b/>
          <w:color w:val="000000"/>
          <w:sz w:val="22"/>
          <w:szCs w:val="22"/>
        </w:rPr>
      </w:pPr>
    </w:p>
    <w:p w14:paraId="6B93BE79" w14:textId="77777777" w:rsidR="00EC41FD" w:rsidRPr="00727E49" w:rsidRDefault="00EC41FD" w:rsidP="00EC41FD">
      <w:pPr>
        <w:pStyle w:val="NormlnIMP"/>
        <w:spacing w:after="60" w:line="240" w:lineRule="auto"/>
        <w:jc w:val="center"/>
        <w:rPr>
          <w:b/>
          <w:color w:val="000000"/>
          <w:sz w:val="32"/>
          <w:szCs w:val="32"/>
        </w:rPr>
      </w:pPr>
      <w:r w:rsidRPr="00727E49">
        <w:rPr>
          <w:b/>
          <w:color w:val="000000"/>
          <w:sz w:val="32"/>
          <w:szCs w:val="32"/>
        </w:rPr>
        <w:t xml:space="preserve">Zastupitelstvo obce </w:t>
      </w:r>
      <w:r>
        <w:rPr>
          <w:b/>
          <w:color w:val="000000"/>
          <w:sz w:val="32"/>
          <w:szCs w:val="32"/>
        </w:rPr>
        <w:t>Dolní Lhota</w:t>
      </w:r>
    </w:p>
    <w:p w14:paraId="1DFF08EB" w14:textId="77777777" w:rsidR="00EC41FD" w:rsidRPr="00727E49" w:rsidRDefault="00EC41FD" w:rsidP="00EC41FD">
      <w:pPr>
        <w:pStyle w:val="NormlnIMP"/>
        <w:spacing w:after="120" w:line="240" w:lineRule="auto"/>
        <w:jc w:val="center"/>
        <w:rPr>
          <w:b/>
          <w:color w:val="000000"/>
          <w:sz w:val="32"/>
          <w:szCs w:val="32"/>
        </w:rPr>
      </w:pPr>
      <w:r w:rsidRPr="00727E49">
        <w:rPr>
          <w:b/>
          <w:sz w:val="32"/>
          <w:szCs w:val="32"/>
        </w:rPr>
        <w:t xml:space="preserve">Obecně závazná vyhláška obce </w:t>
      </w:r>
      <w:r>
        <w:rPr>
          <w:b/>
          <w:sz w:val="32"/>
          <w:szCs w:val="32"/>
        </w:rPr>
        <w:t>Dolní Lhota</w:t>
      </w:r>
      <w:r w:rsidRPr="00727E49">
        <w:rPr>
          <w:b/>
          <w:sz w:val="32"/>
          <w:szCs w:val="32"/>
        </w:rPr>
        <w:t xml:space="preserve"> </w:t>
      </w:r>
    </w:p>
    <w:p w14:paraId="5C05EB92" w14:textId="77777777" w:rsidR="00EC41FD" w:rsidRPr="00727E49" w:rsidRDefault="00EC41FD" w:rsidP="00EC41FD">
      <w:pPr>
        <w:pStyle w:val="NormlnIMP"/>
        <w:spacing w:line="240" w:lineRule="auto"/>
        <w:jc w:val="center"/>
        <w:rPr>
          <w:b/>
          <w:color w:val="000000"/>
          <w:sz w:val="32"/>
          <w:szCs w:val="32"/>
        </w:rPr>
      </w:pPr>
    </w:p>
    <w:p w14:paraId="4131F305" w14:textId="77777777" w:rsidR="00EC41FD" w:rsidRPr="00BC7FAA" w:rsidRDefault="00EC41FD" w:rsidP="00EC41FD">
      <w:pPr>
        <w:spacing w:after="120"/>
        <w:jc w:val="center"/>
        <w:rPr>
          <w:b/>
          <w:sz w:val="32"/>
          <w:szCs w:val="32"/>
        </w:rPr>
      </w:pPr>
      <w:r w:rsidRPr="00BC7FAA">
        <w:rPr>
          <w:b/>
          <w:sz w:val="32"/>
          <w:szCs w:val="32"/>
        </w:rPr>
        <w:t>o nočním klidu</w:t>
      </w:r>
    </w:p>
    <w:p w14:paraId="3444E740" w14:textId="77777777" w:rsidR="00EC41FD" w:rsidRDefault="00EC41FD" w:rsidP="00EC41FD">
      <w:pPr>
        <w:rPr>
          <w:rFonts w:ascii="Arial" w:hAnsi="Arial" w:cs="Arial"/>
          <w:b/>
          <w:sz w:val="22"/>
          <w:szCs w:val="22"/>
          <w:u w:val="single"/>
        </w:rPr>
      </w:pPr>
    </w:p>
    <w:p w14:paraId="52685352" w14:textId="6900F443" w:rsidR="00EC41FD" w:rsidRPr="00EC41FD" w:rsidRDefault="00EC41FD" w:rsidP="00EC41FD">
      <w:pPr>
        <w:spacing w:after="120"/>
        <w:jc w:val="both"/>
      </w:pPr>
      <w:r w:rsidRPr="00EC41FD">
        <w:t xml:space="preserve">Zastupitelstvo obce </w:t>
      </w:r>
      <w:r>
        <w:t>Dolní Lhota</w:t>
      </w:r>
      <w:r w:rsidRPr="00EC41FD">
        <w:t xml:space="preserve"> se na svém zasedání dne</w:t>
      </w:r>
      <w:r w:rsidR="00D04575">
        <w:t xml:space="preserve"> 10.12.2025</w:t>
      </w:r>
      <w:r w:rsidR="00A9284F">
        <w:t xml:space="preserve"> </w:t>
      </w:r>
      <w:r w:rsidRPr="00EC41FD">
        <w:t>usnesením č.</w:t>
      </w:r>
      <w:r w:rsidR="00D04575">
        <w:t xml:space="preserve"> 230/18</w:t>
      </w:r>
      <w:r w:rsidR="00A73800">
        <w:t xml:space="preserve"> </w:t>
      </w:r>
      <w:r w:rsidRPr="00EC41FD">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7515F2A" w14:textId="77777777" w:rsidR="00EC41FD" w:rsidRPr="00BC7FAA" w:rsidRDefault="00EC41FD" w:rsidP="00EC41FD">
      <w:pPr>
        <w:spacing w:after="120"/>
        <w:jc w:val="both"/>
      </w:pPr>
    </w:p>
    <w:p w14:paraId="302C7F4A" w14:textId="77777777" w:rsidR="00BC7FAA" w:rsidRPr="00BC7FAA" w:rsidRDefault="00BC7FAA" w:rsidP="00BC7FAA">
      <w:pPr>
        <w:jc w:val="center"/>
        <w:rPr>
          <w:b/>
        </w:rPr>
      </w:pPr>
      <w:r w:rsidRPr="00BC7FAA">
        <w:rPr>
          <w:b/>
        </w:rPr>
        <w:t>Čl. 1</w:t>
      </w:r>
    </w:p>
    <w:p w14:paraId="361BFF58" w14:textId="77777777" w:rsidR="00BC7FAA" w:rsidRPr="00BC7FAA" w:rsidRDefault="00BC7FAA" w:rsidP="00BC7FAA">
      <w:pPr>
        <w:jc w:val="center"/>
        <w:rPr>
          <w:b/>
        </w:rPr>
      </w:pPr>
      <w:r w:rsidRPr="00BC7FAA">
        <w:rPr>
          <w:b/>
        </w:rPr>
        <w:t xml:space="preserve">Předmět </w:t>
      </w:r>
    </w:p>
    <w:p w14:paraId="6B1F950E" w14:textId="77777777" w:rsidR="00BC7FAA" w:rsidRPr="00BC7FAA" w:rsidRDefault="00BC7FAA" w:rsidP="00BC7FAA">
      <w:pPr>
        <w:jc w:val="both"/>
        <w:rPr>
          <w:b/>
        </w:rPr>
      </w:pPr>
    </w:p>
    <w:p w14:paraId="39EDE33D" w14:textId="6FC4951D" w:rsidR="00BC7FAA" w:rsidRDefault="00BC7FAA" w:rsidP="00BC7FAA">
      <w:pPr>
        <w:spacing w:after="120"/>
        <w:jc w:val="both"/>
      </w:pPr>
      <w:r w:rsidRPr="00BC7FAA">
        <w:t xml:space="preserve">Předmětem této obecně závazné vyhlášky je stanovení výjimečných případů, při nichž je doba nočního klidu vymezena dobou </w:t>
      </w:r>
      <w:r w:rsidRPr="00761504">
        <w:t>kratší nebo při nichž nemusí být doba nočního klidu dodržována.</w:t>
      </w:r>
    </w:p>
    <w:p w14:paraId="63995AF1" w14:textId="77777777" w:rsidR="00761504" w:rsidRPr="00BC7FAA" w:rsidRDefault="00761504" w:rsidP="00BC7FAA">
      <w:pPr>
        <w:spacing w:after="120"/>
        <w:jc w:val="both"/>
      </w:pPr>
    </w:p>
    <w:p w14:paraId="7633669C" w14:textId="77777777" w:rsidR="00BC7FAA" w:rsidRPr="00BC7FAA" w:rsidRDefault="00BC7FAA" w:rsidP="00BC7FAA">
      <w:pPr>
        <w:jc w:val="center"/>
        <w:rPr>
          <w:b/>
        </w:rPr>
      </w:pPr>
      <w:r w:rsidRPr="00BC7FAA">
        <w:rPr>
          <w:b/>
        </w:rPr>
        <w:t>Čl. 2</w:t>
      </w:r>
    </w:p>
    <w:p w14:paraId="2CF46B81" w14:textId="77777777" w:rsidR="00BC7FAA" w:rsidRPr="00BC7FAA" w:rsidRDefault="00BC7FAA" w:rsidP="00BC7FAA">
      <w:pPr>
        <w:jc w:val="center"/>
        <w:rPr>
          <w:b/>
        </w:rPr>
      </w:pPr>
      <w:r w:rsidRPr="00BC7FAA">
        <w:rPr>
          <w:b/>
        </w:rPr>
        <w:t>Doba nočního klidu</w:t>
      </w:r>
    </w:p>
    <w:p w14:paraId="37CCFF04" w14:textId="77777777" w:rsidR="00BC7FAA" w:rsidRPr="00BC7FAA" w:rsidRDefault="00BC7FAA" w:rsidP="00BC7FAA">
      <w:pPr>
        <w:jc w:val="center"/>
        <w:rPr>
          <w:b/>
        </w:rPr>
      </w:pPr>
    </w:p>
    <w:p w14:paraId="4E601D69" w14:textId="77777777" w:rsidR="00BC7FAA" w:rsidRPr="00BC7FAA" w:rsidRDefault="00BC7FAA" w:rsidP="00BC7FAA">
      <w:pPr>
        <w:spacing w:after="120"/>
        <w:jc w:val="both"/>
      </w:pPr>
      <w:r w:rsidRPr="00BC7FAA">
        <w:t>Dobou nočního klidu se rozumí doba od dvacáté druhé do šesté hodiny.</w:t>
      </w:r>
      <w:r w:rsidRPr="00BC7FAA">
        <w:rPr>
          <w:rStyle w:val="Znakapoznpodarou"/>
        </w:rPr>
        <w:footnoteReference w:id="1"/>
      </w:r>
    </w:p>
    <w:p w14:paraId="585520A1" w14:textId="77777777" w:rsidR="00BC7FAA" w:rsidRPr="00BC7FAA" w:rsidRDefault="00BC7FAA" w:rsidP="00BC7FAA">
      <w:pPr>
        <w:spacing w:after="120"/>
      </w:pPr>
    </w:p>
    <w:p w14:paraId="54D1B85F" w14:textId="77777777" w:rsidR="00BC7FAA" w:rsidRPr="0074398A" w:rsidRDefault="00BC7FAA" w:rsidP="00BC7FAA">
      <w:pPr>
        <w:jc w:val="center"/>
        <w:rPr>
          <w:b/>
        </w:rPr>
      </w:pPr>
      <w:r w:rsidRPr="0074398A">
        <w:rPr>
          <w:b/>
        </w:rPr>
        <w:t>Čl. 3</w:t>
      </w:r>
    </w:p>
    <w:p w14:paraId="0C9B0655" w14:textId="77777777" w:rsidR="00BC7FAA" w:rsidRPr="0074398A" w:rsidRDefault="00BC7FAA" w:rsidP="00BC7FAA">
      <w:pPr>
        <w:jc w:val="center"/>
        <w:rPr>
          <w:b/>
        </w:rPr>
      </w:pPr>
      <w:r w:rsidRPr="0074398A">
        <w:rPr>
          <w:b/>
        </w:rPr>
        <w:t xml:space="preserve">Stanovení výjimečných případů, při nichž je doba nočního klidu vymezena </w:t>
      </w:r>
      <w:r w:rsidRPr="00761504">
        <w:rPr>
          <w:b/>
        </w:rPr>
        <w:t>dobou kratší nebo při nichž nemusí být doba nočního klidu dodržována</w:t>
      </w:r>
    </w:p>
    <w:p w14:paraId="324E9AFC" w14:textId="77777777" w:rsidR="00BC7FAA" w:rsidRPr="0074398A" w:rsidRDefault="00BC7FAA" w:rsidP="00BC7FAA">
      <w:pPr>
        <w:tabs>
          <w:tab w:val="left" w:pos="284"/>
        </w:tabs>
        <w:spacing w:after="120"/>
      </w:pPr>
    </w:p>
    <w:p w14:paraId="0D3DA96D" w14:textId="77777777" w:rsidR="00A73800" w:rsidRDefault="00BC7FAA" w:rsidP="00A73800">
      <w:pPr>
        <w:pStyle w:val="Odstavecseseznamem"/>
        <w:numPr>
          <w:ilvl w:val="0"/>
          <w:numId w:val="2"/>
        </w:numPr>
        <w:tabs>
          <w:tab w:val="left" w:pos="284"/>
        </w:tabs>
        <w:spacing w:after="120"/>
        <w:jc w:val="both"/>
      </w:pPr>
      <w:r w:rsidRPr="0074398A">
        <w:t>Doba nočn</w:t>
      </w:r>
      <w:r w:rsidR="0083242F">
        <w:t>ího klidu nemusí být dodržována</w:t>
      </w:r>
      <w:r w:rsidRPr="0074398A">
        <w:t xml:space="preserve"> v noci z </w:t>
      </w:r>
      <w:r w:rsidRPr="00A73800">
        <w:rPr>
          <w:b/>
          <w:bCs/>
        </w:rPr>
        <w:t>31. prosince na 1. ledna</w:t>
      </w:r>
      <w:r w:rsidRPr="0074398A">
        <w:t xml:space="preserve"> z důvodu konání oslav příchodu nového roku</w:t>
      </w:r>
      <w:r w:rsidR="0083242F">
        <w:t>.</w:t>
      </w:r>
    </w:p>
    <w:p w14:paraId="424488E5" w14:textId="77777777" w:rsidR="00D9230A" w:rsidRDefault="00BC7FAA" w:rsidP="00D9230A">
      <w:pPr>
        <w:pStyle w:val="Odstavecseseznamem"/>
        <w:numPr>
          <w:ilvl w:val="0"/>
          <w:numId w:val="2"/>
        </w:numPr>
        <w:tabs>
          <w:tab w:val="left" w:pos="284"/>
        </w:tabs>
        <w:spacing w:after="120"/>
        <w:jc w:val="both"/>
      </w:pPr>
      <w:r w:rsidRPr="0074398A">
        <w:t xml:space="preserve">Doba nočního klidu se vymezuje </w:t>
      </w:r>
      <w:r w:rsidRPr="00A73800">
        <w:rPr>
          <w:b/>
          <w:bCs/>
        </w:rPr>
        <w:t xml:space="preserve">od </w:t>
      </w:r>
      <w:r w:rsidR="00A73800" w:rsidRPr="00A73800">
        <w:rPr>
          <w:b/>
          <w:bCs/>
        </w:rPr>
        <w:t>0</w:t>
      </w:r>
      <w:r w:rsidR="00761504" w:rsidRPr="00A73800">
        <w:rPr>
          <w:b/>
          <w:bCs/>
        </w:rPr>
        <w:t xml:space="preserve">3.00 </w:t>
      </w:r>
      <w:r w:rsidRPr="00A73800">
        <w:rPr>
          <w:b/>
          <w:bCs/>
        </w:rPr>
        <w:t xml:space="preserve">do </w:t>
      </w:r>
      <w:r w:rsidR="00A73800">
        <w:rPr>
          <w:b/>
          <w:bCs/>
        </w:rPr>
        <w:t>0</w:t>
      </w:r>
      <w:r w:rsidR="00761504" w:rsidRPr="00A73800">
        <w:rPr>
          <w:b/>
          <w:bCs/>
        </w:rPr>
        <w:t xml:space="preserve">6.00 </w:t>
      </w:r>
      <w:r w:rsidRPr="00A73800">
        <w:rPr>
          <w:b/>
          <w:bCs/>
        </w:rPr>
        <w:t>hodin</w:t>
      </w:r>
      <w:r w:rsidRPr="0074398A">
        <w:t>, a to v následujících případech:</w:t>
      </w:r>
    </w:p>
    <w:p w14:paraId="22DE90B6" w14:textId="0BCA6454" w:rsidR="00D9230A" w:rsidRDefault="00D9230A" w:rsidP="00D9230A">
      <w:pPr>
        <w:pStyle w:val="Odstavecseseznamem"/>
        <w:numPr>
          <w:ilvl w:val="1"/>
          <w:numId w:val="2"/>
        </w:numPr>
        <w:tabs>
          <w:tab w:val="left" w:pos="284"/>
        </w:tabs>
        <w:spacing w:after="120"/>
        <w:jc w:val="both"/>
      </w:pPr>
      <w:r w:rsidRPr="0074398A">
        <w:t>v noci ze dne konání tradiční akce</w:t>
      </w:r>
      <w:r>
        <w:t xml:space="preserve"> </w:t>
      </w:r>
      <w:r w:rsidRPr="0074398A">
        <w:t>„</w:t>
      </w:r>
      <w:r>
        <w:t>Pálení čarodějnic“</w:t>
      </w:r>
      <w:r w:rsidRPr="0074398A">
        <w:t xml:space="preserve"> na den následující konané jed</w:t>
      </w:r>
      <w:r>
        <w:t>nu noc z 30. dubna na 1. května,</w:t>
      </w:r>
    </w:p>
    <w:p w14:paraId="0CCE5DF6" w14:textId="4E7969D9" w:rsidR="00D9230A" w:rsidRDefault="00D9230A" w:rsidP="00D9230A">
      <w:pPr>
        <w:pStyle w:val="Odstavecseseznamem"/>
        <w:numPr>
          <w:ilvl w:val="1"/>
          <w:numId w:val="2"/>
        </w:numPr>
        <w:tabs>
          <w:tab w:val="left" w:pos="284"/>
        </w:tabs>
        <w:spacing w:after="120"/>
        <w:jc w:val="both"/>
      </w:pPr>
      <w:r w:rsidRPr="0074398A">
        <w:t>v noci ze dne konání tradiční</w:t>
      </w:r>
      <w:r>
        <w:t xml:space="preserve"> akce „Kácení máje“ na den následující konané jednu noc</w:t>
      </w:r>
      <w:r w:rsidRPr="0074398A">
        <w:t xml:space="preserve"> ze soboty na neděli v měsíci </w:t>
      </w:r>
      <w:r>
        <w:t>květnu,</w:t>
      </w:r>
    </w:p>
    <w:p w14:paraId="60843612" w14:textId="77777777" w:rsidR="00D9230A" w:rsidRDefault="00D9230A" w:rsidP="00D9230A">
      <w:pPr>
        <w:pStyle w:val="Odstavecseseznamem"/>
        <w:numPr>
          <w:ilvl w:val="1"/>
          <w:numId w:val="2"/>
        </w:numPr>
        <w:tabs>
          <w:tab w:val="left" w:pos="284"/>
        </w:tabs>
        <w:spacing w:after="120"/>
        <w:jc w:val="both"/>
      </w:pPr>
      <w:r w:rsidRPr="001A5639">
        <w:lastRenderedPageBreak/>
        <w:t>v noci ze dne konání tradiční akce „Dětská noční hasičská soutěž“ na den následující konané jednu noc z</w:t>
      </w:r>
      <w:r>
        <w:t> pátku na sobotu</w:t>
      </w:r>
      <w:r w:rsidRPr="001A5639">
        <w:t xml:space="preserve"> </w:t>
      </w:r>
      <w:r>
        <w:t>na přelomu měsíce května a června,</w:t>
      </w:r>
    </w:p>
    <w:p w14:paraId="5F5A0372" w14:textId="77777777" w:rsidR="00D9230A" w:rsidRDefault="00D9230A" w:rsidP="00D9230A">
      <w:pPr>
        <w:pStyle w:val="Odstavecseseznamem"/>
        <w:numPr>
          <w:ilvl w:val="1"/>
          <w:numId w:val="2"/>
        </w:numPr>
        <w:tabs>
          <w:tab w:val="left" w:pos="284"/>
        </w:tabs>
        <w:spacing w:after="120"/>
        <w:jc w:val="both"/>
      </w:pPr>
      <w:r w:rsidRPr="0074398A">
        <w:t xml:space="preserve">v noci ze dne konání tradiční </w:t>
      </w:r>
      <w:r>
        <w:t>akce „Oslavy založení SDH“ na den následující konané jednu noc</w:t>
      </w:r>
      <w:r w:rsidRPr="0074398A">
        <w:t xml:space="preserve"> ze soboty na neděli v měsíci </w:t>
      </w:r>
      <w:r>
        <w:t>červnu,</w:t>
      </w:r>
    </w:p>
    <w:p w14:paraId="1F72D0DA" w14:textId="373A7FF7" w:rsidR="00D9230A" w:rsidRDefault="00D9230A" w:rsidP="00D9230A">
      <w:pPr>
        <w:pStyle w:val="Odstavecseseznamem"/>
        <w:numPr>
          <w:ilvl w:val="1"/>
          <w:numId w:val="2"/>
        </w:numPr>
        <w:tabs>
          <w:tab w:val="left" w:pos="284"/>
        </w:tabs>
        <w:spacing w:after="120"/>
        <w:jc w:val="both"/>
      </w:pPr>
      <w:r w:rsidRPr="0074398A">
        <w:t xml:space="preserve">v noci ze dne konání tradiční </w:t>
      </w:r>
      <w:r>
        <w:t>akce „</w:t>
      </w:r>
      <w:r w:rsidR="00E40E53">
        <w:t>D</w:t>
      </w:r>
      <w:r w:rsidR="00516D5B">
        <w:t>n</w:t>
      </w:r>
      <w:r w:rsidR="00E40E53">
        <w:t>y</w:t>
      </w:r>
      <w:r w:rsidR="00516D5B">
        <w:t xml:space="preserve"> obce</w:t>
      </w:r>
      <w:r>
        <w:t>“ na den následující konané jednu noc</w:t>
      </w:r>
      <w:r w:rsidRPr="0074398A">
        <w:t xml:space="preserve"> ze soboty na neděli v měsíci </w:t>
      </w:r>
      <w:r>
        <w:t>čer</w:t>
      </w:r>
      <w:r w:rsidR="00516D5B">
        <w:t>vnu</w:t>
      </w:r>
      <w:r>
        <w:t>,</w:t>
      </w:r>
    </w:p>
    <w:p w14:paraId="798C8B19" w14:textId="77777777" w:rsidR="00D9230A" w:rsidRDefault="00D9230A" w:rsidP="00D9230A">
      <w:pPr>
        <w:pStyle w:val="Odstavecseseznamem"/>
        <w:numPr>
          <w:ilvl w:val="1"/>
          <w:numId w:val="2"/>
        </w:numPr>
        <w:tabs>
          <w:tab w:val="left" w:pos="284"/>
        </w:tabs>
        <w:spacing w:after="120"/>
        <w:jc w:val="both"/>
      </w:pPr>
      <w:r w:rsidRPr="001A5639">
        <w:t>v noci ze dne konání akce „Hawai párty“ na den následující konané jednu noc ze soboty na neděli v měsíci červenci</w:t>
      </w:r>
      <w:r>
        <w:t>,</w:t>
      </w:r>
    </w:p>
    <w:p w14:paraId="62222024" w14:textId="77777777" w:rsidR="00D9230A" w:rsidRDefault="00D9230A" w:rsidP="00D9230A">
      <w:pPr>
        <w:pStyle w:val="Odstavecseseznamem"/>
        <w:numPr>
          <w:ilvl w:val="1"/>
          <w:numId w:val="2"/>
        </w:numPr>
        <w:tabs>
          <w:tab w:val="left" w:pos="284"/>
        </w:tabs>
        <w:spacing w:after="120"/>
        <w:jc w:val="both"/>
      </w:pPr>
      <w:r w:rsidRPr="0074398A">
        <w:t xml:space="preserve">v noci ze dne konání tradiční </w:t>
      </w:r>
      <w:r>
        <w:t>akce „Karibik párty“ na den následující konané jednu noc</w:t>
      </w:r>
      <w:r w:rsidRPr="0074398A">
        <w:t xml:space="preserve"> ze soboty na neděli v měsíci </w:t>
      </w:r>
      <w:r>
        <w:t>srpnu,</w:t>
      </w:r>
    </w:p>
    <w:p w14:paraId="7F6A016B" w14:textId="77777777" w:rsidR="00D9230A" w:rsidRDefault="00D9230A" w:rsidP="00D9230A">
      <w:pPr>
        <w:pStyle w:val="Odstavecseseznamem"/>
        <w:numPr>
          <w:ilvl w:val="1"/>
          <w:numId w:val="2"/>
        </w:numPr>
        <w:tabs>
          <w:tab w:val="left" w:pos="284"/>
        </w:tabs>
        <w:spacing w:after="120"/>
        <w:jc w:val="both"/>
      </w:pPr>
      <w:r w:rsidRPr="0074398A">
        <w:t xml:space="preserve">v noci ze dne konání tradiční </w:t>
      </w:r>
      <w:r>
        <w:t>akce „Výroční setkání myslivců Stříbrnice“ na den následující konané jednu noc</w:t>
      </w:r>
      <w:r w:rsidRPr="0074398A">
        <w:t xml:space="preserve"> ze soboty na neděli v měsíci</w:t>
      </w:r>
      <w:r>
        <w:t xml:space="preserve"> srpnu,</w:t>
      </w:r>
    </w:p>
    <w:p w14:paraId="22B9871C" w14:textId="77777777" w:rsidR="00D9230A" w:rsidRDefault="00D9230A" w:rsidP="00D9230A">
      <w:pPr>
        <w:pStyle w:val="Odstavecseseznamem"/>
        <w:numPr>
          <w:ilvl w:val="1"/>
          <w:numId w:val="2"/>
        </w:numPr>
        <w:tabs>
          <w:tab w:val="left" w:pos="284"/>
        </w:tabs>
        <w:spacing w:after="120"/>
        <w:jc w:val="both"/>
      </w:pPr>
      <w:r w:rsidRPr="0074398A">
        <w:t xml:space="preserve">v noci ze dne konání tradiční </w:t>
      </w:r>
      <w:r>
        <w:t>akce „Dolnolhotská lucerna“ na den následující konané jednu noc</w:t>
      </w:r>
      <w:r w:rsidRPr="0074398A">
        <w:t xml:space="preserve"> ze soboty na neděli v měsíci </w:t>
      </w:r>
      <w:r>
        <w:t>srpnu,</w:t>
      </w:r>
    </w:p>
    <w:p w14:paraId="70AD279E" w14:textId="072E9FEA" w:rsidR="00D9230A" w:rsidRPr="00D9230A" w:rsidRDefault="00D9230A" w:rsidP="00D9230A">
      <w:pPr>
        <w:pStyle w:val="Odstavecseseznamem"/>
        <w:numPr>
          <w:ilvl w:val="1"/>
          <w:numId w:val="2"/>
        </w:numPr>
        <w:tabs>
          <w:tab w:val="left" w:pos="284"/>
        </w:tabs>
        <w:spacing w:after="120"/>
        <w:jc w:val="both"/>
      </w:pPr>
      <w:r w:rsidRPr="001A5639">
        <w:t>v noci ze dne konání tradiční akce „Dolnolhotské vinobraní“ na den následující konané jednu noc ze soboty na neděli v měsíci září</w:t>
      </w:r>
      <w:r>
        <w:t>.</w:t>
      </w:r>
    </w:p>
    <w:p w14:paraId="0CC3BE2D" w14:textId="7F003EEA" w:rsidR="00BC7FAA" w:rsidRPr="0074398A" w:rsidRDefault="00BC7FAA" w:rsidP="00A73800">
      <w:pPr>
        <w:pStyle w:val="Odstavecseseznamem"/>
        <w:numPr>
          <w:ilvl w:val="0"/>
          <w:numId w:val="2"/>
        </w:numPr>
        <w:tabs>
          <w:tab w:val="left" w:pos="284"/>
        </w:tabs>
        <w:spacing w:after="120"/>
        <w:jc w:val="both"/>
      </w:pPr>
      <w:r w:rsidRPr="0074398A">
        <w:t>Informace o konkrétním termínu konání akcí uvedených v odst.</w:t>
      </w:r>
      <w:r w:rsidR="005E2AD9">
        <w:t xml:space="preserve"> 2</w:t>
      </w:r>
      <w:r w:rsidR="0083242F">
        <w:t xml:space="preserve"> písm.</w:t>
      </w:r>
      <w:r w:rsidR="00A73800">
        <w:t xml:space="preserve"> </w:t>
      </w:r>
      <w:r w:rsidR="00D9230A">
        <w:t>b) až k)</w:t>
      </w:r>
      <w:r w:rsidR="005E2AD9">
        <w:t xml:space="preserve"> </w:t>
      </w:r>
      <w:r w:rsidRPr="0074398A">
        <w:t>tohoto článku obecně závazné vyhlášky bude zveřejněna obecním úřadem n</w:t>
      </w:r>
      <w:r w:rsidR="0083242F">
        <w:t xml:space="preserve">a úřední desce minimálně 5 dnů </w:t>
      </w:r>
      <w:r w:rsidRPr="0074398A">
        <w:t xml:space="preserve">před datem konání. </w:t>
      </w:r>
    </w:p>
    <w:p w14:paraId="22570487" w14:textId="6DA3A70F" w:rsidR="00BC7FAA" w:rsidRDefault="00BC7FAA" w:rsidP="00BC7FAA">
      <w:pPr>
        <w:tabs>
          <w:tab w:val="left" w:pos="284"/>
        </w:tabs>
        <w:spacing w:after="120"/>
        <w:rPr>
          <w:i/>
          <w:color w:val="FF0000"/>
        </w:rPr>
      </w:pPr>
    </w:p>
    <w:p w14:paraId="59E14CAC" w14:textId="4F8026B6" w:rsidR="00BC3852" w:rsidRPr="0074398A" w:rsidRDefault="00BC3852" w:rsidP="00BC3852">
      <w:pPr>
        <w:jc w:val="center"/>
        <w:rPr>
          <w:b/>
        </w:rPr>
      </w:pPr>
      <w:r w:rsidRPr="0074398A">
        <w:rPr>
          <w:b/>
        </w:rPr>
        <w:t xml:space="preserve">Čl. </w:t>
      </w:r>
      <w:r>
        <w:rPr>
          <w:b/>
        </w:rPr>
        <w:t>4</w:t>
      </w:r>
    </w:p>
    <w:p w14:paraId="2E10E345" w14:textId="77777777" w:rsidR="00BC3852" w:rsidRDefault="00BC3852" w:rsidP="00BC3852">
      <w:pPr>
        <w:pStyle w:val="Bezmezer"/>
        <w:jc w:val="center"/>
        <w:rPr>
          <w:b/>
          <w:bCs/>
        </w:rPr>
      </w:pPr>
      <w:r>
        <w:rPr>
          <w:b/>
          <w:bCs/>
        </w:rPr>
        <w:t>Zrušovací ustanovení</w:t>
      </w:r>
    </w:p>
    <w:p w14:paraId="58EB9998" w14:textId="1263340A" w:rsidR="00BC3852" w:rsidRPr="00D72383" w:rsidRDefault="00BC3852" w:rsidP="00A73800">
      <w:pPr>
        <w:pStyle w:val="Bezmezer"/>
        <w:jc w:val="both"/>
      </w:pPr>
      <w:r>
        <w:t xml:space="preserve">Zrušuje se obecně závazná vyhláška </w:t>
      </w:r>
      <w:r w:rsidR="00A73800">
        <w:t>obce Dolní Lhota</w:t>
      </w:r>
      <w:r w:rsidR="00516D5B">
        <w:t xml:space="preserve"> </w:t>
      </w:r>
      <w:r>
        <w:t xml:space="preserve">o </w:t>
      </w:r>
      <w:r w:rsidR="008D2D9D">
        <w:t>nočním klidu</w:t>
      </w:r>
      <w:r w:rsidR="00A73800">
        <w:t>,</w:t>
      </w:r>
      <w:r>
        <w:t xml:space="preserve"> ze dne </w:t>
      </w:r>
      <w:r w:rsidR="00516D5B">
        <w:t>6</w:t>
      </w:r>
      <w:r w:rsidR="008D2D9D">
        <w:t>.</w:t>
      </w:r>
      <w:r w:rsidR="00A73800">
        <w:t xml:space="preserve"> </w:t>
      </w:r>
      <w:r w:rsidR="00516D5B">
        <w:t>3</w:t>
      </w:r>
      <w:r w:rsidR="008D2D9D">
        <w:t>.</w:t>
      </w:r>
      <w:r w:rsidR="00A73800">
        <w:t xml:space="preserve"> </w:t>
      </w:r>
      <w:r w:rsidR="008D2D9D">
        <w:t>20</w:t>
      </w:r>
      <w:r w:rsidR="00A73800">
        <w:t>2</w:t>
      </w:r>
      <w:r w:rsidR="00516D5B">
        <w:t>4</w:t>
      </w:r>
      <w:r>
        <w:t>.</w:t>
      </w:r>
    </w:p>
    <w:p w14:paraId="617039A7" w14:textId="77777777" w:rsidR="00BC3852" w:rsidRPr="008D5BB9" w:rsidRDefault="00BC3852" w:rsidP="00A73800">
      <w:pPr>
        <w:pStyle w:val="Bezmezer"/>
        <w:jc w:val="both"/>
      </w:pPr>
    </w:p>
    <w:p w14:paraId="5F3FCFB9" w14:textId="77777777" w:rsidR="00BC3852" w:rsidRPr="0074398A" w:rsidRDefault="00BC3852" w:rsidP="00BC7FAA">
      <w:pPr>
        <w:tabs>
          <w:tab w:val="left" w:pos="284"/>
        </w:tabs>
        <w:spacing w:after="120"/>
        <w:rPr>
          <w:i/>
          <w:color w:val="FF0000"/>
        </w:rPr>
      </w:pPr>
    </w:p>
    <w:p w14:paraId="7F557FBD" w14:textId="3B38C26A" w:rsidR="00BC7FAA" w:rsidRPr="0074398A" w:rsidRDefault="00BC7FAA" w:rsidP="00BC7FAA">
      <w:pPr>
        <w:jc w:val="center"/>
        <w:rPr>
          <w:b/>
        </w:rPr>
      </w:pPr>
      <w:r w:rsidRPr="0074398A">
        <w:rPr>
          <w:b/>
        </w:rPr>
        <w:t xml:space="preserve">Čl. </w:t>
      </w:r>
      <w:r w:rsidR="00BC3852">
        <w:rPr>
          <w:b/>
        </w:rPr>
        <w:t>5</w:t>
      </w:r>
    </w:p>
    <w:p w14:paraId="0E12678E" w14:textId="77777777" w:rsidR="00BC7FAA" w:rsidRPr="0074398A" w:rsidRDefault="00BC7FAA" w:rsidP="00BC7FAA">
      <w:pPr>
        <w:jc w:val="center"/>
        <w:rPr>
          <w:b/>
        </w:rPr>
      </w:pPr>
      <w:r w:rsidRPr="0074398A">
        <w:rPr>
          <w:b/>
        </w:rPr>
        <w:t>Účinnost</w:t>
      </w:r>
    </w:p>
    <w:p w14:paraId="731B69A8" w14:textId="77777777" w:rsidR="00BC7FAA" w:rsidRPr="0074398A" w:rsidRDefault="00BC7FAA" w:rsidP="00BC7FAA">
      <w:pPr>
        <w:jc w:val="center"/>
        <w:rPr>
          <w:b/>
        </w:rPr>
      </w:pPr>
    </w:p>
    <w:p w14:paraId="7DB13F46" w14:textId="4265E81F" w:rsidR="00BC7FAA" w:rsidRDefault="00BC7FAA" w:rsidP="00BC7FAA">
      <w:pPr>
        <w:jc w:val="both"/>
      </w:pPr>
      <w:r w:rsidRPr="0074398A">
        <w:t>Tato obecně závazná vyhláška nabývá účinnosti počátkem patnáctého dne následujícího po dni jejího vyhlášení.</w:t>
      </w:r>
    </w:p>
    <w:p w14:paraId="5A86D15D" w14:textId="77777777" w:rsidR="00C43923" w:rsidRPr="0074398A" w:rsidRDefault="00C43923" w:rsidP="00BC7FAA">
      <w:pPr>
        <w:jc w:val="both"/>
      </w:pPr>
    </w:p>
    <w:p w14:paraId="13D55A57" w14:textId="31FB2FCA" w:rsidR="00BC7FAA" w:rsidRDefault="00BC7FAA" w:rsidP="00BC7FAA">
      <w:pPr>
        <w:spacing w:after="120"/>
      </w:pPr>
    </w:p>
    <w:p w14:paraId="570159B1" w14:textId="47576E66" w:rsidR="000C0734" w:rsidRPr="00105C8B" w:rsidRDefault="000C0734" w:rsidP="000C0734">
      <w:pPr>
        <w:pStyle w:val="Zkladntext"/>
        <w:tabs>
          <w:tab w:val="left" w:pos="567"/>
          <w:tab w:val="left" w:pos="6120"/>
        </w:tabs>
        <w:spacing w:line="288" w:lineRule="auto"/>
      </w:pPr>
      <w:r>
        <w:rPr>
          <w:rFonts w:ascii="Arial" w:hAnsi="Arial" w:cs="Arial"/>
          <w:i/>
          <w:sz w:val="22"/>
          <w:szCs w:val="22"/>
        </w:rPr>
        <w:t xml:space="preserve">...................................                                                        </w:t>
      </w:r>
      <w:r w:rsidR="00976AE7">
        <w:rPr>
          <w:rFonts w:ascii="Arial" w:hAnsi="Arial" w:cs="Arial"/>
          <w:i/>
          <w:sz w:val="22"/>
          <w:szCs w:val="22"/>
        </w:rPr>
        <w:t xml:space="preserve">     </w:t>
      </w:r>
      <w:r>
        <w:rPr>
          <w:rFonts w:ascii="Arial" w:hAnsi="Arial" w:cs="Arial"/>
          <w:i/>
          <w:sz w:val="22"/>
          <w:szCs w:val="22"/>
        </w:rPr>
        <w:t xml:space="preserve">     ......................................... </w:t>
      </w:r>
      <w:r>
        <w:rPr>
          <w:rFonts w:ascii="Arial" w:hAnsi="Arial" w:cs="Arial"/>
          <w:sz w:val="22"/>
          <w:szCs w:val="22"/>
        </w:rPr>
        <w:t xml:space="preserve">                </w:t>
      </w:r>
      <w:r w:rsidR="00976AE7">
        <w:rPr>
          <w:rFonts w:ascii="Arial" w:hAnsi="Arial" w:cs="Arial"/>
          <w:sz w:val="22"/>
          <w:szCs w:val="22"/>
        </w:rPr>
        <w:t xml:space="preserve">    </w:t>
      </w:r>
      <w:r w:rsidR="00976AE7" w:rsidRPr="00105C8B">
        <w:t>JUDr. Aleš Miko</w:t>
      </w:r>
      <w:r w:rsidRPr="00105C8B">
        <w:t xml:space="preserve"> </w:t>
      </w:r>
      <w:r w:rsidR="00A73800">
        <w:t>v. r.</w:t>
      </w:r>
      <w:r w:rsidRPr="00105C8B">
        <w:t xml:space="preserve">                                                         </w:t>
      </w:r>
      <w:r w:rsidR="00A73800">
        <w:t xml:space="preserve">    </w:t>
      </w:r>
      <w:r w:rsidR="00976AE7" w:rsidRPr="00105C8B">
        <w:t>Ing. Ivana Ježková, Ph.D.</w:t>
      </w:r>
      <w:r w:rsidR="00A73800">
        <w:t>, v. r.</w:t>
      </w:r>
      <w:r w:rsidRPr="00105C8B">
        <w:rPr>
          <w:rFonts w:ascii="Arial" w:hAnsi="Arial" w:cs="Arial"/>
          <w:i/>
          <w:sz w:val="22"/>
          <w:szCs w:val="22"/>
        </w:rPr>
        <w:t xml:space="preserve">           </w:t>
      </w:r>
      <w:r w:rsidRPr="00105C8B">
        <w:rPr>
          <w:rFonts w:ascii="Arial" w:hAnsi="Arial" w:cs="Arial"/>
          <w:iCs/>
          <w:sz w:val="22"/>
          <w:szCs w:val="22"/>
        </w:rPr>
        <w:t xml:space="preserve">   </w:t>
      </w:r>
      <w:r w:rsidR="00A9284F" w:rsidRPr="00105C8B">
        <w:rPr>
          <w:rFonts w:ascii="Arial" w:hAnsi="Arial" w:cs="Arial"/>
          <w:iCs/>
          <w:sz w:val="22"/>
          <w:szCs w:val="22"/>
        </w:rPr>
        <w:t xml:space="preserve">   </w:t>
      </w:r>
      <w:r w:rsidR="00976AE7" w:rsidRPr="00105C8B">
        <w:rPr>
          <w:rFonts w:ascii="Arial" w:hAnsi="Arial" w:cs="Arial"/>
          <w:iCs/>
          <w:sz w:val="22"/>
          <w:szCs w:val="22"/>
        </w:rPr>
        <w:t xml:space="preserve">  </w:t>
      </w:r>
      <w:r w:rsidRPr="00105C8B">
        <w:t>místostarosta</w:t>
      </w:r>
      <w:r w:rsidR="00A9284F" w:rsidRPr="00105C8B">
        <w:tab/>
      </w:r>
      <w:r w:rsidRPr="00105C8B">
        <w:t xml:space="preserve">          starost</w:t>
      </w:r>
      <w:r w:rsidR="00976AE7" w:rsidRPr="00105C8B">
        <w:t>ka</w:t>
      </w:r>
    </w:p>
    <w:p w14:paraId="28270690" w14:textId="77777777" w:rsidR="00BC7FAA" w:rsidRPr="0074398A" w:rsidRDefault="00BC7FAA" w:rsidP="00BC7FAA">
      <w:pPr>
        <w:pStyle w:val="Text"/>
        <w:jc w:val="both"/>
        <w:rPr>
          <w:rFonts w:ascii="Times New Roman" w:hAnsi="Times New Roman" w:cs="Times New Roman"/>
          <w:b/>
          <w:color w:val="FF0000"/>
        </w:rPr>
      </w:pPr>
    </w:p>
    <w:sectPr w:rsidR="00BC7FAA" w:rsidRPr="007439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B7BAE" w14:textId="77777777" w:rsidR="00C147B0" w:rsidRDefault="00C147B0" w:rsidP="00BC7FAA">
      <w:r>
        <w:separator/>
      </w:r>
    </w:p>
  </w:endnote>
  <w:endnote w:type="continuationSeparator" w:id="0">
    <w:p w14:paraId="54AC5C9F" w14:textId="77777777" w:rsidR="00C147B0" w:rsidRDefault="00C147B0" w:rsidP="00BC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8F52E" w14:textId="77777777" w:rsidR="00C147B0" w:rsidRDefault="00C147B0" w:rsidP="00BC7FAA">
      <w:r>
        <w:separator/>
      </w:r>
    </w:p>
  </w:footnote>
  <w:footnote w:type="continuationSeparator" w:id="0">
    <w:p w14:paraId="0AA07201" w14:textId="77777777" w:rsidR="00C147B0" w:rsidRDefault="00C147B0" w:rsidP="00BC7FAA">
      <w:r>
        <w:continuationSeparator/>
      </w:r>
    </w:p>
  </w:footnote>
  <w:footnote w:id="1">
    <w:p w14:paraId="20F5645E" w14:textId="77777777" w:rsidR="00BC7FAA" w:rsidRDefault="00BC7FAA" w:rsidP="00BC7FAA">
      <w:pPr>
        <w:pStyle w:val="Textpoznpodarou"/>
        <w:jc w:val="both"/>
        <w:rPr>
          <w:rFonts w:ascii="Arial" w:hAnsi="Arial" w:cs="Arial"/>
          <w:i/>
        </w:rPr>
      </w:pPr>
      <w:r>
        <w:rPr>
          <w:rStyle w:val="Znakapoznpodarou"/>
        </w:rPr>
        <w:footnoteRef/>
      </w:r>
      <w:r>
        <w:t xml:space="preserve"> </w:t>
      </w:r>
      <w:r w:rsidRPr="0026181E">
        <w:rPr>
          <w:rFonts w:ascii="Arial" w:hAnsi="Arial" w:cs="Arial"/>
        </w:rPr>
        <w:t>dle ustanovení § 5</w:t>
      </w:r>
      <w:r>
        <w:rPr>
          <w:rFonts w:ascii="Arial" w:hAnsi="Arial" w:cs="Arial"/>
        </w:rPr>
        <w:t xml:space="preserve"> odst. 7</w:t>
      </w:r>
      <w:r w:rsidRPr="0026181E">
        <w:rPr>
          <w:rFonts w:ascii="Arial" w:hAnsi="Arial" w:cs="Arial"/>
        </w:rPr>
        <w:t xml:space="preserve">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1182891" w14:textId="77777777" w:rsidR="00BC7FAA" w:rsidRPr="006B0B8B" w:rsidRDefault="00BC7FAA" w:rsidP="00BC7FAA">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92B5ED3"/>
    <w:multiLevelType w:val="hybridMultilevel"/>
    <w:tmpl w:val="BF7EE708"/>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C100253"/>
    <w:multiLevelType w:val="hybridMultilevel"/>
    <w:tmpl w:val="AF76C74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49843350">
    <w:abstractNumId w:val="0"/>
  </w:num>
  <w:num w:numId="2" w16cid:durableId="856385755">
    <w:abstractNumId w:val="1"/>
  </w:num>
  <w:num w:numId="3" w16cid:durableId="805588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1FD"/>
    <w:rsid w:val="000B6FEE"/>
    <w:rsid w:val="000C0734"/>
    <w:rsid w:val="000C1B88"/>
    <w:rsid w:val="00105C8B"/>
    <w:rsid w:val="001A5639"/>
    <w:rsid w:val="001D0D8C"/>
    <w:rsid w:val="00290512"/>
    <w:rsid w:val="002926C6"/>
    <w:rsid w:val="00317A69"/>
    <w:rsid w:val="00367E4D"/>
    <w:rsid w:val="0042480A"/>
    <w:rsid w:val="00451E0E"/>
    <w:rsid w:val="00516D5B"/>
    <w:rsid w:val="005E2AD9"/>
    <w:rsid w:val="00681C47"/>
    <w:rsid w:val="00690FEA"/>
    <w:rsid w:val="0074398A"/>
    <w:rsid w:val="00761504"/>
    <w:rsid w:val="007A382B"/>
    <w:rsid w:val="007B277E"/>
    <w:rsid w:val="0083242F"/>
    <w:rsid w:val="00847202"/>
    <w:rsid w:val="008D2D9D"/>
    <w:rsid w:val="00976AE7"/>
    <w:rsid w:val="009D7EF8"/>
    <w:rsid w:val="00A70D06"/>
    <w:rsid w:val="00A73800"/>
    <w:rsid w:val="00A9284F"/>
    <w:rsid w:val="00AE7EE1"/>
    <w:rsid w:val="00BC3852"/>
    <w:rsid w:val="00BC7FAA"/>
    <w:rsid w:val="00BD1506"/>
    <w:rsid w:val="00BE0F98"/>
    <w:rsid w:val="00C06735"/>
    <w:rsid w:val="00C147B0"/>
    <w:rsid w:val="00C43923"/>
    <w:rsid w:val="00CD158D"/>
    <w:rsid w:val="00D04575"/>
    <w:rsid w:val="00D1492B"/>
    <w:rsid w:val="00D9230A"/>
    <w:rsid w:val="00E23E93"/>
    <w:rsid w:val="00E40E53"/>
    <w:rsid w:val="00EC41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962D9"/>
  <w15:chartTrackingRefBased/>
  <w15:docId w15:val="{F362188D-DDD5-4EB9-BBAC-E3E09F26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C41FD"/>
    <w:pPr>
      <w:spacing w:after="0" w:line="240" w:lineRule="auto"/>
    </w:pPr>
    <w:rPr>
      <w:rFonts w:eastAsia="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unhideWhenUsed/>
    <w:rsid w:val="00EC41FD"/>
    <w:pPr>
      <w:spacing w:after="120"/>
    </w:pPr>
    <w:rPr>
      <w:szCs w:val="20"/>
    </w:rPr>
  </w:style>
  <w:style w:type="character" w:customStyle="1" w:styleId="ZkladntextChar">
    <w:name w:val="Základní text Char"/>
    <w:basedOn w:val="Standardnpsmoodstavce"/>
    <w:link w:val="Zkladntext"/>
    <w:semiHidden/>
    <w:rsid w:val="00EC41FD"/>
    <w:rPr>
      <w:rFonts w:eastAsia="Times New Roman"/>
      <w:szCs w:val="20"/>
      <w:lang w:eastAsia="cs-CZ"/>
    </w:rPr>
  </w:style>
  <w:style w:type="paragraph" w:customStyle="1" w:styleId="NormlnIMP">
    <w:name w:val="Normální_IMP"/>
    <w:basedOn w:val="Normln"/>
    <w:rsid w:val="00EC41FD"/>
    <w:pPr>
      <w:suppressAutoHyphens/>
      <w:overflowPunct w:val="0"/>
      <w:autoSpaceDE w:val="0"/>
      <w:autoSpaceDN w:val="0"/>
      <w:adjustRightInd w:val="0"/>
      <w:spacing w:line="228" w:lineRule="auto"/>
      <w:jc w:val="both"/>
    </w:pPr>
    <w:rPr>
      <w:szCs w:val="20"/>
    </w:rPr>
  </w:style>
  <w:style w:type="paragraph" w:styleId="Zhlav">
    <w:name w:val="header"/>
    <w:basedOn w:val="Normln"/>
    <w:link w:val="ZhlavChar"/>
    <w:rsid w:val="00EC41FD"/>
    <w:pPr>
      <w:tabs>
        <w:tab w:val="center" w:pos="4536"/>
        <w:tab w:val="right" w:pos="9072"/>
      </w:tabs>
    </w:pPr>
    <w:rPr>
      <w:szCs w:val="20"/>
    </w:rPr>
  </w:style>
  <w:style w:type="character" w:customStyle="1" w:styleId="ZhlavChar">
    <w:name w:val="Záhlaví Char"/>
    <w:basedOn w:val="Standardnpsmoodstavce"/>
    <w:link w:val="Zhlav"/>
    <w:rsid w:val="00EC41FD"/>
    <w:rPr>
      <w:rFonts w:eastAsia="Times New Roman"/>
      <w:szCs w:val="20"/>
      <w:lang w:eastAsia="cs-CZ"/>
    </w:rPr>
  </w:style>
  <w:style w:type="paragraph" w:styleId="Textpoznpodarou">
    <w:name w:val="footnote text"/>
    <w:basedOn w:val="Normln"/>
    <w:link w:val="TextpoznpodarouChar"/>
    <w:uiPriority w:val="99"/>
    <w:rsid w:val="00BC7FAA"/>
    <w:rPr>
      <w:noProof/>
      <w:sz w:val="20"/>
      <w:szCs w:val="20"/>
    </w:rPr>
  </w:style>
  <w:style w:type="character" w:customStyle="1" w:styleId="TextpoznpodarouChar">
    <w:name w:val="Text pozn. pod čarou Char"/>
    <w:basedOn w:val="Standardnpsmoodstavce"/>
    <w:link w:val="Textpoznpodarou"/>
    <w:uiPriority w:val="99"/>
    <w:rsid w:val="00BC7FAA"/>
    <w:rPr>
      <w:rFonts w:eastAsia="Times New Roman"/>
      <w:noProof/>
      <w:sz w:val="20"/>
      <w:szCs w:val="20"/>
      <w:lang w:eastAsia="cs-CZ"/>
    </w:rPr>
  </w:style>
  <w:style w:type="character" w:styleId="Znakapoznpodarou">
    <w:name w:val="footnote reference"/>
    <w:uiPriority w:val="99"/>
    <w:semiHidden/>
    <w:rsid w:val="00BC7FAA"/>
    <w:rPr>
      <w:vertAlign w:val="superscript"/>
    </w:rPr>
  </w:style>
  <w:style w:type="paragraph" w:styleId="Odstavecseseznamem">
    <w:name w:val="List Paragraph"/>
    <w:basedOn w:val="Normln"/>
    <w:uiPriority w:val="34"/>
    <w:qFormat/>
    <w:rsid w:val="00BC7FAA"/>
    <w:pPr>
      <w:ind w:left="720"/>
      <w:contextualSpacing/>
    </w:pPr>
  </w:style>
  <w:style w:type="paragraph" w:customStyle="1" w:styleId="Text">
    <w:name w:val="Text"/>
    <w:basedOn w:val="Normln"/>
    <w:link w:val="TextChar"/>
    <w:rsid w:val="00BC7FAA"/>
    <w:rPr>
      <w:rFonts w:ascii="Arial" w:hAnsi="Arial" w:cs="Arial"/>
    </w:rPr>
  </w:style>
  <w:style w:type="character" w:customStyle="1" w:styleId="TextChar">
    <w:name w:val="Text Char"/>
    <w:link w:val="Text"/>
    <w:locked/>
    <w:rsid w:val="00BC7FAA"/>
    <w:rPr>
      <w:rFonts w:ascii="Arial" w:eastAsia="Times New Roman" w:hAnsi="Arial" w:cs="Arial"/>
      <w:lang w:eastAsia="cs-CZ"/>
    </w:rPr>
  </w:style>
  <w:style w:type="paragraph" w:styleId="Bezmezer">
    <w:name w:val="No Spacing"/>
    <w:uiPriority w:val="1"/>
    <w:qFormat/>
    <w:rsid w:val="00BC3852"/>
    <w:pPr>
      <w:spacing w:after="0" w:line="240" w:lineRule="auto"/>
    </w:pPr>
    <w:rPr>
      <w:rFonts w:eastAsia="Times New Roman"/>
      <w:lang w:eastAsia="cs-CZ"/>
    </w:rPr>
  </w:style>
  <w:style w:type="paragraph" w:styleId="Textbubliny">
    <w:name w:val="Balloon Text"/>
    <w:basedOn w:val="Normln"/>
    <w:link w:val="TextbublinyChar"/>
    <w:uiPriority w:val="99"/>
    <w:semiHidden/>
    <w:unhideWhenUsed/>
    <w:rsid w:val="00451E0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51E0E"/>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467</Words>
  <Characters>2756</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Vytisková</dc:creator>
  <cp:keywords/>
  <dc:description/>
  <cp:lastModifiedBy>vlastnik</cp:lastModifiedBy>
  <cp:revision>4</cp:revision>
  <cp:lastPrinted>2024-02-15T08:11:00Z</cp:lastPrinted>
  <dcterms:created xsi:type="dcterms:W3CDTF">2025-11-11T08:13:00Z</dcterms:created>
  <dcterms:modified xsi:type="dcterms:W3CDTF">2025-12-15T07:43:00Z</dcterms:modified>
</cp:coreProperties>
</file>