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0171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6491CF9" w14:textId="77777777" w:rsidR="00592DAC" w:rsidRDefault="00592DAC" w:rsidP="00592D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Nahořany</w:t>
      </w:r>
    </w:p>
    <w:p w14:paraId="4DE95CE4" w14:textId="77777777" w:rsidR="00592DAC" w:rsidRDefault="00592DAC" w:rsidP="00592D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0C9D67E7" w14:textId="77777777" w:rsidR="00592DAC" w:rsidRDefault="00592DAC" w:rsidP="00592D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6D270B9" wp14:editId="523B1D48">
            <wp:extent cx="685800" cy="822960"/>
            <wp:effectExtent l="0" t="0" r="0" b="0"/>
            <wp:docPr id="1" name="Obrázek 1" descr="Znak obce Nahoř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 Nahořany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D0ED" w14:textId="77777777" w:rsidR="00592DAC" w:rsidRDefault="00592DAC" w:rsidP="00592D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7A06DCED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74565F37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308FA935" w14:textId="17F8B4BC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592DAC">
        <w:rPr>
          <w:rFonts w:ascii="Arial" w:hAnsi="Arial" w:cs="Arial"/>
          <w:sz w:val="22"/>
          <w:szCs w:val="22"/>
        </w:rPr>
        <w:t>Nahořany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3065B">
        <w:rPr>
          <w:rFonts w:ascii="Arial" w:hAnsi="Arial" w:cs="Arial"/>
          <w:sz w:val="22"/>
          <w:szCs w:val="22"/>
        </w:rPr>
        <w:t xml:space="preserve"> 13. 9.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73065B">
        <w:rPr>
          <w:rFonts w:ascii="Arial" w:hAnsi="Arial" w:cs="Arial"/>
          <w:sz w:val="22"/>
          <w:szCs w:val="22"/>
        </w:rPr>
        <w:t>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0676A2">
        <w:rPr>
          <w:rFonts w:ascii="Arial" w:hAnsi="Arial" w:cs="Arial"/>
          <w:sz w:val="22"/>
          <w:szCs w:val="22"/>
        </w:rPr>
        <w:t xml:space="preserve"> </w:t>
      </w:r>
      <w:r w:rsidR="0073065B">
        <w:rPr>
          <w:rFonts w:ascii="Arial" w:hAnsi="Arial" w:cs="Arial"/>
          <w:sz w:val="22"/>
          <w:szCs w:val="22"/>
        </w:rPr>
        <w:t>9/2023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25B2335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D6270A2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487E286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C0A0931" w14:textId="77777777" w:rsidR="000676A2" w:rsidRDefault="00592DAC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Nahořany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280F86D3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6B42763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857FFE4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6300C2A4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37EE50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FBE39A6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B64CD4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FAE2B58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7C1B000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592DAC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C89D275" w14:textId="77777777" w:rsidR="000676A2" w:rsidRPr="00592DAC" w:rsidRDefault="000676A2" w:rsidP="00592DAC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5B9FE7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12531C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760B2C1D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25A857A9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37C370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64517FB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59E96FC" w14:textId="3EBE9332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="00002750">
        <w:rPr>
          <w:rFonts w:ascii="Arial" w:hAnsi="Arial" w:cs="Arial"/>
          <w:sz w:val="22"/>
          <w:szCs w:val="22"/>
        </w:rPr>
        <w:t xml:space="preserve"> 10,-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012F7CB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02B91412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1143AA8B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</w:t>
      </w:r>
      <w:r w:rsidR="00592DAC">
        <w:rPr>
          <w:rFonts w:ascii="Arial" w:hAnsi="Arial" w:cs="Arial"/>
          <w:sz w:val="22"/>
          <w:szCs w:val="22"/>
        </w:rPr>
        <w:t>tku čtvrtletně, nejpozději do 30. dne následujícího</w:t>
      </w:r>
      <w:r w:rsidR="00EE472F">
        <w:rPr>
          <w:rFonts w:ascii="Arial" w:hAnsi="Arial" w:cs="Arial"/>
          <w:sz w:val="22"/>
          <w:szCs w:val="22"/>
        </w:rPr>
        <w:t xml:space="preserve"> čtvrtletí.</w:t>
      </w:r>
    </w:p>
    <w:p w14:paraId="6BF24C3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962FA40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5275777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5377DB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A29B757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D6B79F2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F32092A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592DAC">
        <w:rPr>
          <w:rFonts w:ascii="Arial" w:hAnsi="Arial" w:cs="Arial"/>
          <w:sz w:val="22"/>
          <w:szCs w:val="22"/>
        </w:rPr>
        <w:t>ne 17</w:t>
      </w:r>
      <w:r>
        <w:rPr>
          <w:rFonts w:ascii="Arial" w:hAnsi="Arial" w:cs="Arial"/>
          <w:sz w:val="22"/>
          <w:szCs w:val="22"/>
        </w:rPr>
        <w:t>. </w:t>
      </w:r>
      <w:r w:rsidR="00592DAC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0D96585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BC7D16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BB9476B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2DF59609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18999A8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D89952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E7ED015" w14:textId="77777777" w:rsidR="00592DAC" w:rsidRDefault="00592DAC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20181AE" w14:textId="77777777" w:rsidR="00592DAC" w:rsidRDefault="00592DAC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3ED8D810" w14:textId="77777777" w:rsidR="00592DAC" w:rsidRPr="003D0522" w:rsidRDefault="00592DAC" w:rsidP="00592DA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1FE5AE5D" w14:textId="77777777" w:rsidR="00592DAC" w:rsidRPr="00BA5478" w:rsidRDefault="00592DAC" w:rsidP="00592DA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Josef Hlávko v. r.</w:t>
      </w:r>
      <w:r>
        <w:rPr>
          <w:rFonts w:ascii="Arial" w:hAnsi="Arial" w:cs="Arial"/>
          <w:sz w:val="22"/>
          <w:szCs w:val="22"/>
        </w:rPr>
        <w:tab/>
        <w:t>Miloš Kratěna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495EE360" w14:textId="77777777" w:rsidR="00592DAC" w:rsidRPr="00BA5478" w:rsidRDefault="00592DAC" w:rsidP="00592DA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845BF8D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653C" w14:textId="77777777" w:rsidR="00AF1D47" w:rsidRDefault="00AF1D47">
      <w:r>
        <w:separator/>
      </w:r>
    </w:p>
  </w:endnote>
  <w:endnote w:type="continuationSeparator" w:id="0">
    <w:p w14:paraId="00A9CB37" w14:textId="77777777" w:rsidR="00AF1D47" w:rsidRDefault="00AF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BEFE" w14:textId="77777777" w:rsidR="00AF1D47" w:rsidRDefault="00AF1D47">
      <w:r>
        <w:separator/>
      </w:r>
    </w:p>
  </w:footnote>
  <w:footnote w:type="continuationSeparator" w:id="0">
    <w:p w14:paraId="5E28FAE9" w14:textId="77777777" w:rsidR="00AF1D47" w:rsidRDefault="00AF1D47">
      <w:r>
        <w:continuationSeparator/>
      </w:r>
    </w:p>
  </w:footnote>
  <w:footnote w:id="1">
    <w:p w14:paraId="0D9EF3D1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5FC4FE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5B92F703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01B059B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17B2EB25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45F3AA21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FD29CF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DDC7590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1398478">
    <w:abstractNumId w:val="16"/>
  </w:num>
  <w:num w:numId="2" w16cid:durableId="21327954">
    <w:abstractNumId w:val="17"/>
  </w:num>
  <w:num w:numId="3" w16cid:durableId="1356274742">
    <w:abstractNumId w:val="7"/>
  </w:num>
  <w:num w:numId="4" w16cid:durableId="1590655620">
    <w:abstractNumId w:val="13"/>
  </w:num>
  <w:num w:numId="5" w16cid:durableId="1562212338">
    <w:abstractNumId w:val="15"/>
  </w:num>
  <w:num w:numId="6" w16cid:durableId="1158769009">
    <w:abstractNumId w:val="4"/>
  </w:num>
  <w:num w:numId="7" w16cid:durableId="1809931044">
    <w:abstractNumId w:val="1"/>
  </w:num>
  <w:num w:numId="8" w16cid:durableId="302391497">
    <w:abstractNumId w:val="8"/>
  </w:num>
  <w:num w:numId="9" w16cid:durableId="1534924651">
    <w:abstractNumId w:val="5"/>
  </w:num>
  <w:num w:numId="10" w16cid:durableId="442310868">
    <w:abstractNumId w:val="9"/>
  </w:num>
  <w:num w:numId="11" w16cid:durableId="873929135">
    <w:abstractNumId w:val="3"/>
  </w:num>
  <w:num w:numId="12" w16cid:durableId="965236389">
    <w:abstractNumId w:val="6"/>
  </w:num>
  <w:num w:numId="13" w16cid:durableId="250504100">
    <w:abstractNumId w:val="11"/>
  </w:num>
  <w:num w:numId="14" w16cid:durableId="1909807873">
    <w:abstractNumId w:val="12"/>
  </w:num>
  <w:num w:numId="15" w16cid:durableId="1873689430">
    <w:abstractNumId w:val="0"/>
  </w:num>
  <w:num w:numId="16" w16cid:durableId="81109312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49706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726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5895916">
    <w:abstractNumId w:val="10"/>
  </w:num>
  <w:num w:numId="20" w16cid:durableId="1814255454">
    <w:abstractNumId w:val="6"/>
  </w:num>
  <w:num w:numId="21" w16cid:durableId="211307688">
    <w:abstractNumId w:val="6"/>
  </w:num>
  <w:num w:numId="22" w16cid:durableId="848522195">
    <w:abstractNumId w:val="2"/>
  </w:num>
  <w:num w:numId="23" w16cid:durableId="1986162799">
    <w:abstractNumId w:val="14"/>
  </w:num>
  <w:num w:numId="24" w16cid:durableId="1931086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3897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22072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61036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07910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6282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750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93999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2DAC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065B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1D47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97ED5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45551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0/08/Naho%C5%99any_NA_znak.jpg/90px-Naho%C5%99any_NA_zna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03E4-C7A8-4480-9A4C-FC8278A1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6</cp:revision>
  <cp:lastPrinted>2021-02-23T07:55:00Z</cp:lastPrinted>
  <dcterms:created xsi:type="dcterms:W3CDTF">2023-09-04T09:54:00Z</dcterms:created>
  <dcterms:modified xsi:type="dcterms:W3CDTF">2023-11-23T07:42:00Z</dcterms:modified>
</cp:coreProperties>
</file>