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4335"/>
        <w:gridCol w:w="1379"/>
        <w:gridCol w:w="1063"/>
      </w:tblGrid>
      <w:tr w:rsidR="006A40F4" w:rsidRPr="00531203" w:rsidTr="00531203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Default="006A40F4" w:rsidP="004E3629">
            <w:pPr>
              <w:pStyle w:val="Nadpis1"/>
            </w:pPr>
          </w:p>
          <w:p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5782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0" w:name="Rozevírací1"/>
          <w:bookmarkStart w:id="1" w:name="_GoBack"/>
          <w:p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942716"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0"/>
            <w:bookmarkEnd w:id="1"/>
          </w:p>
          <w:p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6A40F4" w:rsidRPr="00531203" w:rsidRDefault="00EB0CF3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A40F4" w:rsidRPr="00531203">
              <w:rPr>
                <w:b/>
              </w:rPr>
              <w:t>/</w:t>
            </w:r>
            <w:bookmarkStart w:id="2" w:name="Text2"/>
            <w:r w:rsidR="006A40F4" w:rsidRPr="0053120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2009"/>
                    <w:maxLength w:val="4"/>
                    <w:format w:val="####"/>
                  </w:textInput>
                </w:ffData>
              </w:fldChar>
            </w:r>
            <w:r w:rsidR="006A40F4" w:rsidRPr="00531203">
              <w:rPr>
                <w:b/>
              </w:rPr>
              <w:instrText xml:space="preserve"> FORMTEXT </w:instrText>
            </w:r>
            <w:r w:rsidR="005C404D" w:rsidRPr="00531203">
              <w:rPr>
                <w:b/>
              </w:rPr>
            </w:r>
            <w:r w:rsidR="006A40F4" w:rsidRPr="00531203">
              <w:rPr>
                <w:b/>
              </w:rPr>
              <w:fldChar w:fldCharType="separate"/>
            </w:r>
            <w:r w:rsidR="006A40F4" w:rsidRPr="00531203">
              <w:rPr>
                <w:b/>
                <w:noProof/>
              </w:rPr>
              <w:t>20</w:t>
            </w:r>
            <w:r w:rsidR="0093394A">
              <w:rPr>
                <w:b/>
                <w:noProof/>
              </w:rPr>
              <w:t>2</w:t>
            </w:r>
            <w:r w:rsidR="00AD37F2">
              <w:rPr>
                <w:b/>
                <w:noProof/>
              </w:rPr>
              <w:t>1</w:t>
            </w:r>
            <w:r w:rsidR="006A40F4" w:rsidRPr="00531203">
              <w:rPr>
                <w:b/>
              </w:rPr>
              <w:fldChar w:fldCharType="end"/>
            </w:r>
            <w:bookmarkEnd w:id="2"/>
            <w:r w:rsidR="006A40F4" w:rsidRPr="00531203">
              <w:rPr>
                <w:b/>
              </w:rPr>
              <w:t>   </w:t>
            </w: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:rsidTr="00531203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5782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6A40F4" w:rsidRPr="00531203" w:rsidRDefault="006A40F4" w:rsidP="00C7037D">
            <w:pPr>
              <w:rPr>
                <w:sz w:val="10"/>
                <w:szCs w:val="10"/>
              </w:rPr>
            </w:pPr>
          </w:p>
          <w:p w:rsidR="006A40F4" w:rsidRPr="00531203" w:rsidRDefault="00CA4FDB" w:rsidP="00542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1. 4. 2021</w:t>
            </w:r>
          </w:p>
        </w:tc>
      </w:tr>
      <w:tr w:rsidR="006A40F4" w:rsidRPr="00531203" w:rsidTr="00531203">
        <w:trPr>
          <w:trHeight w:val="327"/>
        </w:trPr>
        <w:tc>
          <w:tcPr>
            <w:tcW w:w="334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240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3266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:rsidTr="00531203">
        <w:trPr>
          <w:trHeight w:val="1080"/>
        </w:trPr>
        <w:tc>
          <w:tcPr>
            <w:tcW w:w="334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C2612D">
              <w:rPr>
                <w:b/>
                <w:noProof/>
              </w:rPr>
              <w:t>Ing. Pavel Foltýn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6A40F4" w:rsidP="00C2612D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93394A">
              <w:rPr>
                <w:b/>
                <w:noProof/>
              </w:rPr>
              <w:t xml:space="preserve">odbor </w:t>
            </w:r>
            <w:r w:rsidR="00C2612D">
              <w:rPr>
                <w:b/>
                <w:noProof/>
              </w:rPr>
              <w:t xml:space="preserve">právní a </w:t>
            </w:r>
            <w:r w:rsidR="0093394A">
              <w:rPr>
                <w:b/>
                <w:noProof/>
              </w:rPr>
              <w:t>majetk</w:t>
            </w:r>
            <w:r w:rsidR="00C2612D">
              <w:rPr>
                <w:b/>
                <w:noProof/>
              </w:rPr>
              <w:t>u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93394A">
              <w:rPr>
                <w:b/>
                <w:noProof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531203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93394A">
              <w:rPr>
                <w:b/>
                <w:noProof/>
              </w:rPr>
              <w:t xml:space="preserve"> právní</w:t>
            </w:r>
            <w:r w:rsidR="003008EE">
              <w:rPr>
                <w:b/>
                <w:noProof/>
              </w:rPr>
              <w:t xml:space="preserve"> a majetku 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93394A">
              <w:rPr>
                <w:b/>
                <w:noProof/>
              </w:rPr>
              <w:t>zastupitelstvo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CA4FDB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93394A">
              <w:rPr>
                <w:b/>
                <w:noProof/>
              </w:rPr>
              <w:t xml:space="preserve">usnesením č. </w:t>
            </w:r>
            <w:r w:rsidR="00CA4FDB">
              <w:rPr>
                <w:b/>
                <w:noProof/>
              </w:rPr>
              <w:t>696</w:t>
            </w:r>
            <w:r w:rsidRPr="00531203">
              <w:rPr>
                <w:b/>
              </w:rPr>
              <w:fldChar w:fldCharType="end"/>
            </w:r>
          </w:p>
        </w:tc>
      </w:tr>
      <w:tr w:rsidR="006A40F4" w:rsidRPr="00531203" w:rsidTr="00531203">
        <w:trPr>
          <w:trHeight w:val="888"/>
        </w:trPr>
        <w:tc>
          <w:tcPr>
            <w:tcW w:w="334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</w:tr>
    </w:tbl>
    <w:p w:rsidR="00C7037D" w:rsidRPr="00536200" w:rsidRDefault="00F401C4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274320" cy="0"/>
                <wp:effectExtent l="13335" t="13970" r="7620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CF8B7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1.4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274320" cy="0"/>
                <wp:effectExtent l="13335" t="12700" r="7620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BA324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1.4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9VEgIAACg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274320" cy="0"/>
                <wp:effectExtent l="5080" t="11430" r="635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12255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1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2REQIAACg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</w:p>
    <w:p w:rsidR="00C7037D" w:rsidRPr="000D0536" w:rsidRDefault="00C7037D" w:rsidP="00C7037D">
      <w:pPr>
        <w:rPr>
          <w:sz w:val="12"/>
          <w:szCs w:val="12"/>
        </w:rPr>
      </w:pPr>
    </w:p>
    <w:p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3" w:name="Text3"/>
    <w:p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93394A">
        <w:rPr>
          <w:b/>
          <w:noProof/>
          <w:sz w:val="32"/>
          <w:szCs w:val="32"/>
        </w:rPr>
        <w:t>Speciální ochranná deratizace</w:t>
      </w:r>
      <w:r w:rsidRPr="00B928BA">
        <w:rPr>
          <w:b/>
          <w:sz w:val="32"/>
          <w:szCs w:val="32"/>
        </w:rPr>
        <w:fldChar w:fldCharType="end"/>
      </w:r>
      <w:bookmarkEnd w:id="3"/>
    </w:p>
    <w:p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D77F98" w:rsidRPr="00130B54" w:rsidRDefault="00D77F98" w:rsidP="00F30F0F">
      <w:pPr>
        <w:tabs>
          <w:tab w:val="left" w:pos="1440"/>
          <w:tab w:val="left" w:pos="5580"/>
        </w:tabs>
      </w:pPr>
    </w:p>
    <w:p w:rsidR="00C7037D" w:rsidRPr="00130B54" w:rsidRDefault="00C7037D" w:rsidP="00F30F0F">
      <w:pPr>
        <w:tabs>
          <w:tab w:val="left" w:pos="1440"/>
          <w:tab w:val="left" w:pos="5580"/>
        </w:tabs>
      </w:pPr>
    </w:p>
    <w:p w:rsidR="00D77F98" w:rsidRPr="00130B54" w:rsidRDefault="00130B54" w:rsidP="00F30F0F">
      <w:pPr>
        <w:tabs>
          <w:tab w:val="left" w:pos="1440"/>
          <w:tab w:val="left" w:pos="5580"/>
        </w:tabs>
      </w:pPr>
      <w:r w:rsidRPr="00130B54">
        <w:t>Obsah:</w:t>
      </w:r>
      <w:r w:rsidR="0093394A">
        <w:t xml:space="preserve"> Obecně závazná vyhláška o provedení speciální ochranné deratizace.</w:t>
      </w:r>
    </w:p>
    <w:p w:rsidR="003858B7" w:rsidRDefault="003858B7">
      <w:pPr>
        <w:pStyle w:val="Obsah1"/>
        <w:tabs>
          <w:tab w:val="right" w:leader="dot" w:pos="9628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426574" w:rsidRPr="00130B54" w:rsidRDefault="003858B7" w:rsidP="00F30F0F">
      <w:pPr>
        <w:tabs>
          <w:tab w:val="left" w:pos="1440"/>
          <w:tab w:val="left" w:pos="5580"/>
        </w:tabs>
      </w:pPr>
      <w:r>
        <w:fldChar w:fldCharType="end"/>
      </w:r>
    </w:p>
    <w:p w:rsidR="00426574" w:rsidRPr="00130B54" w:rsidRDefault="00426574" w:rsidP="00F30F0F">
      <w:pPr>
        <w:tabs>
          <w:tab w:val="left" w:pos="1440"/>
          <w:tab w:val="left" w:pos="5580"/>
        </w:tabs>
      </w:pPr>
    </w:p>
    <w:p w:rsidR="00426574" w:rsidRPr="00130B54" w:rsidRDefault="00130B54" w:rsidP="00F30F0F">
      <w:pPr>
        <w:tabs>
          <w:tab w:val="left" w:pos="1440"/>
          <w:tab w:val="left" w:pos="5580"/>
        </w:tabs>
      </w:pPr>
      <w:r>
        <w:t>Přílohy:</w:t>
      </w:r>
      <w:r w:rsidR="00D86334">
        <w:t xml:space="preserve"> bez příloh</w:t>
      </w:r>
      <w:r w:rsidR="001D672A">
        <w:br/>
        <w:t xml:space="preserve">Vyvěšeno: </w:t>
      </w:r>
      <w:r w:rsidR="00D86334">
        <w:t>12.3.2021</w:t>
      </w:r>
      <w:r w:rsidR="001D672A">
        <w:br/>
        <w:t xml:space="preserve">Sňato:        </w:t>
      </w:r>
    </w:p>
    <w:p w:rsidR="00426574" w:rsidRPr="00130B54" w:rsidRDefault="00426574" w:rsidP="00F30F0F">
      <w:pPr>
        <w:tabs>
          <w:tab w:val="left" w:pos="1440"/>
          <w:tab w:val="left" w:pos="5580"/>
        </w:tabs>
      </w:pPr>
    </w:p>
    <w:p w:rsidR="00D77F98" w:rsidRPr="00130B54" w:rsidRDefault="00D77F98" w:rsidP="00D77F98">
      <w:pPr>
        <w:tabs>
          <w:tab w:val="left" w:pos="1440"/>
          <w:tab w:val="left" w:pos="5580"/>
        </w:tabs>
        <w:jc w:val="center"/>
        <w:rPr>
          <w:b/>
        </w:rPr>
      </w:pP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B72B7D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531203" w:rsidRDefault="00B72B7D" w:rsidP="00531203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B72B7D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531203" w:rsidRDefault="00F33220" w:rsidP="00531203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  <w:r>
              <w:rPr>
                <w:color w:val="0000FF"/>
                <w:sz w:val="15"/>
                <w:szCs w:val="15"/>
              </w:rPr>
              <w:lastRenderedPageBreak/>
              <w:t>Obsahuje</w:t>
            </w:r>
            <w:r w:rsidR="00B72B7D" w:rsidRPr="00531203">
              <w:rPr>
                <w:color w:val="0000FF"/>
                <w:sz w:val="15"/>
                <w:szCs w:val="15"/>
              </w:rPr>
              <w:t xml:space="preserve"> </w:t>
            </w:r>
            <w:bookmarkStart w:id="4" w:name="Text6"/>
            <w:r>
              <w:rPr>
                <w:color w:val="0000FF"/>
                <w:sz w:val="15"/>
                <w:szCs w:val="15"/>
              </w:rPr>
              <w:t>1</w:t>
            </w:r>
            <w:bookmarkEnd w:id="4"/>
            <w:r w:rsidR="00B72B7D" w:rsidRPr="00531203">
              <w:rPr>
                <w:color w:val="0000FF"/>
                <w:sz w:val="15"/>
                <w:szCs w:val="15"/>
              </w:rPr>
              <w:t xml:space="preserve"> stran</w:t>
            </w:r>
            <w:r>
              <w:rPr>
                <w:color w:val="0000FF"/>
                <w:sz w:val="15"/>
                <w:szCs w:val="15"/>
              </w:rPr>
              <w:t>u</w:t>
            </w:r>
            <w:r w:rsidR="00B72B7D" w:rsidRPr="00531203">
              <w:rPr>
                <w:color w:val="0000FF"/>
                <w:sz w:val="15"/>
                <w:szCs w:val="15"/>
              </w:rPr>
              <w:t xml:space="preserve"> textu a </w:t>
            </w:r>
            <w:r>
              <w:rPr>
                <w:color w:val="0000FF"/>
                <w:sz w:val="15"/>
                <w:szCs w:val="15"/>
              </w:rPr>
              <w:t>0</w:t>
            </w:r>
            <w:r w:rsidR="00B72B7D" w:rsidRPr="00531203">
              <w:rPr>
                <w:color w:val="0000FF"/>
                <w:sz w:val="15"/>
                <w:szCs w:val="15"/>
              </w:rPr>
              <w:t xml:space="preserve"> příloh</w:t>
            </w:r>
          </w:p>
          <w:p w:rsidR="00B72B7D" w:rsidRDefault="00B72B7D" w:rsidP="00531203">
            <w:pPr>
              <w:jc w:val="center"/>
            </w:pPr>
          </w:p>
        </w:tc>
      </w:tr>
    </w:tbl>
    <w:p w:rsidR="00442EE7" w:rsidRDefault="00442EE7" w:rsidP="00B72B7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A52306" w:rsidRDefault="00A52306" w:rsidP="00A52306">
      <w:pPr>
        <w:tabs>
          <w:tab w:val="left" w:pos="3570"/>
        </w:tabs>
      </w:pPr>
    </w:p>
    <w:p w:rsidR="00163830" w:rsidRDefault="00A52306" w:rsidP="00605D5E">
      <w:pPr>
        <w:tabs>
          <w:tab w:val="left" w:pos="2977"/>
        </w:tabs>
        <w:jc w:val="center"/>
      </w:pPr>
      <w:r>
        <w:br w:type="page"/>
      </w:r>
      <w:r w:rsidR="001D1D85">
        <w:lastRenderedPageBreak/>
        <w:t>Město Hodonín</w:t>
      </w:r>
    </w:p>
    <w:p w:rsidR="001D1D85" w:rsidRDefault="001D1D85" w:rsidP="00605D5E">
      <w:pPr>
        <w:tabs>
          <w:tab w:val="left" w:pos="2977"/>
        </w:tabs>
        <w:jc w:val="center"/>
      </w:pPr>
      <w:r>
        <w:t>Zastupitelstvo města Hodonín</w:t>
      </w:r>
    </w:p>
    <w:p w:rsidR="001D1D85" w:rsidRDefault="001D1D85" w:rsidP="00605D5E">
      <w:pPr>
        <w:tabs>
          <w:tab w:val="left" w:pos="2977"/>
        </w:tabs>
        <w:jc w:val="center"/>
      </w:pPr>
    </w:p>
    <w:p w:rsidR="00605D5E" w:rsidRDefault="00605D5E" w:rsidP="00605D5E">
      <w:pPr>
        <w:tabs>
          <w:tab w:val="left" w:pos="2977"/>
        </w:tabs>
        <w:jc w:val="center"/>
        <w:rPr>
          <w:b/>
        </w:rPr>
      </w:pPr>
      <w:r>
        <w:rPr>
          <w:b/>
        </w:rPr>
        <w:t>OBECNĚ ZÁVAZNÁ VYHLÁŠKA MĚSTA HODONÍNA</w:t>
      </w:r>
      <w:r w:rsidR="001D1D85">
        <w:rPr>
          <w:b/>
        </w:rPr>
        <w:t xml:space="preserve"> č. </w:t>
      </w:r>
      <w:r w:rsidR="00EB0CF3">
        <w:rPr>
          <w:b/>
        </w:rPr>
        <w:t>2</w:t>
      </w:r>
      <w:r w:rsidR="001D1D85">
        <w:rPr>
          <w:b/>
        </w:rPr>
        <w:t>/2021,</w:t>
      </w:r>
    </w:p>
    <w:p w:rsidR="001D1D85" w:rsidRDefault="001D1D85" w:rsidP="00605D5E">
      <w:pPr>
        <w:tabs>
          <w:tab w:val="left" w:pos="2977"/>
        </w:tabs>
        <w:jc w:val="center"/>
        <w:rPr>
          <w:b/>
        </w:rPr>
      </w:pPr>
      <w:r>
        <w:rPr>
          <w:b/>
        </w:rPr>
        <w:t>kterou se nařizuje provádění speciální ochranné deratizace</w:t>
      </w:r>
    </w:p>
    <w:p w:rsidR="00605D5E" w:rsidRDefault="00605D5E" w:rsidP="00605D5E">
      <w:pPr>
        <w:tabs>
          <w:tab w:val="left" w:pos="2977"/>
        </w:tabs>
        <w:jc w:val="center"/>
      </w:pPr>
    </w:p>
    <w:p w:rsidR="00605D5E" w:rsidRDefault="00605D5E" w:rsidP="00CC0F44">
      <w:pPr>
        <w:pStyle w:val="Textparagrafu"/>
        <w:tabs>
          <w:tab w:val="left" w:pos="2977"/>
        </w:tabs>
      </w:pPr>
      <w:r>
        <w:t xml:space="preserve">Zastupitelstvo města Hodonín se na svém zasedání dne </w:t>
      </w:r>
      <w:r w:rsidR="00506022" w:rsidRPr="007916C2">
        <w:t>2</w:t>
      </w:r>
      <w:r w:rsidR="003E6539" w:rsidRPr="007916C2">
        <w:t>. 3. 2021</w:t>
      </w:r>
      <w:r>
        <w:t xml:space="preserve">. usnesením č. </w:t>
      </w:r>
      <w:r w:rsidR="00CA4FDB">
        <w:t>696</w:t>
      </w:r>
      <w:r>
        <w:t xml:space="preserve"> usneslo vydat na základě </w:t>
      </w:r>
      <w:r w:rsidRPr="003008EE">
        <w:t>ustanovení</w:t>
      </w:r>
      <w:r w:rsidRPr="003008EE">
        <w:rPr>
          <w:color w:val="FF0000"/>
        </w:rPr>
        <w:t xml:space="preserve"> </w:t>
      </w:r>
      <w:r>
        <w:t>§ 96 zákona č. 258/2000 Sb., o ochraně veřejného zdraví</w:t>
      </w:r>
      <w:r w:rsidR="003008EE">
        <w:t xml:space="preserve"> </w:t>
      </w:r>
      <w:r w:rsidR="003008EE" w:rsidRPr="006F7A84">
        <w:t>ve znění pozdějších předpisů</w:t>
      </w:r>
      <w:r w:rsidR="003008EE">
        <w:t xml:space="preserve"> </w:t>
      </w:r>
      <w:r>
        <w:t xml:space="preserve">a v souladu s ustanovením § 10 písm. d) a § 84 odst. 2 písm. h) zákona č. 128/2000 Sb., o obcích (obecní zřízení), ve znění pozdějších předpisů, tuto obecně závaznou vyhlášku: </w:t>
      </w:r>
    </w:p>
    <w:p w:rsidR="00605D5E" w:rsidRDefault="00605D5E" w:rsidP="00605D5E">
      <w:pPr>
        <w:pStyle w:val="Hlava"/>
        <w:tabs>
          <w:tab w:val="left" w:pos="2977"/>
        </w:tabs>
        <w:outlineLvl w:val="0"/>
      </w:pPr>
      <w:r>
        <w:t>Čl. 1</w:t>
      </w:r>
    </w:p>
    <w:p w:rsidR="00605D5E" w:rsidRDefault="00605D5E" w:rsidP="00605D5E">
      <w:pPr>
        <w:pStyle w:val="Paragraf"/>
        <w:tabs>
          <w:tab w:val="left" w:pos="2977"/>
        </w:tabs>
        <w:jc w:val="both"/>
        <w:rPr>
          <w:vertAlign w:val="superscript"/>
        </w:rPr>
      </w:pPr>
      <w:r>
        <w:t>(1</w:t>
      </w:r>
      <w:r w:rsidR="00506022">
        <w:t xml:space="preserve">) </w:t>
      </w:r>
      <w:r>
        <w:t>Na z</w:t>
      </w:r>
      <w:r w:rsidR="00CA4FDB">
        <w:t>ákladě zvýšeného výskytu</w:t>
      </w:r>
      <w:r>
        <w:t xml:space="preserve"> potkana se k ochraně zdraví před vznikem </w:t>
      </w:r>
      <w:r w:rsidR="00CA4FDB">
        <w:t>a šířením infekčních onemocnění</w:t>
      </w:r>
      <w:r>
        <w:t xml:space="preserve"> nařizuje na území města Hodonín provedení speciální ochranné deratizace.</w:t>
      </w:r>
      <w:r w:rsidR="00CA4FDB">
        <w:t xml:space="preserve"> </w:t>
      </w:r>
      <w:r>
        <w:rPr>
          <w:vertAlign w:val="superscript"/>
        </w:rPr>
        <w:t>1)</w:t>
      </w:r>
    </w:p>
    <w:p w:rsidR="00605D5E" w:rsidRDefault="00506022" w:rsidP="00605D5E">
      <w:pPr>
        <w:pStyle w:val="Paragraf"/>
        <w:tabs>
          <w:tab w:val="left" w:pos="2977"/>
        </w:tabs>
        <w:jc w:val="both"/>
      </w:pPr>
      <w:r>
        <w:t>(2) Speciální</w:t>
      </w:r>
      <w:r w:rsidR="00605D5E">
        <w:t xml:space="preserve"> ochranná </w:t>
      </w:r>
      <w:r w:rsidR="00605D5E">
        <w:rPr>
          <w:iCs/>
        </w:rPr>
        <w:t>deratizace</w:t>
      </w:r>
      <w:r w:rsidR="00605D5E">
        <w:t xml:space="preserve"> se provede na území města</w:t>
      </w:r>
      <w:r w:rsidR="00605D5E">
        <w:rPr>
          <w:iCs/>
        </w:rPr>
        <w:t xml:space="preserve"> Hodonín</w:t>
      </w:r>
      <w:r w:rsidR="00605D5E">
        <w:t xml:space="preserve"> v době od </w:t>
      </w:r>
      <w:r>
        <w:t>1. 4. 2021</w:t>
      </w:r>
      <w:r w:rsidR="00605D5E">
        <w:t xml:space="preserve"> do </w:t>
      </w:r>
      <w:r w:rsidR="00CA4FDB">
        <w:t>31. </w:t>
      </w:r>
      <w:r>
        <w:t>5. 2021</w:t>
      </w:r>
      <w:r w:rsidR="00605D5E">
        <w:t>.</w:t>
      </w:r>
    </w:p>
    <w:p w:rsidR="00605D5E" w:rsidRDefault="00605D5E" w:rsidP="00605D5E">
      <w:pPr>
        <w:pStyle w:val="odst1"/>
        <w:tabs>
          <w:tab w:val="left" w:pos="2977"/>
        </w:tabs>
        <w:jc w:val="center"/>
        <w:rPr>
          <w:rFonts w:ascii="Times New Roman" w:hAnsi="Times New Roman" w:cs="Times New Roman"/>
        </w:rPr>
      </w:pPr>
    </w:p>
    <w:p w:rsidR="00605D5E" w:rsidRDefault="00605D5E" w:rsidP="00605D5E">
      <w:pPr>
        <w:pStyle w:val="odst1"/>
        <w:tabs>
          <w:tab w:val="left" w:pos="2977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</w:p>
    <w:p w:rsidR="00605D5E" w:rsidRDefault="00605D5E" w:rsidP="00605D5E">
      <w:pPr>
        <w:pStyle w:val="Paragraf"/>
        <w:jc w:val="both"/>
      </w:pPr>
      <w:r>
        <w:t xml:space="preserve">Speciální ochrannou deratizaci podle čl. 1 zajistí a provedou osoby stanovené zvláštním právním předpisem. </w:t>
      </w:r>
      <w:r>
        <w:rPr>
          <w:vertAlign w:val="superscript"/>
        </w:rPr>
        <w:t>2)</w:t>
      </w:r>
    </w:p>
    <w:p w:rsidR="00605D5E" w:rsidRDefault="00605D5E" w:rsidP="00605D5E">
      <w:pPr>
        <w:pStyle w:val="Paragraf"/>
        <w:tabs>
          <w:tab w:val="left" w:pos="2977"/>
        </w:tabs>
        <w:outlineLvl w:val="0"/>
      </w:pPr>
      <w:r>
        <w:t>Čl. 3</w:t>
      </w:r>
    </w:p>
    <w:p w:rsidR="00605D5E" w:rsidRDefault="00605D5E" w:rsidP="00605D5E">
      <w:pPr>
        <w:pStyle w:val="Paragraf"/>
        <w:tabs>
          <w:tab w:val="left" w:pos="2977"/>
        </w:tabs>
        <w:rPr>
          <w:b/>
          <w:bCs/>
        </w:rPr>
      </w:pPr>
      <w:r>
        <w:rPr>
          <w:b/>
          <w:bCs/>
        </w:rPr>
        <w:t>Účinnost</w:t>
      </w:r>
    </w:p>
    <w:p w:rsidR="00605D5E" w:rsidRDefault="00605D5E" w:rsidP="00605D5E">
      <w:pPr>
        <w:pStyle w:val="Textparagrafu"/>
        <w:tabs>
          <w:tab w:val="left" w:pos="2977"/>
        </w:tabs>
        <w:ind w:firstLine="0"/>
      </w:pPr>
      <w:r>
        <w:t>Tato obecně závazná vyhláška měst</w:t>
      </w:r>
      <w:r w:rsidR="00506022">
        <w:t xml:space="preserve">a nabývá účinnosti dnem </w:t>
      </w:r>
      <w:r w:rsidR="00506022" w:rsidRPr="007916C2">
        <w:t>1. 4. 2021</w:t>
      </w:r>
      <w:r w:rsidRPr="007916C2">
        <w:t xml:space="preserve"> a pozbývá platnosti dne </w:t>
      </w:r>
      <w:r w:rsidR="00CA4FDB">
        <w:t>31. </w:t>
      </w:r>
      <w:r w:rsidR="00506022" w:rsidRPr="007916C2">
        <w:t>5. 2021</w:t>
      </w:r>
      <w:r w:rsidRPr="007916C2">
        <w:t>.</w:t>
      </w:r>
    </w:p>
    <w:p w:rsidR="00605D5E" w:rsidRDefault="00605D5E" w:rsidP="00605D5E">
      <w:pPr>
        <w:pStyle w:val="Textparagrafu"/>
        <w:tabs>
          <w:tab w:val="left" w:pos="2977"/>
        </w:tabs>
        <w:ind w:firstLine="0"/>
      </w:pPr>
    </w:p>
    <w:p w:rsidR="00605D5E" w:rsidRDefault="00605D5E" w:rsidP="00605D5E">
      <w:pPr>
        <w:pStyle w:val="Textparagrafu"/>
        <w:tabs>
          <w:tab w:val="left" w:pos="2977"/>
        </w:tabs>
        <w:ind w:firstLine="0"/>
      </w:pPr>
    </w:p>
    <w:p w:rsidR="00506022" w:rsidRDefault="00506022" w:rsidP="00605D5E">
      <w:pPr>
        <w:pStyle w:val="Textparagrafu"/>
        <w:tabs>
          <w:tab w:val="left" w:pos="2977"/>
        </w:tabs>
        <w:ind w:firstLine="0"/>
      </w:pPr>
    </w:p>
    <w:p w:rsidR="00605D5E" w:rsidRDefault="00605D5E" w:rsidP="00605D5E">
      <w:pPr>
        <w:pStyle w:val="Textparagrafu"/>
        <w:tabs>
          <w:tab w:val="left" w:pos="2977"/>
        </w:tabs>
        <w:ind w:firstLine="0"/>
      </w:pPr>
    </w:p>
    <w:p w:rsidR="00605D5E" w:rsidRDefault="00605D5E" w:rsidP="00605D5E">
      <w:pPr>
        <w:pStyle w:val="Textparagrafu"/>
        <w:tabs>
          <w:tab w:val="left" w:pos="2977"/>
        </w:tabs>
        <w:ind w:firstLine="0"/>
      </w:pPr>
      <w:r>
        <w:lastRenderedPageBreak/>
        <w:t xml:space="preserve">        …………………………..                                              ……………………….</w:t>
      </w:r>
    </w:p>
    <w:p w:rsidR="00605D5E" w:rsidRDefault="00605D5E" w:rsidP="00605D5E">
      <w:pPr>
        <w:pStyle w:val="Textparagrafu"/>
        <w:tabs>
          <w:tab w:val="left" w:pos="2977"/>
        </w:tabs>
        <w:spacing w:before="0"/>
        <w:ind w:left="708" w:hanging="708"/>
      </w:pPr>
      <w:r>
        <w:t xml:space="preserve">        </w:t>
      </w:r>
      <w:r w:rsidR="00506022">
        <w:tab/>
      </w:r>
      <w:r w:rsidR="00F33220">
        <w:t>Mgr. Ladislav Ambrozek</w:t>
      </w:r>
      <w:r w:rsidR="00F33220">
        <w:tab/>
      </w:r>
      <w:r w:rsidR="00F33220">
        <w:tab/>
      </w:r>
      <w:r w:rsidR="00F33220">
        <w:tab/>
      </w:r>
      <w:r w:rsidR="00F33220">
        <w:tab/>
      </w:r>
      <w:r w:rsidR="00F33220">
        <w:tab/>
      </w:r>
      <w:r>
        <w:t>Libor Střecha</w:t>
      </w:r>
      <w:r>
        <w:tab/>
        <w:t xml:space="preserve">                                                                                                                                                                      </w:t>
      </w:r>
    </w:p>
    <w:p w:rsidR="00605D5E" w:rsidRDefault="00605D5E" w:rsidP="00605D5E">
      <w:pPr>
        <w:pStyle w:val="Textparagrafu"/>
        <w:tabs>
          <w:tab w:val="left" w:pos="2977"/>
        </w:tabs>
        <w:spacing w:before="0"/>
        <w:ind w:left="708" w:hanging="708"/>
      </w:pPr>
      <w:r w:rsidRPr="003008EE">
        <w:rPr>
          <w:color w:val="FF0000"/>
        </w:rPr>
        <w:t xml:space="preserve">           </w:t>
      </w:r>
      <w:r w:rsidRPr="006F7A84">
        <w:t xml:space="preserve"> </w:t>
      </w:r>
      <w:r w:rsidR="003008EE" w:rsidRPr="006F7A84">
        <w:t>m</w:t>
      </w:r>
      <w:r w:rsidRPr="006F7A84">
        <w:t>ístostarosta</w:t>
      </w:r>
      <w:r w:rsidR="00506022">
        <w:tab/>
      </w:r>
      <w:r w:rsidR="00506022">
        <w:tab/>
      </w:r>
      <w:r w:rsidR="00506022">
        <w:tab/>
      </w:r>
      <w:r w:rsidR="00506022">
        <w:tab/>
      </w:r>
      <w:r w:rsidR="00506022">
        <w:tab/>
      </w:r>
      <w:r w:rsidR="00506022">
        <w:tab/>
      </w:r>
      <w:r>
        <w:t>starosta</w:t>
      </w:r>
    </w:p>
    <w:p w:rsidR="00605D5E" w:rsidRDefault="00605D5E" w:rsidP="00605D5E">
      <w:pPr>
        <w:pStyle w:val="Textparagrafu"/>
        <w:tabs>
          <w:tab w:val="left" w:pos="2977"/>
        </w:tabs>
        <w:spacing w:before="0"/>
        <w:ind w:firstLine="0"/>
      </w:pPr>
    </w:p>
    <w:p w:rsidR="00605D5E" w:rsidRDefault="00605D5E" w:rsidP="00605D5E">
      <w:pPr>
        <w:pStyle w:val="Textparagrafu"/>
        <w:numPr>
          <w:ilvl w:val="0"/>
          <w:numId w:val="14"/>
        </w:numPr>
        <w:tabs>
          <w:tab w:val="clear" w:pos="720"/>
          <w:tab w:val="num" w:pos="284"/>
          <w:tab w:val="left" w:pos="2977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>§ 55 zákona č. 258/2000 Sb., o ochraně veřejného zdraví a o změně některých souvisejících zákonů, ve znění pozdějších předpisů</w:t>
      </w:r>
    </w:p>
    <w:p w:rsidR="00A52306" w:rsidRPr="00605D5E" w:rsidRDefault="00605D5E" w:rsidP="00605D5E">
      <w:pPr>
        <w:pStyle w:val="Textparagrafu"/>
        <w:numPr>
          <w:ilvl w:val="0"/>
          <w:numId w:val="14"/>
        </w:numPr>
        <w:tabs>
          <w:tab w:val="clear" w:pos="720"/>
          <w:tab w:val="num" w:pos="284"/>
          <w:tab w:val="left" w:pos="2977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§ 57 odst. 2 a § 58 zákona č. 258/2000 Sb., o ochraně veřejného zdraví a o změně některých souvisejících zákonů, ve znění pozdějších předpisů</w:t>
      </w:r>
    </w:p>
    <w:sectPr w:rsidR="00A52306" w:rsidRPr="00605D5E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4D" w:rsidRDefault="00DE454D">
      <w:r>
        <w:separator/>
      </w:r>
    </w:p>
  </w:endnote>
  <w:endnote w:type="continuationSeparator" w:id="0">
    <w:p w:rsidR="00DE454D" w:rsidRDefault="00DE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4D" w:rsidRDefault="00DE454D">
      <w:r>
        <w:separator/>
      </w:r>
    </w:p>
  </w:footnote>
  <w:footnote w:type="continuationSeparator" w:id="0">
    <w:p w:rsidR="00DE454D" w:rsidRDefault="00DE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C64BD7"/>
    <w:multiLevelType w:val="multilevel"/>
    <w:tmpl w:val="7EAE4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40827"/>
    <w:rsid w:val="0007656B"/>
    <w:rsid w:val="0008020D"/>
    <w:rsid w:val="00093362"/>
    <w:rsid w:val="000C7C1E"/>
    <w:rsid w:val="000D0536"/>
    <w:rsid w:val="000D0BBC"/>
    <w:rsid w:val="0012004B"/>
    <w:rsid w:val="001245A9"/>
    <w:rsid w:val="001248D9"/>
    <w:rsid w:val="00130B54"/>
    <w:rsid w:val="00163830"/>
    <w:rsid w:val="001710A3"/>
    <w:rsid w:val="00194E2F"/>
    <w:rsid w:val="001D1D85"/>
    <w:rsid w:val="001D672A"/>
    <w:rsid w:val="001E45E3"/>
    <w:rsid w:val="0020587D"/>
    <w:rsid w:val="00211005"/>
    <w:rsid w:val="0024682D"/>
    <w:rsid w:val="00247408"/>
    <w:rsid w:val="00260FF8"/>
    <w:rsid w:val="002868E4"/>
    <w:rsid w:val="00292D02"/>
    <w:rsid w:val="002B700D"/>
    <w:rsid w:val="002E1EAB"/>
    <w:rsid w:val="002E7306"/>
    <w:rsid w:val="002F1966"/>
    <w:rsid w:val="003008EE"/>
    <w:rsid w:val="00304DDE"/>
    <w:rsid w:val="00353D84"/>
    <w:rsid w:val="00365CA0"/>
    <w:rsid w:val="0038258E"/>
    <w:rsid w:val="003858B7"/>
    <w:rsid w:val="00386A17"/>
    <w:rsid w:val="003E6539"/>
    <w:rsid w:val="004114A2"/>
    <w:rsid w:val="00416A00"/>
    <w:rsid w:val="00426574"/>
    <w:rsid w:val="00442EE7"/>
    <w:rsid w:val="004579C1"/>
    <w:rsid w:val="00480478"/>
    <w:rsid w:val="0048153F"/>
    <w:rsid w:val="004948D0"/>
    <w:rsid w:val="004E3629"/>
    <w:rsid w:val="004E63FA"/>
    <w:rsid w:val="00504472"/>
    <w:rsid w:val="00505148"/>
    <w:rsid w:val="00506022"/>
    <w:rsid w:val="005233C1"/>
    <w:rsid w:val="00531203"/>
    <w:rsid w:val="00535761"/>
    <w:rsid w:val="00536200"/>
    <w:rsid w:val="005417A1"/>
    <w:rsid w:val="005426C8"/>
    <w:rsid w:val="00542FD7"/>
    <w:rsid w:val="00544200"/>
    <w:rsid w:val="0054740C"/>
    <w:rsid w:val="00586897"/>
    <w:rsid w:val="005A2EAC"/>
    <w:rsid w:val="005C404D"/>
    <w:rsid w:val="005F32A4"/>
    <w:rsid w:val="00600DDA"/>
    <w:rsid w:val="00604393"/>
    <w:rsid w:val="00605D5E"/>
    <w:rsid w:val="00623F1A"/>
    <w:rsid w:val="00652B1B"/>
    <w:rsid w:val="00654C77"/>
    <w:rsid w:val="00656D8C"/>
    <w:rsid w:val="00676574"/>
    <w:rsid w:val="006775BF"/>
    <w:rsid w:val="006A0B7B"/>
    <w:rsid w:val="006A14F6"/>
    <w:rsid w:val="006A40F4"/>
    <w:rsid w:val="006C4511"/>
    <w:rsid w:val="006E118D"/>
    <w:rsid w:val="006E5E9E"/>
    <w:rsid w:val="006E6284"/>
    <w:rsid w:val="006F120E"/>
    <w:rsid w:val="006F5164"/>
    <w:rsid w:val="006F7A84"/>
    <w:rsid w:val="00715AF7"/>
    <w:rsid w:val="00726C92"/>
    <w:rsid w:val="00763AA4"/>
    <w:rsid w:val="0077399F"/>
    <w:rsid w:val="007916C2"/>
    <w:rsid w:val="00802E5F"/>
    <w:rsid w:val="0081037C"/>
    <w:rsid w:val="00820EE0"/>
    <w:rsid w:val="0082597E"/>
    <w:rsid w:val="0087516A"/>
    <w:rsid w:val="00877377"/>
    <w:rsid w:val="008826B2"/>
    <w:rsid w:val="008B04AE"/>
    <w:rsid w:val="008F7BC7"/>
    <w:rsid w:val="0093394A"/>
    <w:rsid w:val="00937223"/>
    <w:rsid w:val="009375C4"/>
    <w:rsid w:val="00940166"/>
    <w:rsid w:val="00940A58"/>
    <w:rsid w:val="00942716"/>
    <w:rsid w:val="009450EA"/>
    <w:rsid w:val="00947BA9"/>
    <w:rsid w:val="00971251"/>
    <w:rsid w:val="00996838"/>
    <w:rsid w:val="009B4162"/>
    <w:rsid w:val="009F15DB"/>
    <w:rsid w:val="009F7BF8"/>
    <w:rsid w:val="00A101B5"/>
    <w:rsid w:val="00A22920"/>
    <w:rsid w:val="00A27822"/>
    <w:rsid w:val="00A52306"/>
    <w:rsid w:val="00A56F0A"/>
    <w:rsid w:val="00A95C8E"/>
    <w:rsid w:val="00AB14F1"/>
    <w:rsid w:val="00AD37F2"/>
    <w:rsid w:val="00AE7A52"/>
    <w:rsid w:val="00AF4754"/>
    <w:rsid w:val="00B1505D"/>
    <w:rsid w:val="00B32555"/>
    <w:rsid w:val="00B72B7D"/>
    <w:rsid w:val="00B928BA"/>
    <w:rsid w:val="00B94EBE"/>
    <w:rsid w:val="00BD6D8D"/>
    <w:rsid w:val="00C03510"/>
    <w:rsid w:val="00C1215D"/>
    <w:rsid w:val="00C21943"/>
    <w:rsid w:val="00C2612D"/>
    <w:rsid w:val="00C43C01"/>
    <w:rsid w:val="00C53EEC"/>
    <w:rsid w:val="00C60F0E"/>
    <w:rsid w:val="00C632AD"/>
    <w:rsid w:val="00C7037D"/>
    <w:rsid w:val="00C7398E"/>
    <w:rsid w:val="00C740C6"/>
    <w:rsid w:val="00CA4FDB"/>
    <w:rsid w:val="00CC0F44"/>
    <w:rsid w:val="00D2566E"/>
    <w:rsid w:val="00D2699A"/>
    <w:rsid w:val="00D33B0C"/>
    <w:rsid w:val="00D50D36"/>
    <w:rsid w:val="00D77F98"/>
    <w:rsid w:val="00D86334"/>
    <w:rsid w:val="00D93658"/>
    <w:rsid w:val="00DD1710"/>
    <w:rsid w:val="00DE454D"/>
    <w:rsid w:val="00E443C6"/>
    <w:rsid w:val="00E83D55"/>
    <w:rsid w:val="00EA13EA"/>
    <w:rsid w:val="00EB0CF3"/>
    <w:rsid w:val="00EF14DE"/>
    <w:rsid w:val="00F239E1"/>
    <w:rsid w:val="00F30F0F"/>
    <w:rsid w:val="00F33220"/>
    <w:rsid w:val="00F401C4"/>
    <w:rsid w:val="00F60C62"/>
    <w:rsid w:val="00F87DE7"/>
    <w:rsid w:val="00FA055C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3C5B60-B1EF-4926-B40B-15B714C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semiHidden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paragraph" w:customStyle="1" w:styleId="Hlava">
    <w:name w:val="Hlava"/>
    <w:basedOn w:val="Normln"/>
    <w:rsid w:val="00605D5E"/>
    <w:pPr>
      <w:autoSpaceDE w:val="0"/>
      <w:autoSpaceDN w:val="0"/>
      <w:spacing w:before="240"/>
      <w:jc w:val="center"/>
    </w:pPr>
  </w:style>
  <w:style w:type="paragraph" w:customStyle="1" w:styleId="Paragraf">
    <w:name w:val="Paragraf"/>
    <w:basedOn w:val="Normln"/>
    <w:rsid w:val="00605D5E"/>
    <w:pPr>
      <w:autoSpaceDE w:val="0"/>
      <w:autoSpaceDN w:val="0"/>
      <w:spacing w:before="240"/>
      <w:jc w:val="center"/>
    </w:pPr>
  </w:style>
  <w:style w:type="paragraph" w:customStyle="1" w:styleId="Textparagrafu">
    <w:name w:val="Text paragrafu"/>
    <w:basedOn w:val="Normln"/>
    <w:rsid w:val="00605D5E"/>
    <w:pPr>
      <w:autoSpaceDE w:val="0"/>
      <w:autoSpaceDN w:val="0"/>
      <w:spacing w:before="240"/>
      <w:ind w:firstLine="425"/>
      <w:jc w:val="both"/>
    </w:pPr>
  </w:style>
  <w:style w:type="paragraph" w:customStyle="1" w:styleId="odst1">
    <w:name w:val="odst. 1"/>
    <w:basedOn w:val="Normln"/>
    <w:rsid w:val="00605D5E"/>
    <w:pPr>
      <w:widowControl w:val="0"/>
      <w:autoSpaceDE w:val="0"/>
      <w:autoSpaceDN w:val="0"/>
      <w:ind w:firstLine="709"/>
      <w:jc w:val="both"/>
    </w:pPr>
    <w:rPr>
      <w:rFonts w:ascii="Courier New" w:hAnsi="Courier New" w:cs="Courier New"/>
    </w:rPr>
  </w:style>
  <w:style w:type="character" w:styleId="Odkaznakoment">
    <w:name w:val="annotation reference"/>
    <w:rsid w:val="004804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04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0478"/>
  </w:style>
  <w:style w:type="paragraph" w:styleId="Pedmtkomente">
    <w:name w:val="annotation subject"/>
    <w:basedOn w:val="Textkomente"/>
    <w:next w:val="Textkomente"/>
    <w:link w:val="PedmtkomenteChar"/>
    <w:rsid w:val="00480478"/>
    <w:rPr>
      <w:b/>
      <w:bCs/>
    </w:rPr>
  </w:style>
  <w:style w:type="character" w:customStyle="1" w:styleId="PedmtkomenteChar">
    <w:name w:val="Předmět komentáře Char"/>
    <w:link w:val="Pedmtkomente"/>
    <w:rsid w:val="0048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4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2021-01-20T15:33:00Z</cp:lastPrinted>
  <dcterms:created xsi:type="dcterms:W3CDTF">2023-01-24T09:47:00Z</dcterms:created>
  <dcterms:modified xsi:type="dcterms:W3CDTF">2023-01-24T09:47:00Z</dcterms:modified>
</cp:coreProperties>
</file>