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5CDA" w14:textId="77777777" w:rsidR="001E3E5F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2462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Vyšní Lhoty</w:t>
      </w:r>
    </w:p>
    <w:p w14:paraId="646AC546" w14:textId="77777777" w:rsidR="001A0218" w:rsidRPr="001A0218" w:rsidRDefault="001A0218" w:rsidP="001E3E5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A0218">
        <w:rPr>
          <w:rFonts w:ascii="Arial" w:hAnsi="Arial" w:cs="Arial"/>
          <w:b/>
          <w:szCs w:val="24"/>
        </w:rPr>
        <w:t>Zastupitelstvo obce Vyšní Lhoty</w:t>
      </w:r>
    </w:p>
    <w:p w14:paraId="6F1F0377" w14:textId="77777777" w:rsidR="001E3E5F" w:rsidRPr="00641107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D4E1CC" w14:textId="77777777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8E7026F" w14:textId="0B7D8EFB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863F3F">
        <w:rPr>
          <w:rFonts w:ascii="Arial" w:hAnsi="Arial" w:cs="Arial"/>
          <w:b/>
          <w:color w:val="000000"/>
          <w:sz w:val="22"/>
          <w:szCs w:val="22"/>
        </w:rPr>
        <w:t xml:space="preserve">Vyšní </w:t>
      </w:r>
      <w:r w:rsidR="00363A7D">
        <w:rPr>
          <w:rFonts w:ascii="Arial" w:hAnsi="Arial" w:cs="Arial"/>
          <w:b/>
          <w:color w:val="000000"/>
          <w:sz w:val="22"/>
          <w:szCs w:val="22"/>
        </w:rPr>
        <w:t>Lhoty</w:t>
      </w:r>
    </w:p>
    <w:p w14:paraId="0155466D" w14:textId="77777777" w:rsidR="001E3E5F" w:rsidRPr="005344F3" w:rsidRDefault="001E3E5F" w:rsidP="001E3E5F">
      <w:pPr>
        <w:rPr>
          <w:rFonts w:ascii="Arial" w:hAnsi="Arial" w:cs="Arial"/>
          <w:b/>
          <w:bCs/>
          <w:sz w:val="22"/>
          <w:szCs w:val="22"/>
        </w:rPr>
      </w:pPr>
    </w:p>
    <w:p w14:paraId="3F7B7EDE" w14:textId="77777777" w:rsidR="001E3E5F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70A2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nočním klidu</w:t>
      </w:r>
    </w:p>
    <w:p w14:paraId="7FBED81F" w14:textId="77777777" w:rsidR="001E3E5F" w:rsidRPr="006670A2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621E2" w14:textId="77777777" w:rsidR="00664935" w:rsidRPr="005344F3" w:rsidRDefault="00664935" w:rsidP="00664935">
      <w:pPr>
        <w:rPr>
          <w:rFonts w:ascii="Arial" w:hAnsi="Arial" w:cs="Arial"/>
          <w:sz w:val="22"/>
          <w:szCs w:val="22"/>
        </w:rPr>
      </w:pPr>
    </w:p>
    <w:p w14:paraId="69FEC86B" w14:textId="567FA364" w:rsidR="001E3E5F" w:rsidRDefault="001E3E5F" w:rsidP="0076253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670A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Vyšní Lhoty</w:t>
      </w:r>
      <w:r w:rsidRPr="006670A2">
        <w:rPr>
          <w:rFonts w:ascii="Arial" w:hAnsi="Arial" w:cs="Arial"/>
          <w:sz w:val="22"/>
          <w:szCs w:val="22"/>
        </w:rPr>
        <w:t xml:space="preserve"> se na svém zasedání dne</w:t>
      </w:r>
      <w:r w:rsidR="00441E69">
        <w:rPr>
          <w:rFonts w:ascii="Arial" w:hAnsi="Arial" w:cs="Arial"/>
          <w:sz w:val="22"/>
          <w:szCs w:val="22"/>
        </w:rPr>
        <w:t xml:space="preserve"> </w:t>
      </w:r>
      <w:r w:rsidR="00366A88">
        <w:rPr>
          <w:rFonts w:ascii="Arial" w:hAnsi="Arial" w:cs="Arial"/>
          <w:sz w:val="22"/>
          <w:szCs w:val="22"/>
        </w:rPr>
        <w:t>04.03.2026</w:t>
      </w:r>
      <w:r w:rsidR="00CC009C">
        <w:rPr>
          <w:rFonts w:ascii="Arial" w:hAnsi="Arial" w:cs="Arial"/>
          <w:sz w:val="22"/>
          <w:szCs w:val="22"/>
        </w:rPr>
        <w:t xml:space="preserve">, usnesením č. </w:t>
      </w:r>
      <w:r w:rsidR="00366A88">
        <w:rPr>
          <w:rFonts w:ascii="Arial" w:hAnsi="Arial" w:cs="Arial"/>
          <w:sz w:val="22"/>
          <w:szCs w:val="22"/>
        </w:rPr>
        <w:t xml:space="preserve">23/9 </w:t>
      </w:r>
      <w:r w:rsidR="000E1626">
        <w:rPr>
          <w:rFonts w:ascii="Arial" w:hAnsi="Arial" w:cs="Arial"/>
          <w:sz w:val="22"/>
          <w:szCs w:val="22"/>
        </w:rPr>
        <w:t xml:space="preserve">usneslo vydat na základě </w:t>
      </w:r>
      <w:r w:rsidR="005F7FCE">
        <w:rPr>
          <w:rFonts w:ascii="Arial" w:hAnsi="Arial" w:cs="Arial"/>
          <w:sz w:val="22"/>
          <w:szCs w:val="22"/>
        </w:rPr>
        <w:t xml:space="preserve">§ 5 odst. 7 zákona č. 251/2016 Sb., o některých přestupcích, ve znění pozdějších předpisů (dále jen „zákon o některých přestupcích“) a v souladu s </w:t>
      </w:r>
      <w:r w:rsidR="000E1626">
        <w:rPr>
          <w:rFonts w:ascii="Arial" w:hAnsi="Arial" w:cs="Arial"/>
          <w:sz w:val="22"/>
          <w:szCs w:val="22"/>
        </w:rPr>
        <w:t>§ 10 písm. d) a ustanovení § 84 odst. 2 písm. h) zákona č. 128/2000 Sb., o obcích (obecní zřízení), ve znění pozdějších předpisů, tuto obecně závaznou vyhlášku:</w:t>
      </w:r>
    </w:p>
    <w:p w14:paraId="6E5BB198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B916AB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7811A" w14:textId="77777777" w:rsidR="001E3E5F" w:rsidRDefault="00762537" w:rsidP="007625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E3E5F"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 w:rsidR="001E3E5F">
        <w:rPr>
          <w:rFonts w:ascii="Arial" w:hAnsi="Arial" w:cs="Arial"/>
          <w:b/>
          <w:sz w:val="22"/>
          <w:szCs w:val="22"/>
        </w:rPr>
        <w:t xml:space="preserve"> 1</w:t>
      </w:r>
    </w:p>
    <w:p w14:paraId="0E109A4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DFAD1AF" w14:textId="77777777" w:rsidR="001E3E5F" w:rsidRDefault="001E3E5F" w:rsidP="001E3E5F">
      <w:pPr>
        <w:jc w:val="both"/>
        <w:rPr>
          <w:rFonts w:ascii="Arial" w:hAnsi="Arial" w:cs="Arial"/>
          <w:b/>
          <w:sz w:val="22"/>
          <w:szCs w:val="22"/>
        </w:rPr>
      </w:pPr>
    </w:p>
    <w:p w14:paraId="0A4AFC25" w14:textId="2FC9709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E80015">
        <w:rPr>
          <w:rFonts w:ascii="Arial" w:hAnsi="Arial" w:cs="Arial"/>
          <w:sz w:val="22"/>
          <w:szCs w:val="22"/>
        </w:rPr>
        <w:t>odlišně od zákona o některých přestupcích</w:t>
      </w:r>
      <w:r w:rsidR="00BF21E6">
        <w:rPr>
          <w:rFonts w:ascii="Arial" w:hAnsi="Arial" w:cs="Arial"/>
          <w:sz w:val="22"/>
          <w:szCs w:val="22"/>
        </w:rPr>
        <w:t>.</w:t>
      </w:r>
    </w:p>
    <w:p w14:paraId="79B7DB8C" w14:textId="77777777" w:rsidR="00664935" w:rsidRPr="009A3B45" w:rsidRDefault="00664935" w:rsidP="001E3E5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6E8E56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3557321D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D2A573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0C604979" w14:textId="7777777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</w:t>
      </w:r>
      <w:r w:rsidR="00BF21E6">
        <w:rPr>
          <w:rFonts w:ascii="Arial" w:hAnsi="Arial" w:cs="Arial"/>
          <w:sz w:val="22"/>
          <w:szCs w:val="22"/>
        </w:rPr>
        <w:t>ního klidu se rozumí doba od 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EF69DE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BD4B5B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</w:p>
    <w:p w14:paraId="2C00B68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3266418A" w14:textId="79A91A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</w:t>
      </w:r>
      <w:r w:rsidR="00BF21E6">
        <w:rPr>
          <w:rFonts w:ascii="Arial" w:hAnsi="Arial" w:cs="Arial"/>
          <w:b/>
          <w:sz w:val="22"/>
          <w:szCs w:val="22"/>
        </w:rPr>
        <w:t xml:space="preserve">ymezena </w:t>
      </w:r>
      <w:r w:rsidR="00E80015">
        <w:rPr>
          <w:rFonts w:ascii="Arial" w:hAnsi="Arial" w:cs="Arial"/>
          <w:b/>
          <w:sz w:val="22"/>
          <w:szCs w:val="22"/>
        </w:rPr>
        <w:t>odlišně od zákona</w:t>
      </w:r>
    </w:p>
    <w:p w14:paraId="17ED1A56" w14:textId="77777777" w:rsidR="001E3E5F" w:rsidRDefault="001E3E5F" w:rsidP="001E3E5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18087D" w14:textId="77777777" w:rsidR="000E1626" w:rsidRDefault="00BF21E6" w:rsidP="00DC5CB4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Doba nočního klidu nemusí být dodržována</w:t>
      </w:r>
      <w:r w:rsidR="0039753D" w:rsidRPr="000E1626">
        <w:rPr>
          <w:rFonts w:ascii="Arial" w:hAnsi="Arial" w:cs="Arial"/>
          <w:sz w:val="22"/>
          <w:szCs w:val="22"/>
        </w:rPr>
        <w:t xml:space="preserve"> v </w:t>
      </w:r>
      <w:r w:rsidR="00664935" w:rsidRPr="000E1626">
        <w:rPr>
          <w:rFonts w:ascii="Arial" w:hAnsi="Arial" w:cs="Arial"/>
          <w:sz w:val="22"/>
          <w:szCs w:val="22"/>
        </w:rPr>
        <w:t>noci z 31. prosince na 1. ledna</w:t>
      </w:r>
      <w:r w:rsidR="0073161C" w:rsidRPr="000E1626">
        <w:rPr>
          <w:rFonts w:ascii="Arial" w:hAnsi="Arial" w:cs="Arial"/>
          <w:sz w:val="22"/>
          <w:szCs w:val="22"/>
        </w:rPr>
        <w:t xml:space="preserve"> z důvodu oslav příchodu nového roku</w:t>
      </w:r>
      <w:r w:rsidR="00664935" w:rsidRPr="000E1626">
        <w:rPr>
          <w:rFonts w:ascii="Arial" w:hAnsi="Arial" w:cs="Arial"/>
          <w:sz w:val="22"/>
          <w:szCs w:val="22"/>
        </w:rPr>
        <w:t>.</w:t>
      </w:r>
    </w:p>
    <w:p w14:paraId="6397FFBE" w14:textId="77777777" w:rsidR="000E1626" w:rsidRDefault="00EA45DB" w:rsidP="000E15A1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Doba </w:t>
      </w:r>
      <w:r w:rsidR="000E1626">
        <w:rPr>
          <w:rFonts w:ascii="Arial" w:hAnsi="Arial" w:cs="Arial"/>
          <w:sz w:val="22"/>
          <w:szCs w:val="22"/>
        </w:rPr>
        <w:t>nočního klidu se vymezuje od 01:00 do 06:</w:t>
      </w:r>
      <w:r w:rsidRPr="000E1626">
        <w:rPr>
          <w:rFonts w:ascii="Arial" w:hAnsi="Arial" w:cs="Arial"/>
          <w:sz w:val="22"/>
          <w:szCs w:val="22"/>
        </w:rPr>
        <w:t>00 hodin, a to v následujících případech:</w:t>
      </w:r>
    </w:p>
    <w:p w14:paraId="7D7318B8" w14:textId="5E276A98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3E1335">
        <w:rPr>
          <w:rFonts w:ascii="Arial" w:hAnsi="Arial" w:cs="Arial"/>
          <w:sz w:val="22"/>
          <w:szCs w:val="22"/>
        </w:rPr>
        <w:t>22</w:t>
      </w:r>
      <w:r w:rsidRPr="000E1626">
        <w:rPr>
          <w:rFonts w:ascii="Arial" w:hAnsi="Arial" w:cs="Arial"/>
          <w:sz w:val="22"/>
          <w:szCs w:val="22"/>
        </w:rPr>
        <w:t>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BB0E2D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>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</w:t>
      </w:r>
      <w:r w:rsidR="003E1335">
        <w:rPr>
          <w:rFonts w:ascii="Arial" w:hAnsi="Arial" w:cs="Arial"/>
          <w:sz w:val="22"/>
          <w:szCs w:val="22"/>
        </w:rPr>
        <w:t>6</w:t>
      </w:r>
      <w:r w:rsidRPr="000E1626">
        <w:rPr>
          <w:rFonts w:ascii="Arial" w:hAnsi="Arial" w:cs="Arial"/>
          <w:sz w:val="22"/>
          <w:szCs w:val="22"/>
        </w:rPr>
        <w:t xml:space="preserve">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Pr="000E1626">
        <w:rPr>
          <w:rFonts w:ascii="Arial" w:hAnsi="Arial" w:cs="Arial"/>
          <w:sz w:val="22"/>
          <w:szCs w:val="22"/>
        </w:rPr>
        <w:t xml:space="preserve">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43884953" w14:textId="23859F03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3E1335">
        <w:rPr>
          <w:rFonts w:ascii="Arial" w:hAnsi="Arial" w:cs="Arial"/>
          <w:sz w:val="22"/>
          <w:szCs w:val="22"/>
        </w:rPr>
        <w:t>23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="005008BB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</w:t>
      </w:r>
      <w:r w:rsidR="003E1335">
        <w:rPr>
          <w:rFonts w:ascii="Arial" w:hAnsi="Arial" w:cs="Arial"/>
          <w:sz w:val="22"/>
          <w:szCs w:val="22"/>
        </w:rPr>
        <w:t>6</w:t>
      </w:r>
      <w:r w:rsidRPr="000E1626">
        <w:rPr>
          <w:rFonts w:ascii="Arial" w:hAnsi="Arial" w:cs="Arial"/>
          <w:sz w:val="22"/>
          <w:szCs w:val="22"/>
        </w:rPr>
        <w:t xml:space="preserve">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Pr="000E1626">
        <w:rPr>
          <w:rFonts w:ascii="Arial" w:hAnsi="Arial" w:cs="Arial"/>
          <w:sz w:val="22"/>
          <w:szCs w:val="22"/>
        </w:rPr>
        <w:t xml:space="preserve">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5E71C001" w14:textId="65DCCB60" w:rsidR="000E1626" w:rsidRDefault="00FF3239" w:rsidP="000E15A1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5008BB">
        <w:rPr>
          <w:rFonts w:ascii="Arial" w:hAnsi="Arial" w:cs="Arial"/>
          <w:sz w:val="22"/>
          <w:szCs w:val="22"/>
        </w:rPr>
        <w:t>2</w:t>
      </w:r>
      <w:r w:rsidR="003E1335">
        <w:rPr>
          <w:rFonts w:ascii="Arial" w:hAnsi="Arial" w:cs="Arial"/>
          <w:sz w:val="22"/>
          <w:szCs w:val="22"/>
        </w:rPr>
        <w:t>7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6.</w:t>
      </w:r>
      <w:r w:rsidR="000E1626">
        <w:rPr>
          <w:rFonts w:ascii="Arial" w:hAnsi="Arial" w:cs="Arial"/>
          <w:sz w:val="22"/>
          <w:szCs w:val="22"/>
        </w:rPr>
        <w:t xml:space="preserve"> 202</w:t>
      </w:r>
      <w:r w:rsidR="003E1335">
        <w:rPr>
          <w:rFonts w:ascii="Arial" w:hAnsi="Arial" w:cs="Arial"/>
          <w:sz w:val="22"/>
          <w:szCs w:val="22"/>
        </w:rPr>
        <w:t>6</w:t>
      </w:r>
      <w:r w:rsidRPr="000E1626">
        <w:rPr>
          <w:rFonts w:ascii="Arial" w:hAnsi="Arial" w:cs="Arial"/>
          <w:sz w:val="22"/>
          <w:szCs w:val="22"/>
        </w:rPr>
        <w:t xml:space="preserve"> na následující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Pr="000E1626">
        <w:rPr>
          <w:rFonts w:ascii="Arial" w:hAnsi="Arial" w:cs="Arial"/>
          <w:sz w:val="22"/>
          <w:szCs w:val="22"/>
        </w:rPr>
        <w:t xml:space="preserve"> akce „Den obce Vyšní Lhoty“</w:t>
      </w:r>
      <w:r w:rsidR="00E80015">
        <w:rPr>
          <w:rFonts w:ascii="Arial" w:hAnsi="Arial" w:cs="Arial"/>
          <w:sz w:val="22"/>
          <w:szCs w:val="22"/>
        </w:rPr>
        <w:t>.</w:t>
      </w:r>
    </w:p>
    <w:p w14:paraId="07D80E03" w14:textId="37AD262C" w:rsidR="00C06F26" w:rsidRPr="003E1335" w:rsidRDefault="00F83562" w:rsidP="00FA189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190260210"/>
      <w:r w:rsidRPr="000E1626">
        <w:rPr>
          <w:rFonts w:ascii="Arial" w:hAnsi="Arial" w:cs="Arial"/>
          <w:sz w:val="22"/>
          <w:szCs w:val="22"/>
        </w:rPr>
        <w:t>Doba nočního klidu se vy</w:t>
      </w:r>
      <w:r w:rsidR="00E40C07" w:rsidRPr="000E1626">
        <w:rPr>
          <w:rFonts w:ascii="Arial" w:hAnsi="Arial" w:cs="Arial"/>
          <w:sz w:val="22"/>
          <w:szCs w:val="22"/>
        </w:rPr>
        <w:t>mezuje od 0</w:t>
      </w:r>
      <w:r w:rsidR="003E1335">
        <w:rPr>
          <w:rFonts w:ascii="Arial" w:hAnsi="Arial" w:cs="Arial"/>
          <w:sz w:val="22"/>
          <w:szCs w:val="22"/>
        </w:rPr>
        <w:t>3</w:t>
      </w:r>
      <w:r w:rsidR="000E1626">
        <w:rPr>
          <w:rFonts w:ascii="Arial" w:hAnsi="Arial" w:cs="Arial"/>
          <w:sz w:val="22"/>
          <w:szCs w:val="22"/>
        </w:rPr>
        <w:t>:00 do 06:</w:t>
      </w:r>
      <w:r w:rsidR="00E40C07" w:rsidRPr="000E1626">
        <w:rPr>
          <w:rFonts w:ascii="Arial" w:hAnsi="Arial" w:cs="Arial"/>
          <w:sz w:val="22"/>
          <w:szCs w:val="22"/>
        </w:rPr>
        <w:t>00 hodin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0D5DAD" w:rsidRPr="000E1626">
        <w:rPr>
          <w:rFonts w:ascii="Arial" w:hAnsi="Arial" w:cs="Arial"/>
          <w:sz w:val="22"/>
          <w:szCs w:val="22"/>
        </w:rPr>
        <w:t xml:space="preserve">v noci ze dne </w:t>
      </w:r>
      <w:r w:rsidR="003E1335">
        <w:rPr>
          <w:rFonts w:ascii="Arial" w:hAnsi="Arial" w:cs="Arial"/>
          <w:sz w:val="22"/>
          <w:szCs w:val="22"/>
        </w:rPr>
        <w:t>19</w:t>
      </w:r>
      <w:r w:rsidR="00831611" w:rsidRPr="000E1626">
        <w:rPr>
          <w:rFonts w:ascii="Arial" w:hAnsi="Arial" w:cs="Arial"/>
          <w:sz w:val="22"/>
          <w:szCs w:val="22"/>
        </w:rPr>
        <w:t>. 6. 202</w:t>
      </w:r>
      <w:r w:rsidR="003E1335">
        <w:rPr>
          <w:rFonts w:ascii="Arial" w:hAnsi="Arial" w:cs="Arial"/>
          <w:sz w:val="22"/>
          <w:szCs w:val="22"/>
        </w:rPr>
        <w:t>6</w:t>
      </w:r>
      <w:r w:rsidR="00EA45DB" w:rsidRPr="000E1626">
        <w:rPr>
          <w:rFonts w:ascii="Arial" w:hAnsi="Arial" w:cs="Arial"/>
          <w:sz w:val="22"/>
          <w:szCs w:val="22"/>
        </w:rPr>
        <w:t xml:space="preserve"> na následující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="00033EAD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akce „H</w:t>
      </w:r>
      <w:r w:rsidR="00033EAD" w:rsidRPr="000E1626">
        <w:rPr>
          <w:rFonts w:ascii="Arial" w:hAnsi="Arial" w:cs="Arial"/>
          <w:sz w:val="22"/>
          <w:szCs w:val="22"/>
        </w:rPr>
        <w:t>asičsk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EA45DB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d</w:t>
      </w:r>
      <w:r w:rsidR="00EA45DB" w:rsidRPr="000E1626">
        <w:rPr>
          <w:rFonts w:ascii="Arial" w:hAnsi="Arial" w:cs="Arial"/>
          <w:sz w:val="22"/>
          <w:szCs w:val="22"/>
        </w:rPr>
        <w:t>ěts</w:t>
      </w:r>
      <w:r w:rsidR="00033EAD" w:rsidRPr="000E1626">
        <w:rPr>
          <w:rFonts w:ascii="Arial" w:hAnsi="Arial" w:cs="Arial"/>
          <w:sz w:val="22"/>
          <w:szCs w:val="22"/>
        </w:rPr>
        <w:t>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033EAD" w:rsidRPr="000E1626">
        <w:rPr>
          <w:rFonts w:ascii="Arial" w:hAnsi="Arial" w:cs="Arial"/>
          <w:sz w:val="22"/>
          <w:szCs w:val="22"/>
        </w:rPr>
        <w:t xml:space="preserve"> noční soutěž</w:t>
      </w:r>
      <w:r w:rsidR="00AE2964" w:rsidRPr="000E1626">
        <w:rPr>
          <w:rFonts w:ascii="Arial" w:hAnsi="Arial" w:cs="Arial"/>
          <w:sz w:val="22"/>
          <w:szCs w:val="22"/>
        </w:rPr>
        <w:t>“</w:t>
      </w:r>
      <w:r w:rsidR="000E1626">
        <w:rPr>
          <w:rFonts w:ascii="Arial" w:hAnsi="Arial" w:cs="Arial"/>
          <w:sz w:val="22"/>
          <w:szCs w:val="22"/>
        </w:rPr>
        <w:t>.</w:t>
      </w:r>
      <w:bookmarkEnd w:id="0"/>
    </w:p>
    <w:p w14:paraId="069E3C45" w14:textId="77777777" w:rsidR="00C06F26" w:rsidRDefault="00C06F26" w:rsidP="000E15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F7AD8DD" w14:textId="77777777" w:rsidR="0016008C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F21E6">
        <w:rPr>
          <w:rFonts w:ascii="Arial" w:hAnsi="Arial" w:cs="Arial"/>
          <w:b/>
          <w:sz w:val="22"/>
          <w:szCs w:val="22"/>
        </w:rPr>
        <w:t>4</w:t>
      </w:r>
    </w:p>
    <w:p w14:paraId="26DE8029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E771B2" w14:textId="77777777" w:rsidR="0016008C" w:rsidRPr="0016008C" w:rsidRDefault="0016008C" w:rsidP="001E3E5F">
      <w:pPr>
        <w:jc w:val="center"/>
        <w:rPr>
          <w:rFonts w:ascii="Arial" w:hAnsi="Arial" w:cs="Arial"/>
          <w:sz w:val="22"/>
          <w:szCs w:val="22"/>
        </w:rPr>
      </w:pPr>
    </w:p>
    <w:p w14:paraId="0A019A7A" w14:textId="73D05A20" w:rsidR="0016008C" w:rsidRPr="003E1335" w:rsidRDefault="000E1626" w:rsidP="0016008C">
      <w:pPr>
        <w:jc w:val="both"/>
        <w:rPr>
          <w:rFonts w:ascii="Arial" w:hAnsi="Arial" w:cs="Arial"/>
          <w:sz w:val="22"/>
          <w:szCs w:val="22"/>
        </w:rPr>
      </w:pPr>
      <w:r w:rsidRPr="003E1335">
        <w:rPr>
          <w:rFonts w:ascii="Arial" w:hAnsi="Arial" w:cs="Arial"/>
          <w:sz w:val="22"/>
          <w:szCs w:val="22"/>
        </w:rPr>
        <w:t>Z</w:t>
      </w:r>
      <w:r w:rsidR="001A0218" w:rsidRPr="003E1335">
        <w:rPr>
          <w:rFonts w:ascii="Arial" w:hAnsi="Arial" w:cs="Arial"/>
          <w:sz w:val="22"/>
          <w:szCs w:val="22"/>
        </w:rPr>
        <w:t xml:space="preserve">rušuje </w:t>
      </w:r>
      <w:r w:rsidRPr="003E1335">
        <w:rPr>
          <w:rFonts w:ascii="Arial" w:hAnsi="Arial" w:cs="Arial"/>
          <w:sz w:val="22"/>
          <w:szCs w:val="22"/>
        </w:rPr>
        <w:t>se o</w:t>
      </w:r>
      <w:r w:rsidR="001A0218" w:rsidRPr="003E1335">
        <w:rPr>
          <w:rFonts w:ascii="Arial" w:hAnsi="Arial" w:cs="Arial"/>
          <w:sz w:val="22"/>
          <w:szCs w:val="22"/>
        </w:rPr>
        <w:t>becně závazná vyhláška obce Vyšní Lhoty</w:t>
      </w:r>
      <w:r w:rsidRPr="003E1335">
        <w:rPr>
          <w:rFonts w:ascii="Arial" w:hAnsi="Arial" w:cs="Arial"/>
          <w:sz w:val="22"/>
          <w:szCs w:val="22"/>
        </w:rPr>
        <w:t xml:space="preserve"> č. 1/202</w:t>
      </w:r>
      <w:r w:rsidR="003E1335" w:rsidRPr="003E1335">
        <w:rPr>
          <w:rFonts w:ascii="Arial" w:hAnsi="Arial" w:cs="Arial"/>
          <w:sz w:val="22"/>
          <w:szCs w:val="22"/>
        </w:rPr>
        <w:t>5</w:t>
      </w:r>
      <w:r w:rsidRPr="003E1335">
        <w:rPr>
          <w:rFonts w:ascii="Arial" w:hAnsi="Arial" w:cs="Arial"/>
          <w:sz w:val="22"/>
          <w:szCs w:val="22"/>
        </w:rPr>
        <w:t xml:space="preserve">, o nočním klidu, </w:t>
      </w:r>
      <w:r w:rsidR="00DC5CB4" w:rsidRPr="003E1335">
        <w:rPr>
          <w:rFonts w:ascii="Arial" w:hAnsi="Arial" w:cs="Arial"/>
          <w:sz w:val="22"/>
          <w:szCs w:val="22"/>
        </w:rPr>
        <w:t xml:space="preserve">ze dne </w:t>
      </w:r>
      <w:r w:rsidR="003E1335" w:rsidRPr="003E1335">
        <w:rPr>
          <w:rFonts w:ascii="Arial" w:hAnsi="Arial" w:cs="Arial"/>
          <w:sz w:val="22"/>
          <w:szCs w:val="22"/>
        </w:rPr>
        <w:t>26.02.2025.</w:t>
      </w:r>
    </w:p>
    <w:p w14:paraId="7A8FE181" w14:textId="77777777" w:rsidR="0016008C" w:rsidRDefault="0016008C" w:rsidP="000E1626">
      <w:pPr>
        <w:rPr>
          <w:rFonts w:ascii="Arial" w:hAnsi="Arial" w:cs="Arial"/>
          <w:b/>
          <w:sz w:val="22"/>
          <w:szCs w:val="22"/>
        </w:rPr>
      </w:pPr>
    </w:p>
    <w:p w14:paraId="7CCB11FD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157E0821" w14:textId="77777777" w:rsidR="0016008C" w:rsidRDefault="0016008C" w:rsidP="00BF21E6">
      <w:pPr>
        <w:rPr>
          <w:rFonts w:ascii="Arial" w:hAnsi="Arial" w:cs="Arial"/>
          <w:b/>
          <w:sz w:val="22"/>
          <w:szCs w:val="22"/>
        </w:rPr>
      </w:pPr>
    </w:p>
    <w:p w14:paraId="1F0A9F26" w14:textId="77777777" w:rsidR="001E3E5F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F21E6">
        <w:rPr>
          <w:rFonts w:ascii="Arial" w:hAnsi="Arial" w:cs="Arial"/>
          <w:b/>
          <w:sz w:val="22"/>
          <w:szCs w:val="22"/>
        </w:rPr>
        <w:t>5</w:t>
      </w:r>
    </w:p>
    <w:p w14:paraId="7588416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411882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6755E6DA" w14:textId="77777777" w:rsidR="001E3E5F" w:rsidRDefault="000E1626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658618CD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647267FB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40BFD86" w14:textId="77777777" w:rsidR="001E3E5F" w:rsidRDefault="00421BBD" w:rsidP="001E3E5F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B09C264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3E5F">
        <w:rPr>
          <w:rFonts w:ascii="Arial" w:hAnsi="Arial" w:cs="Arial"/>
          <w:sz w:val="22"/>
          <w:szCs w:val="22"/>
        </w:rPr>
        <w:t>.............................</w:t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3E5F">
        <w:rPr>
          <w:rFonts w:ascii="Arial" w:hAnsi="Arial" w:cs="Arial"/>
          <w:sz w:val="22"/>
          <w:szCs w:val="22"/>
        </w:rPr>
        <w:t>...................................</w:t>
      </w:r>
    </w:p>
    <w:p w14:paraId="30733F76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3239">
        <w:rPr>
          <w:rFonts w:ascii="Arial" w:hAnsi="Arial" w:cs="Arial"/>
          <w:sz w:val="22"/>
          <w:szCs w:val="22"/>
        </w:rPr>
        <w:t>Marie Šigutová</w:t>
      </w:r>
      <w:r w:rsidR="000E1626">
        <w:rPr>
          <w:rFonts w:ascii="Arial" w:hAnsi="Arial" w:cs="Arial"/>
          <w:sz w:val="22"/>
          <w:szCs w:val="22"/>
        </w:rPr>
        <w:t xml:space="preserve"> v. r.</w:t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84C8B">
        <w:rPr>
          <w:rFonts w:ascii="Arial" w:hAnsi="Arial" w:cs="Arial"/>
          <w:sz w:val="22"/>
          <w:szCs w:val="22"/>
        </w:rPr>
        <w:t xml:space="preserve"> Mgr. Roman Čagala</w:t>
      </w:r>
      <w:r w:rsidR="000E1626">
        <w:rPr>
          <w:rFonts w:ascii="Arial" w:hAnsi="Arial" w:cs="Arial"/>
          <w:sz w:val="22"/>
          <w:szCs w:val="22"/>
        </w:rPr>
        <w:t xml:space="preserve"> v. r.</w:t>
      </w:r>
    </w:p>
    <w:p w14:paraId="50565022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C54D7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4D0005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706873A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707E7384" w14:textId="77777777" w:rsidR="001E3E5F" w:rsidRDefault="001E3E5F" w:rsidP="001E3E5F"/>
    <w:p w14:paraId="3E2278AD" w14:textId="77777777" w:rsidR="001E3E5F" w:rsidRDefault="001E3E5F" w:rsidP="001E3E5F"/>
    <w:p w14:paraId="4B7C6A13" w14:textId="77777777" w:rsidR="001E3E5F" w:rsidRDefault="001E3E5F" w:rsidP="001E3E5F">
      <w:pPr>
        <w:rPr>
          <w:b/>
        </w:rPr>
      </w:pPr>
    </w:p>
    <w:p w14:paraId="7EFE43F3" w14:textId="77777777" w:rsidR="001E3E5F" w:rsidRDefault="001E3E5F" w:rsidP="001E3E5F">
      <w:pPr>
        <w:rPr>
          <w:b/>
        </w:rPr>
      </w:pPr>
    </w:p>
    <w:p w14:paraId="7B81B470" w14:textId="77777777" w:rsidR="001E3E5F" w:rsidRDefault="001E3E5F" w:rsidP="001E3E5F">
      <w:pPr>
        <w:rPr>
          <w:b/>
        </w:rPr>
      </w:pPr>
    </w:p>
    <w:p w14:paraId="39F433EF" w14:textId="77777777" w:rsidR="001E3E5F" w:rsidRDefault="001E3E5F" w:rsidP="001E3E5F">
      <w:pPr>
        <w:rPr>
          <w:b/>
        </w:rPr>
      </w:pPr>
    </w:p>
    <w:sectPr w:rsidR="001E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77EE" w14:textId="77777777" w:rsidR="009B5B6A" w:rsidRDefault="009B5B6A" w:rsidP="001E3E5F">
      <w:r>
        <w:separator/>
      </w:r>
    </w:p>
  </w:endnote>
  <w:endnote w:type="continuationSeparator" w:id="0">
    <w:p w14:paraId="5E3136D4" w14:textId="77777777" w:rsidR="009B5B6A" w:rsidRDefault="009B5B6A" w:rsidP="001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8BFA" w14:textId="77777777" w:rsidR="009B5B6A" w:rsidRDefault="009B5B6A" w:rsidP="001E3E5F">
      <w:r>
        <w:separator/>
      </w:r>
    </w:p>
  </w:footnote>
  <w:footnote w:type="continuationSeparator" w:id="0">
    <w:p w14:paraId="068F52D7" w14:textId="77777777" w:rsidR="009B5B6A" w:rsidRDefault="009B5B6A" w:rsidP="001E3E5F">
      <w:r>
        <w:continuationSeparator/>
      </w:r>
    </w:p>
  </w:footnote>
  <w:footnote w:id="1">
    <w:p w14:paraId="14825B26" w14:textId="77777777" w:rsidR="001E3E5F" w:rsidRDefault="001E3E5F" w:rsidP="001E3E5F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63F3F">
        <w:rPr>
          <w:rFonts w:ascii="Arial" w:hAnsi="Arial" w:cs="Arial"/>
        </w:rPr>
        <w:t>dle ustanovení § 5 odst. 7</w:t>
      </w:r>
      <w:r w:rsidR="00113A97">
        <w:rPr>
          <w:rFonts w:ascii="Arial" w:hAnsi="Arial" w:cs="Arial"/>
        </w:rPr>
        <w:t xml:space="preserve"> zákona č. 251/2016</w:t>
      </w:r>
      <w:r w:rsidRPr="00877265">
        <w:rPr>
          <w:rFonts w:ascii="Arial" w:hAnsi="Arial" w:cs="Arial"/>
        </w:rPr>
        <w:t xml:space="preserve"> Sb.,</w:t>
      </w:r>
      <w:r w:rsidR="00113A97">
        <w:rPr>
          <w:rFonts w:ascii="Arial" w:hAnsi="Arial" w:cs="Arial"/>
        </w:rPr>
        <w:t xml:space="preserve"> některých</w:t>
      </w:r>
      <w:r w:rsidRPr="00877265">
        <w:rPr>
          <w:rFonts w:ascii="Arial" w:hAnsi="Arial" w:cs="Arial"/>
        </w:rPr>
        <w:t xml:space="preserve">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>„Dobou nočního k</w:t>
      </w:r>
      <w:r w:rsidR="00BF21E6">
        <w:rPr>
          <w:rFonts w:ascii="Arial" w:hAnsi="Arial" w:cs="Arial"/>
          <w:i/>
        </w:rPr>
        <w:t>lidu se rozumí doba od dvacáté druhé do 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</w:t>
      </w:r>
      <w:r w:rsidR="00113A97"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67EF84EA" w14:textId="77777777" w:rsidR="001E3E5F" w:rsidRPr="006B0B8B" w:rsidRDefault="001E3E5F" w:rsidP="001E3E5F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3C2A5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6B29D4"/>
    <w:multiLevelType w:val="hybridMultilevel"/>
    <w:tmpl w:val="A4CA4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1395">
    <w:abstractNumId w:val="0"/>
  </w:num>
  <w:num w:numId="2" w16cid:durableId="190305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5F"/>
    <w:rsid w:val="00005273"/>
    <w:rsid w:val="00010D92"/>
    <w:rsid w:val="00014ACA"/>
    <w:rsid w:val="0001583C"/>
    <w:rsid w:val="00023ADD"/>
    <w:rsid w:val="00033EAD"/>
    <w:rsid w:val="00076A85"/>
    <w:rsid w:val="000D4A76"/>
    <w:rsid w:val="000D5DAD"/>
    <w:rsid w:val="000E15A1"/>
    <w:rsid w:val="000E1626"/>
    <w:rsid w:val="00112E54"/>
    <w:rsid w:val="001133BB"/>
    <w:rsid w:val="00113A97"/>
    <w:rsid w:val="00120A24"/>
    <w:rsid w:val="00142A1C"/>
    <w:rsid w:val="00154231"/>
    <w:rsid w:val="0016008C"/>
    <w:rsid w:val="001810EC"/>
    <w:rsid w:val="00196865"/>
    <w:rsid w:val="001A0218"/>
    <w:rsid w:val="001B6C34"/>
    <w:rsid w:val="001C744A"/>
    <w:rsid w:val="001D7572"/>
    <w:rsid w:val="001E3E5F"/>
    <w:rsid w:val="00241895"/>
    <w:rsid w:val="00242D9F"/>
    <w:rsid w:val="00250D49"/>
    <w:rsid w:val="00270AC6"/>
    <w:rsid w:val="00271FB9"/>
    <w:rsid w:val="00295022"/>
    <w:rsid w:val="002B62C4"/>
    <w:rsid w:val="003546F3"/>
    <w:rsid w:val="00356784"/>
    <w:rsid w:val="00363A7D"/>
    <w:rsid w:val="00366A88"/>
    <w:rsid w:val="0038673A"/>
    <w:rsid w:val="0039753D"/>
    <w:rsid w:val="003A0585"/>
    <w:rsid w:val="003E1335"/>
    <w:rsid w:val="00421BBD"/>
    <w:rsid w:val="00441E69"/>
    <w:rsid w:val="004559E9"/>
    <w:rsid w:val="0047739E"/>
    <w:rsid w:val="004D748A"/>
    <w:rsid w:val="005008BB"/>
    <w:rsid w:val="00506FEB"/>
    <w:rsid w:val="005A347D"/>
    <w:rsid w:val="005F7FCE"/>
    <w:rsid w:val="006178EF"/>
    <w:rsid w:val="00664935"/>
    <w:rsid w:val="006A53F8"/>
    <w:rsid w:val="006A569A"/>
    <w:rsid w:val="006B27CE"/>
    <w:rsid w:val="006C6830"/>
    <w:rsid w:val="00701281"/>
    <w:rsid w:val="00720464"/>
    <w:rsid w:val="00724327"/>
    <w:rsid w:val="0072483F"/>
    <w:rsid w:val="0073161C"/>
    <w:rsid w:val="0074096B"/>
    <w:rsid w:val="007524CC"/>
    <w:rsid w:val="007554F5"/>
    <w:rsid w:val="00762537"/>
    <w:rsid w:val="0076306B"/>
    <w:rsid w:val="007729BD"/>
    <w:rsid w:val="007759CA"/>
    <w:rsid w:val="007A37A2"/>
    <w:rsid w:val="007B2288"/>
    <w:rsid w:val="007B4514"/>
    <w:rsid w:val="007E2F1A"/>
    <w:rsid w:val="007F3CDA"/>
    <w:rsid w:val="00831611"/>
    <w:rsid w:val="00833E65"/>
    <w:rsid w:val="00863F3F"/>
    <w:rsid w:val="00875D5F"/>
    <w:rsid w:val="00882808"/>
    <w:rsid w:val="00884C8B"/>
    <w:rsid w:val="008866EB"/>
    <w:rsid w:val="00887C1E"/>
    <w:rsid w:val="00890321"/>
    <w:rsid w:val="008C7A11"/>
    <w:rsid w:val="008F2FF1"/>
    <w:rsid w:val="008F4CDF"/>
    <w:rsid w:val="009143F5"/>
    <w:rsid w:val="00914FBF"/>
    <w:rsid w:val="0093698C"/>
    <w:rsid w:val="009451D5"/>
    <w:rsid w:val="00951B78"/>
    <w:rsid w:val="009771AF"/>
    <w:rsid w:val="009864CA"/>
    <w:rsid w:val="009A6164"/>
    <w:rsid w:val="009B5B6A"/>
    <w:rsid w:val="009C6C2C"/>
    <w:rsid w:val="009D09F3"/>
    <w:rsid w:val="009D5485"/>
    <w:rsid w:val="009D6150"/>
    <w:rsid w:val="009F1883"/>
    <w:rsid w:val="00A0156C"/>
    <w:rsid w:val="00A05A8D"/>
    <w:rsid w:val="00A55881"/>
    <w:rsid w:val="00A71F7B"/>
    <w:rsid w:val="00A74306"/>
    <w:rsid w:val="00A74F44"/>
    <w:rsid w:val="00A94335"/>
    <w:rsid w:val="00AA1FB1"/>
    <w:rsid w:val="00AE2964"/>
    <w:rsid w:val="00AF481D"/>
    <w:rsid w:val="00B024B5"/>
    <w:rsid w:val="00B37FF1"/>
    <w:rsid w:val="00B40940"/>
    <w:rsid w:val="00B53B58"/>
    <w:rsid w:val="00B66675"/>
    <w:rsid w:val="00B760C6"/>
    <w:rsid w:val="00B834AE"/>
    <w:rsid w:val="00B83C0F"/>
    <w:rsid w:val="00BA1D18"/>
    <w:rsid w:val="00BB0E2D"/>
    <w:rsid w:val="00BB3E3D"/>
    <w:rsid w:val="00BC4387"/>
    <w:rsid w:val="00BE2D21"/>
    <w:rsid w:val="00BF21E6"/>
    <w:rsid w:val="00C06F26"/>
    <w:rsid w:val="00C07B0E"/>
    <w:rsid w:val="00C3730A"/>
    <w:rsid w:val="00C54D74"/>
    <w:rsid w:val="00C639E7"/>
    <w:rsid w:val="00CB238A"/>
    <w:rsid w:val="00CB6708"/>
    <w:rsid w:val="00CC009C"/>
    <w:rsid w:val="00CC6295"/>
    <w:rsid w:val="00CE50C8"/>
    <w:rsid w:val="00D477A7"/>
    <w:rsid w:val="00D73F99"/>
    <w:rsid w:val="00D8793A"/>
    <w:rsid w:val="00D94171"/>
    <w:rsid w:val="00DB7A39"/>
    <w:rsid w:val="00DB7BFE"/>
    <w:rsid w:val="00DC5CB4"/>
    <w:rsid w:val="00DD023D"/>
    <w:rsid w:val="00E40C07"/>
    <w:rsid w:val="00E60F48"/>
    <w:rsid w:val="00E76A61"/>
    <w:rsid w:val="00E80015"/>
    <w:rsid w:val="00E82F23"/>
    <w:rsid w:val="00EA45DB"/>
    <w:rsid w:val="00EC0AAB"/>
    <w:rsid w:val="00EE3B30"/>
    <w:rsid w:val="00EE429C"/>
    <w:rsid w:val="00F12183"/>
    <w:rsid w:val="00F24842"/>
    <w:rsid w:val="00F43159"/>
    <w:rsid w:val="00F64D3C"/>
    <w:rsid w:val="00F77B2C"/>
    <w:rsid w:val="00F83562"/>
    <w:rsid w:val="00FA1898"/>
    <w:rsid w:val="00FA6DBD"/>
    <w:rsid w:val="00FA72CE"/>
    <w:rsid w:val="00FB3F4A"/>
    <w:rsid w:val="00FF2FBD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4E19"/>
  <w15:chartTrackingRefBased/>
  <w15:docId w15:val="{6598B2EF-B868-42EE-9ED3-7FFF258F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3E5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E3E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1E3E5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3E5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3E5F"/>
    <w:rPr>
      <w:vertAlign w:val="superscript"/>
    </w:rPr>
  </w:style>
  <w:style w:type="paragraph" w:customStyle="1" w:styleId="NormlnIMP">
    <w:name w:val="Normální_IMP"/>
    <w:basedOn w:val="Normln"/>
    <w:rsid w:val="001E3E5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21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BB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8F2FF1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0E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F846-7115-4FE2-8468-1276C96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Alena Hrůzková</cp:lastModifiedBy>
  <cp:revision>3</cp:revision>
  <cp:lastPrinted>2026-03-10T08:32:00Z</cp:lastPrinted>
  <dcterms:created xsi:type="dcterms:W3CDTF">2026-03-04T11:51:00Z</dcterms:created>
  <dcterms:modified xsi:type="dcterms:W3CDTF">2026-03-10T08:32:00Z</dcterms:modified>
</cp:coreProperties>
</file>