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SVS/2026/049428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BD6E74C" w14:textId="77777777" w:rsidR="0085153D" w:rsidRDefault="0085153D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28C21B24" w14:textId="399802FA" w:rsidR="0085153D" w:rsidRDefault="00616664" w:rsidP="0085153D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A5D4BF1" w14:textId="77777777" w:rsidR="004B40F9" w:rsidRDefault="004B40F9" w:rsidP="004B40F9">
      <w:pPr>
        <w:tabs>
          <w:tab w:val="left" w:pos="709"/>
          <w:tab w:val="left" w:pos="5387"/>
        </w:tabs>
        <w:spacing w:before="120"/>
        <w:jc w:val="both"/>
        <w:rPr>
          <w:rFonts w:ascii="Arial" w:eastAsia="Calibri" w:hAnsi="Arial" w:cs="Arial"/>
        </w:rPr>
      </w:pPr>
      <w:r w:rsidRPr="004B40F9">
        <w:rPr>
          <w:rFonts w:ascii="Arial" w:eastAsia="Calibri" w:hAnsi="Arial" w:cs="Arial"/>
        </w:rPr>
        <w:t>Městská veterinární správa v Praze Státní veterinární správy (dále jenom „MěVS v Praze SVS“) jako místně a věcně příslušný správní orgán podle ustanovení § 49 odst. 1 písm. c) zák. č. 166/1999 Sb., o veterinární péči a o změně některých souvisejících zákonů (veterinární zákon), ve znění pozdějších předpisů (dále jenom „veterinární zákon“), v souladu s ustanovením § 75a odst. 1 a 2 veterinárního zákona,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znění, rozhodla takto:</w:t>
      </w:r>
    </w:p>
    <w:p w14:paraId="5F3C3326" w14:textId="77777777" w:rsidR="0085153D" w:rsidRPr="004B40F9" w:rsidRDefault="0085153D" w:rsidP="004B40F9">
      <w:pPr>
        <w:tabs>
          <w:tab w:val="left" w:pos="709"/>
          <w:tab w:val="left" w:pos="5387"/>
        </w:tabs>
        <w:spacing w:before="120"/>
        <w:jc w:val="both"/>
        <w:rPr>
          <w:rFonts w:ascii="Arial" w:eastAsia="Calibri" w:hAnsi="Arial" w:cs="Arial"/>
        </w:rPr>
      </w:pPr>
    </w:p>
    <w:p w14:paraId="383721B6" w14:textId="77777777" w:rsidR="004B40F9" w:rsidRPr="004B40F9" w:rsidRDefault="004B40F9" w:rsidP="004B40F9">
      <w:pPr>
        <w:tabs>
          <w:tab w:val="left" w:pos="709"/>
          <w:tab w:val="left" w:pos="5387"/>
        </w:tabs>
        <w:spacing w:before="120"/>
        <w:jc w:val="center"/>
        <w:rPr>
          <w:rFonts w:ascii="Arial" w:eastAsia="Calibri" w:hAnsi="Arial" w:cs="Arial"/>
          <w:b/>
        </w:rPr>
      </w:pPr>
      <w:r w:rsidRPr="004B40F9">
        <w:rPr>
          <w:rFonts w:ascii="Arial" w:eastAsia="Calibri" w:hAnsi="Arial" w:cs="Arial"/>
          <w:b/>
        </w:rPr>
        <w:t>Čl. 1</w:t>
      </w:r>
    </w:p>
    <w:p w14:paraId="36150FB2" w14:textId="77777777" w:rsidR="004B40F9" w:rsidRPr="004B40F9" w:rsidRDefault="004B40F9" w:rsidP="004B40F9">
      <w:pPr>
        <w:tabs>
          <w:tab w:val="left" w:pos="709"/>
          <w:tab w:val="left" w:pos="5387"/>
        </w:tabs>
        <w:spacing w:before="120"/>
        <w:jc w:val="center"/>
        <w:rPr>
          <w:rFonts w:ascii="Arial" w:eastAsia="Calibri" w:hAnsi="Arial" w:cs="Arial"/>
          <w:b/>
        </w:rPr>
      </w:pPr>
      <w:r w:rsidRPr="004B40F9">
        <w:rPr>
          <w:rFonts w:ascii="Arial" w:eastAsia="Calibri" w:hAnsi="Arial" w:cs="Arial"/>
          <w:b/>
        </w:rPr>
        <w:t>Ukončení mimořádných veterinárních opatření</w:t>
      </w:r>
    </w:p>
    <w:p w14:paraId="6107EB91" w14:textId="3576A888" w:rsidR="004B40F9" w:rsidRPr="004B40F9" w:rsidRDefault="004B40F9" w:rsidP="004B40F9">
      <w:pPr>
        <w:tabs>
          <w:tab w:val="left" w:pos="709"/>
          <w:tab w:val="left" w:pos="5387"/>
        </w:tabs>
        <w:spacing w:before="120"/>
        <w:jc w:val="both"/>
        <w:rPr>
          <w:rFonts w:ascii="Arial" w:eastAsia="Calibri" w:hAnsi="Arial" w:cs="Arial"/>
        </w:rPr>
      </w:pPr>
      <w:r w:rsidRPr="004B40F9">
        <w:rPr>
          <w:rFonts w:ascii="Arial" w:eastAsia="Calibri" w:hAnsi="Arial" w:cs="Arial"/>
        </w:rPr>
        <w:t xml:space="preserve">Mimořádná veterinární opatření nařízená dne </w:t>
      </w:r>
      <w:r w:rsidR="0085153D">
        <w:rPr>
          <w:rFonts w:ascii="Arial" w:eastAsia="Calibri" w:hAnsi="Arial" w:cs="Arial"/>
        </w:rPr>
        <w:t>03.02.2026</w:t>
      </w:r>
      <w:r w:rsidRPr="004B40F9">
        <w:rPr>
          <w:rFonts w:ascii="Arial" w:eastAsia="Calibri" w:hAnsi="Arial" w:cs="Arial"/>
        </w:rPr>
        <w:t xml:space="preserve"> Nařízením Státní veterinární správy č. j. </w:t>
      </w:r>
      <w:r w:rsidR="0085153D" w:rsidRPr="0085153D">
        <w:rPr>
          <w:rFonts w:ascii="Arial" w:eastAsia="Calibri" w:hAnsi="Arial" w:cs="Arial"/>
        </w:rPr>
        <w:t>SVS/2026/021217</w:t>
      </w:r>
      <w:r w:rsidR="0085153D">
        <w:rPr>
          <w:rFonts w:ascii="Arial" w:eastAsia="Calibri" w:hAnsi="Arial" w:cs="Arial"/>
        </w:rPr>
        <w:t xml:space="preserve"> </w:t>
      </w:r>
      <w:r w:rsidRPr="004B40F9">
        <w:rPr>
          <w:rFonts w:ascii="Arial" w:eastAsia="Calibri" w:hAnsi="Arial" w:cs="Arial"/>
        </w:rPr>
        <w:t xml:space="preserve">k zamezení šíření nebezpečné nákazy – vysoce patogenní aviární influenzy v hlavním městě Praze se ukončují. </w:t>
      </w:r>
    </w:p>
    <w:p w14:paraId="07E4F398" w14:textId="77777777" w:rsidR="004B40F9" w:rsidRPr="004B40F9" w:rsidRDefault="004B40F9" w:rsidP="004B40F9">
      <w:pPr>
        <w:tabs>
          <w:tab w:val="left" w:pos="709"/>
          <w:tab w:val="left" w:pos="5387"/>
        </w:tabs>
        <w:spacing w:before="120"/>
        <w:jc w:val="center"/>
        <w:rPr>
          <w:rFonts w:ascii="Arial" w:eastAsia="Calibri" w:hAnsi="Arial" w:cs="Arial"/>
          <w:b/>
        </w:rPr>
      </w:pPr>
    </w:p>
    <w:p w14:paraId="7561C07E" w14:textId="77777777" w:rsidR="004B40F9" w:rsidRPr="004B40F9" w:rsidRDefault="004B40F9" w:rsidP="004B40F9">
      <w:pPr>
        <w:tabs>
          <w:tab w:val="left" w:pos="709"/>
          <w:tab w:val="left" w:pos="5387"/>
        </w:tabs>
        <w:spacing w:before="120"/>
        <w:jc w:val="center"/>
        <w:rPr>
          <w:rFonts w:ascii="Arial" w:eastAsia="Calibri" w:hAnsi="Arial" w:cs="Arial"/>
          <w:b/>
        </w:rPr>
      </w:pPr>
      <w:r w:rsidRPr="004B40F9">
        <w:rPr>
          <w:rFonts w:ascii="Arial" w:eastAsia="Calibri" w:hAnsi="Arial" w:cs="Arial"/>
          <w:b/>
        </w:rPr>
        <w:t>Čl. 2</w:t>
      </w:r>
    </w:p>
    <w:p w14:paraId="42229D68" w14:textId="77777777" w:rsidR="004B40F9" w:rsidRPr="004B40F9" w:rsidRDefault="004B40F9" w:rsidP="004B40F9">
      <w:pPr>
        <w:tabs>
          <w:tab w:val="left" w:pos="709"/>
          <w:tab w:val="left" w:pos="5387"/>
        </w:tabs>
        <w:spacing w:before="120"/>
        <w:jc w:val="center"/>
        <w:rPr>
          <w:rFonts w:ascii="Arial" w:eastAsia="Calibri" w:hAnsi="Arial" w:cs="Arial"/>
        </w:rPr>
      </w:pPr>
      <w:r w:rsidRPr="004B40F9">
        <w:rPr>
          <w:rFonts w:ascii="Arial" w:eastAsia="Calibri" w:hAnsi="Arial" w:cs="Arial"/>
          <w:b/>
        </w:rPr>
        <w:t>Společná a závěrečná ustanovení</w:t>
      </w:r>
    </w:p>
    <w:p w14:paraId="44FD6D88" w14:textId="77777777" w:rsidR="004B40F9" w:rsidRPr="004B40F9" w:rsidRDefault="004B40F9" w:rsidP="004B40F9">
      <w:pPr>
        <w:pStyle w:val="Odstavecseseznamem"/>
        <w:numPr>
          <w:ilvl w:val="0"/>
          <w:numId w:val="7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  <w:r w:rsidRPr="004B40F9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495FD093" w14:textId="77777777" w:rsidR="004B40F9" w:rsidRPr="004B40F9" w:rsidRDefault="004B40F9" w:rsidP="004B40F9">
      <w:pPr>
        <w:pStyle w:val="Odstavecseseznamem"/>
        <w:numPr>
          <w:ilvl w:val="0"/>
          <w:numId w:val="7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  <w:r w:rsidRPr="004B40F9">
        <w:rPr>
          <w:rFonts w:ascii="Arial" w:eastAsia="Calibri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1FF35EE5" w14:textId="77777777" w:rsidR="004B40F9" w:rsidRDefault="004B40F9" w:rsidP="004B40F9">
      <w:pPr>
        <w:pStyle w:val="Odstavecseseznamem"/>
        <w:numPr>
          <w:ilvl w:val="0"/>
          <w:numId w:val="7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  <w:r w:rsidRPr="004B40F9">
        <w:rPr>
          <w:rFonts w:ascii="Arial" w:eastAsia="Calibri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7B73FBCD" w14:textId="77777777" w:rsidR="0085153D" w:rsidRDefault="0085153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7B933A4E" w14:textId="23833424" w:rsidR="00616664" w:rsidRPr="004B40F9" w:rsidRDefault="004B40F9" w:rsidP="004B40F9">
      <w:pPr>
        <w:pStyle w:val="Odstavecseseznamem"/>
        <w:numPr>
          <w:ilvl w:val="0"/>
          <w:numId w:val="7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  <w:r w:rsidRPr="004B40F9">
        <w:rPr>
          <w:rFonts w:ascii="Arial" w:eastAsia="Calibri" w:hAnsi="Arial" w:cs="Arial"/>
        </w:rPr>
        <w:lastRenderedPageBreak/>
        <w:t xml:space="preserve">Dnem účinnosti tohoto nařízení se zrušuje nařízení Státní veterinární správy </w:t>
      </w:r>
      <w:proofErr w:type="spellStart"/>
      <w:r w:rsidRPr="004B40F9">
        <w:rPr>
          <w:rFonts w:ascii="Arial" w:eastAsia="Calibri" w:hAnsi="Arial" w:cs="Arial"/>
        </w:rPr>
        <w:t>č.j</w:t>
      </w:r>
      <w:proofErr w:type="spellEnd"/>
      <w:r w:rsidRPr="004B40F9">
        <w:rPr>
          <w:rFonts w:ascii="Arial" w:eastAsia="Calibri" w:hAnsi="Arial" w:cs="Arial"/>
        </w:rPr>
        <w:t xml:space="preserve">: SVS/2026/021217 ze dne </w:t>
      </w:r>
      <w:r>
        <w:rPr>
          <w:rFonts w:ascii="Arial" w:eastAsia="Calibri" w:hAnsi="Arial" w:cs="Arial"/>
        </w:rPr>
        <w:t>03.02.2026</w:t>
      </w:r>
      <w:r w:rsidRPr="004B40F9">
        <w:rPr>
          <w:rFonts w:ascii="Arial" w:eastAsia="Calibri" w:hAnsi="Arial" w:cs="Arial"/>
        </w:rPr>
        <w:t>.</w:t>
      </w:r>
      <w:r w:rsidR="00616664" w:rsidRPr="004B40F9">
        <w:rPr>
          <w:rFonts w:ascii="Arial" w:eastAsia="Calibri" w:hAnsi="Arial" w:cs="Arial"/>
        </w:rPr>
        <w:t xml:space="preserve"> </w:t>
      </w:r>
    </w:p>
    <w:p w14:paraId="5A30C157" w14:textId="4CEB6B32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4B40F9">
            <w:rPr>
              <w:rFonts w:ascii="Arial" w:eastAsia="Calibri" w:hAnsi="Arial" w:cs="Arial"/>
            </w:rPr>
            <w:t>Praze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3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B40F9">
            <w:rPr>
              <w:rFonts w:ascii="Arial" w:hAnsi="Arial" w:cs="Arial"/>
            </w:rPr>
            <w:t>18.03.2026</w:t>
          </w:r>
        </w:sdtContent>
      </w:sdt>
      <w:bookmarkEnd w:id="0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D30FC2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Kateřina Březinová, Ph.D.</w:t>
          </w:r>
        </w:sdtContent>
      </w:sdt>
    </w:p>
    <w:p w14:paraId="5C5FFA72" w14:textId="77777777" w:rsidR="00850D2F" w:rsidRDefault="00D30FC2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Městské veterinární správy v Praze Státní veterinární správy</w:t>
          </w:r>
        </w:sdtContent>
      </w:sdt>
    </w:p>
    <w:p w14:paraId="046121B6" w14:textId="7B6F0268" w:rsidR="00810BBF" w:rsidRPr="00850D2F" w:rsidRDefault="00810BBF" w:rsidP="00850D2F">
      <w:pPr>
        <w:pStyle w:val="Podpisovdoloka"/>
        <w:widowControl/>
        <w:ind w:left="5245"/>
        <w:rPr>
          <w:rFonts w:cs="Arial"/>
        </w:rPr>
      </w:pPr>
      <w:r>
        <w:rPr>
          <w:rFonts w:cs="Arial"/>
        </w:rPr>
        <w:t xml:space="preserve">v zastoupení </w:t>
      </w:r>
    </w:p>
    <w:p w14:paraId="6917DD20" w14:textId="389AA350" w:rsidR="00850D2F" w:rsidRDefault="0085153D" w:rsidP="0085153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850D2F" w:rsidRPr="00850D2F">
        <w:rPr>
          <w:rFonts w:ascii="Arial" w:hAnsi="Arial" w:cs="Arial"/>
          <w:sz w:val="20"/>
          <w:szCs w:val="20"/>
        </w:rPr>
        <w:t>podepsáno elektronicky</w:t>
      </w:r>
    </w:p>
    <w:p w14:paraId="3A8313C2" w14:textId="77777777" w:rsidR="00007EA1" w:rsidRDefault="00007EA1" w:rsidP="00007E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A8EEFB" w14:textId="77777777" w:rsidR="00007EA1" w:rsidRDefault="00007EA1" w:rsidP="00007E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2A363C" w14:textId="77777777" w:rsidR="00007EA1" w:rsidRDefault="00007EA1" w:rsidP="00007E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3D0FCD48" w14:textId="77777777" w:rsidR="00007EA1" w:rsidRDefault="00007EA1" w:rsidP="00007E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01F8E89E" w14:textId="77777777" w:rsidR="00007EA1" w:rsidRDefault="00007EA1" w:rsidP="00007E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D6152CE" w14:textId="2243113C" w:rsidR="00007EA1" w:rsidRPr="0070589F" w:rsidRDefault="00007EA1" w:rsidP="00007E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b/>
          <w:color w:val="000000" w:themeColor="text1"/>
          <w:sz w:val="20"/>
          <w:szCs w:val="20"/>
        </w:rPr>
      </w:pPr>
      <w:r w:rsidRPr="0070589F">
        <w:rPr>
          <w:rFonts w:ascii="Arial" w:eastAsia="Calibri" w:hAnsi="Arial" w:cs="Arial"/>
          <w:b/>
          <w:sz w:val="20"/>
          <w:szCs w:val="20"/>
        </w:rPr>
        <w:t>Obdrží:</w:t>
      </w:r>
      <w:sdt>
        <w:sdtPr>
          <w:rPr>
            <w:rFonts w:ascii="Arial" w:eastAsia="Calibri" w:hAnsi="Arial" w:cs="Times New Roman"/>
            <w:b/>
            <w:color w:val="000000" w:themeColor="text1"/>
            <w:sz w:val="20"/>
            <w:szCs w:val="20"/>
          </w:rPr>
          <w:alias w:val="Jméno a příjmení"/>
          <w:tag w:val="espis_dsb/adresa/full_name"/>
          <w:id w:val="398949100"/>
          <w:placeholder>
            <w:docPart w:val="7862D51988384833A77D43D1E72740FC"/>
          </w:placeholder>
          <w:showingPlcHdr/>
        </w:sdtPr>
        <w:sdtEndPr/>
        <w:sdtContent/>
      </w:sdt>
    </w:p>
    <w:p w14:paraId="09B27531" w14:textId="77777777" w:rsidR="00007EA1" w:rsidRPr="0070589F" w:rsidRDefault="00007EA1" w:rsidP="00007EA1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Hlavní město Praha, Mariánské náměstí 2/2, 110 01 Praha, 48ia97h</w:t>
      </w:r>
    </w:p>
    <w:p w14:paraId="1E468FCD" w14:textId="77777777" w:rsidR="00007EA1" w:rsidRDefault="00007EA1" w:rsidP="00007EA1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Úřad Městské části Praha</w:t>
      </w:r>
      <w:r>
        <w:rPr>
          <w:rFonts w:ascii="Arial" w:eastAsia="Calibri" w:hAnsi="Arial" w:cs="Arial"/>
          <w:bCs/>
          <w:sz w:val="20"/>
          <w:szCs w:val="20"/>
        </w:rPr>
        <w:t xml:space="preserve"> 6, </w:t>
      </w:r>
      <w:r w:rsidRPr="00F35EDE">
        <w:rPr>
          <w:rFonts w:ascii="Arial" w:eastAsia="Calibri" w:hAnsi="Arial" w:cs="Arial"/>
          <w:bCs/>
          <w:sz w:val="20"/>
          <w:szCs w:val="20"/>
        </w:rPr>
        <w:t>Čs. armády 23, 160 52 Praha 6, bmzbv7c</w:t>
      </w:r>
    </w:p>
    <w:p w14:paraId="14076B64" w14:textId="77777777" w:rsidR="00007EA1" w:rsidRPr="0070589F" w:rsidRDefault="00007EA1" w:rsidP="00007EA1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Krajské ředitelství policie hlavního města Prahy, IČ:75151472, DS: rkiai5y, Kongresová 1666/2, 140 00 Praha</w:t>
      </w:r>
    </w:p>
    <w:p w14:paraId="7BAF8C7A" w14:textId="77777777" w:rsidR="00007EA1" w:rsidRPr="0070589F" w:rsidRDefault="00007EA1" w:rsidP="00007EA1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Komora veterinárních lékařů České republiky, IČ:44015364, DS: 73qadir, Palackého třída 1946/1, 612 00 Brno - Královo Pole</w:t>
      </w:r>
    </w:p>
    <w:p w14:paraId="18AD2A85" w14:textId="77777777" w:rsidR="00007EA1" w:rsidRPr="0070589F" w:rsidRDefault="00007EA1" w:rsidP="00007EA1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Hygienická stanice hlavního města Prahy se sídlem v Praze, IČ:71009256, DS: zpqai2i, Rytířská 404/12, 110 01 Praha</w:t>
      </w:r>
    </w:p>
    <w:p w14:paraId="4644F015" w14:textId="77777777" w:rsidR="00007EA1" w:rsidRPr="0070589F" w:rsidRDefault="00007EA1" w:rsidP="00007EA1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70589F">
        <w:rPr>
          <w:rFonts w:ascii="Arial" w:eastAsia="Calibri" w:hAnsi="Arial" w:cs="Arial"/>
          <w:bCs/>
          <w:sz w:val="20"/>
          <w:szCs w:val="20"/>
        </w:rPr>
        <w:t>Hasičský záchranný sbor hlavního města Prahy, IČ:70886288, DS: jm9aa6j, Sokolská 1595/62, 120 00 Praha</w:t>
      </w:r>
    </w:p>
    <w:p w14:paraId="3182E694" w14:textId="77777777" w:rsidR="00007EA1" w:rsidRPr="00850D2F" w:rsidRDefault="00007EA1" w:rsidP="00007E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sectPr w:rsidR="00007EA1" w:rsidRPr="00850D2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668C" w14:textId="77777777" w:rsidR="00D30FC2" w:rsidRDefault="00D30FC2" w:rsidP="00461078">
      <w:pPr>
        <w:spacing w:after="0" w:line="240" w:lineRule="auto"/>
      </w:pPr>
      <w:r>
        <w:separator/>
      </w:r>
    </w:p>
  </w:endnote>
  <w:endnote w:type="continuationSeparator" w:id="0">
    <w:p w14:paraId="4954963C" w14:textId="77777777" w:rsidR="00D30FC2" w:rsidRDefault="00D30FC2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BE83" w14:textId="77777777" w:rsidR="00D30FC2" w:rsidRDefault="00D30FC2" w:rsidP="00461078">
      <w:pPr>
        <w:spacing w:after="0" w:line="240" w:lineRule="auto"/>
      </w:pPr>
      <w:r>
        <w:separator/>
      </w:r>
    </w:p>
  </w:footnote>
  <w:footnote w:type="continuationSeparator" w:id="0">
    <w:p w14:paraId="32B486D4" w14:textId="77777777" w:rsidR="00D30FC2" w:rsidRDefault="00D30FC2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371D"/>
    <w:multiLevelType w:val="hybridMultilevel"/>
    <w:tmpl w:val="47F4C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2260952"/>
    <w:multiLevelType w:val="hybridMultilevel"/>
    <w:tmpl w:val="60785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422192668">
    <w:abstractNumId w:val="4"/>
  </w:num>
  <w:num w:numId="8" w16cid:durableId="197074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07EA1"/>
    <w:rsid w:val="000E1036"/>
    <w:rsid w:val="00256328"/>
    <w:rsid w:val="00312826"/>
    <w:rsid w:val="00362F56"/>
    <w:rsid w:val="0039236E"/>
    <w:rsid w:val="00461078"/>
    <w:rsid w:val="004B40F9"/>
    <w:rsid w:val="00616664"/>
    <w:rsid w:val="00661489"/>
    <w:rsid w:val="00740498"/>
    <w:rsid w:val="007B6A92"/>
    <w:rsid w:val="00810BBF"/>
    <w:rsid w:val="00850D2F"/>
    <w:rsid w:val="0085153D"/>
    <w:rsid w:val="009066E7"/>
    <w:rsid w:val="009D7D39"/>
    <w:rsid w:val="00A12637"/>
    <w:rsid w:val="00AB1E28"/>
    <w:rsid w:val="00BB5C31"/>
    <w:rsid w:val="00D30FC2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7862D51988384833A77D43D1E7274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26249-A5EC-4D80-9A2B-5E56434B22D8}"/>
      </w:docPartPr>
      <w:docPartBody>
        <w:p w:rsidR="00217CA6" w:rsidRDefault="008B3931" w:rsidP="008B3931">
          <w:pPr>
            <w:pStyle w:val="7862D51988384833A77D43D1E72740F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92FAA"/>
    <w:rsid w:val="00217CA6"/>
    <w:rsid w:val="0039236E"/>
    <w:rsid w:val="003A5764"/>
    <w:rsid w:val="005E611E"/>
    <w:rsid w:val="00702975"/>
    <w:rsid w:val="008B3931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B393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7862D51988384833A77D43D1E72740FC">
    <w:name w:val="7862D51988384833A77D43D1E72740FC"/>
    <w:rsid w:val="008B3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435</Words>
  <Characters>2547</Characters>
  <Application>Microsoft Office Word</Application>
  <DocSecurity>0</DocSecurity>
  <Lines>50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 Jánošík</cp:lastModifiedBy>
  <cp:revision>13</cp:revision>
  <dcterms:created xsi:type="dcterms:W3CDTF">2022-01-27T08:47:00Z</dcterms:created>
  <dcterms:modified xsi:type="dcterms:W3CDTF">2026-03-18T09:26:00Z</dcterms:modified>
</cp:coreProperties>
</file>