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53D33" w14:textId="77777777" w:rsidR="00B42748" w:rsidRDefault="00B42748" w:rsidP="00B42748">
      <w:pPr>
        <w:pStyle w:val="Obrzeklogo"/>
      </w:pPr>
      <w:r>
        <w:rPr>
          <w:noProof/>
        </w:rPr>
        <w:drawing>
          <wp:inline distT="0" distB="0" distL="0" distR="0" wp14:anchorId="4E3E79B4" wp14:editId="4DCFC53B">
            <wp:extent cx="2400300" cy="552450"/>
            <wp:effectExtent l="0" t="0" r="0" b="0"/>
            <wp:docPr id="1" name="obrázek 1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A9EB" w14:textId="77777777" w:rsidR="00B42748" w:rsidRDefault="00B42748" w:rsidP="00B42748">
      <w:pPr>
        <w:pStyle w:val="Obrzeklogolinka"/>
      </w:pPr>
    </w:p>
    <w:p w14:paraId="57A84E6C" w14:textId="77777777" w:rsidR="00B42748" w:rsidRDefault="00B42748" w:rsidP="00B42748">
      <w:pPr>
        <w:pStyle w:val="Obrzeknadpis"/>
      </w:pPr>
      <w:r>
        <w:rPr>
          <w:noProof/>
        </w:rPr>
        <w:drawing>
          <wp:inline distT="0" distB="0" distL="0" distR="0" wp14:anchorId="36CE5648" wp14:editId="24D0C693">
            <wp:extent cx="2844800" cy="285750"/>
            <wp:effectExtent l="0" t="0" r="0" b="0"/>
            <wp:docPr id="2" name="obrázek 2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1B6C3" w14:textId="064D3A6C" w:rsidR="00CB0121" w:rsidRPr="00CB0121" w:rsidRDefault="00CB0121" w:rsidP="00CB0121">
      <w:pPr>
        <w:spacing w:before="115"/>
        <w:ind w:left="1131"/>
        <w:rPr>
          <w:rFonts w:ascii="Arial" w:eastAsia="Microsoft Sans Serif" w:hAnsi="Arial" w:cs="Microsoft Sans Serif"/>
          <w:b/>
          <w:sz w:val="20"/>
          <w:szCs w:val="22"/>
          <w:lang w:eastAsia="en-US"/>
        </w:rPr>
      </w:pPr>
      <w:r w:rsidRPr="00CB0121">
        <w:rPr>
          <w:rFonts w:ascii="Arial" w:eastAsia="Microsoft Sans Serif" w:hAnsi="Arial" w:cs="Microsoft Sans Serif"/>
          <w:b/>
          <w:spacing w:val="-2"/>
          <w:sz w:val="20"/>
          <w:szCs w:val="22"/>
          <w:lang w:eastAsia="en-US"/>
        </w:rPr>
        <w:t xml:space="preserve"> Zastupitelstvo</w:t>
      </w:r>
      <w:r w:rsidRPr="00CB0121">
        <w:rPr>
          <w:rFonts w:ascii="Arial" w:eastAsia="Microsoft Sans Serif" w:hAnsi="Arial" w:cs="Microsoft Sans Serif"/>
          <w:b/>
          <w:spacing w:val="7"/>
          <w:sz w:val="20"/>
          <w:szCs w:val="22"/>
          <w:lang w:eastAsia="en-US"/>
        </w:rPr>
        <w:t xml:space="preserve"> </w:t>
      </w:r>
      <w:r w:rsidRPr="00CB0121">
        <w:rPr>
          <w:rFonts w:ascii="Arial" w:eastAsia="Microsoft Sans Serif" w:hAnsi="Arial" w:cs="Microsoft Sans Serif"/>
          <w:b/>
          <w:spacing w:val="-4"/>
          <w:sz w:val="20"/>
          <w:szCs w:val="22"/>
          <w:lang w:eastAsia="en-US"/>
        </w:rPr>
        <w:t>města</w:t>
      </w:r>
    </w:p>
    <w:p w14:paraId="6ED56BF5" w14:textId="5DBCC608" w:rsidR="00B42748" w:rsidRDefault="00B42748" w:rsidP="00B42748">
      <w:pPr>
        <w:jc w:val="center"/>
        <w:rPr>
          <w:rFonts w:ascii="Arial" w:hAnsi="Arial" w:cs="Arial"/>
        </w:rPr>
      </w:pPr>
    </w:p>
    <w:p w14:paraId="0C9B9755" w14:textId="77777777" w:rsidR="00B42748" w:rsidRDefault="00B42748" w:rsidP="00B42748">
      <w:pPr>
        <w:rPr>
          <w:rFonts w:ascii="Arial" w:hAnsi="Arial" w:cs="Arial"/>
        </w:rPr>
      </w:pPr>
    </w:p>
    <w:p w14:paraId="48095F23" w14:textId="77777777" w:rsidR="00B42748" w:rsidRDefault="00B42748" w:rsidP="00B42748">
      <w:pPr>
        <w:jc w:val="center"/>
        <w:rPr>
          <w:rFonts w:ascii="Arial" w:hAnsi="Arial" w:cs="Arial"/>
        </w:rPr>
      </w:pPr>
    </w:p>
    <w:p w14:paraId="2A939197" w14:textId="6AC987AB" w:rsidR="00B42748" w:rsidRDefault="00B42748" w:rsidP="00B42748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B0121">
        <w:rPr>
          <w:rFonts w:ascii="Arial" w:hAnsi="Arial" w:cs="Arial"/>
          <w:b/>
        </w:rPr>
        <w:t xml:space="preserve"> města Uherský Brod</w:t>
      </w:r>
    </w:p>
    <w:p w14:paraId="7A451974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47EE81E8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23FA8A68" w14:textId="77777777" w:rsidR="00B42748" w:rsidRDefault="00B42748" w:rsidP="002F2A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ve městě Uherský Brod a vymezují prostory pro volné pobíhání psů</w:t>
      </w:r>
    </w:p>
    <w:p w14:paraId="5D9C8B8D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59A27CE8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499EC492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6AE7EB47" w14:textId="237F2AB0" w:rsidR="00B42748" w:rsidRDefault="00B42748" w:rsidP="00B427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Zastupitelstvo města Uherský Brod se na svém </w:t>
      </w:r>
      <w:r w:rsidR="0064664E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. zasedání dne </w:t>
      </w:r>
      <w:proofErr w:type="gramStart"/>
      <w:r w:rsidR="0064664E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>.</w:t>
      </w:r>
      <w:r w:rsidR="0064664E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.20</w:t>
      </w:r>
      <w:r w:rsidR="00DA2ADB">
        <w:rPr>
          <w:rFonts w:ascii="Arial" w:hAnsi="Arial" w:cs="Arial"/>
          <w:sz w:val="20"/>
          <w:szCs w:val="20"/>
        </w:rPr>
        <w:t>2</w:t>
      </w:r>
      <w:r w:rsidR="00486EB8">
        <w:rPr>
          <w:rFonts w:ascii="Arial" w:hAnsi="Arial" w:cs="Arial"/>
          <w:sz w:val="20"/>
          <w:szCs w:val="20"/>
        </w:rPr>
        <w:t>4</w:t>
      </w:r>
      <w:proofErr w:type="gramEnd"/>
      <w:r>
        <w:rPr>
          <w:rFonts w:ascii="Arial" w:hAnsi="Arial" w:cs="Arial"/>
          <w:sz w:val="20"/>
          <w:szCs w:val="20"/>
        </w:rPr>
        <w:t xml:space="preserve"> pod číslem usnesení </w:t>
      </w:r>
      <w:r w:rsidR="0064664E">
        <w:rPr>
          <w:rFonts w:ascii="Arial" w:hAnsi="Arial" w:cs="Arial"/>
          <w:sz w:val="20"/>
          <w:szCs w:val="20"/>
        </w:rPr>
        <w:t>362</w:t>
      </w:r>
      <w:r>
        <w:rPr>
          <w:rFonts w:ascii="Arial" w:hAnsi="Arial" w:cs="Arial"/>
          <w:sz w:val="20"/>
          <w:szCs w:val="20"/>
        </w:rPr>
        <w:t>/</w:t>
      </w:r>
      <w:r w:rsidR="0064664E">
        <w:rPr>
          <w:rFonts w:ascii="Arial" w:hAnsi="Arial" w:cs="Arial"/>
          <w:sz w:val="20"/>
          <w:szCs w:val="20"/>
        </w:rPr>
        <w:t>Z15</w:t>
      </w:r>
      <w:r>
        <w:rPr>
          <w:rFonts w:ascii="Arial" w:hAnsi="Arial" w:cs="Arial"/>
          <w:sz w:val="20"/>
          <w:szCs w:val="20"/>
        </w:rPr>
        <w:t>/</w:t>
      </w:r>
      <w:r w:rsidR="0064664E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usneslo vydat na základě § 24 odst. 2 zákona č. 246/1992 Sb., na ochranu zvířat proti týrání, ve znění pozdějších předpisů a v souladu s § 10</w:t>
      </w:r>
      <w:r w:rsidR="00666B95">
        <w:rPr>
          <w:rFonts w:ascii="Arial" w:hAnsi="Arial" w:cs="Arial"/>
          <w:sz w:val="20"/>
          <w:szCs w:val="20"/>
        </w:rPr>
        <w:t xml:space="preserve"> písm. a), c) a d)</w:t>
      </w:r>
      <w:r>
        <w:rPr>
          <w:rFonts w:ascii="Arial" w:hAnsi="Arial" w:cs="Arial"/>
          <w:sz w:val="20"/>
          <w:szCs w:val="20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Arial" w:hAnsi="Arial" w:cs="Arial"/>
            <w:sz w:val="20"/>
            <w:szCs w:val="20"/>
          </w:rPr>
          <w:t>35 a</w:t>
        </w:r>
      </w:smartTag>
      <w:r>
        <w:rPr>
          <w:rFonts w:ascii="Arial" w:hAnsi="Arial" w:cs="Arial"/>
          <w:sz w:val="20"/>
          <w:szCs w:val="20"/>
        </w:rPr>
        <w:t xml:space="preserve"> § 84 odst. 2 písm. h) zákona č. 128/2000 Sb., o</w:t>
      </w:r>
      <w:r>
        <w:t> </w:t>
      </w:r>
      <w:r>
        <w:rPr>
          <w:rFonts w:ascii="Arial" w:hAnsi="Arial" w:cs="Arial"/>
          <w:sz w:val="20"/>
          <w:szCs w:val="20"/>
        </w:rPr>
        <w:t xml:space="preserve">obcích (obecní zřízení), ve znění pozdějších předpisů, tuto obecně závaznou vyhlášku: </w:t>
      </w:r>
    </w:p>
    <w:p w14:paraId="5E3A059E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72F65DEE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707E6400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</w:p>
    <w:p w14:paraId="3BCF4D9C" w14:textId="77777777" w:rsidR="00B42748" w:rsidRDefault="00B42748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14:paraId="1AE12C05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4B628732" w14:textId="77777777" w:rsidR="00B42748" w:rsidRDefault="00B42748" w:rsidP="00B427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obecně závazná vyhláška (dále jen „vyhláška“) stanovuje pravidla pro pohyb psů na veřejném prostranství</w:t>
      </w:r>
      <w:r w:rsidR="00666B95">
        <w:rPr>
          <w:rStyle w:val="Znakapoznpodarou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 a vymezuje prostory pro volné pobíhání psů na území města Uherský Brod (dále jen „město“).</w:t>
      </w:r>
    </w:p>
    <w:p w14:paraId="1DE958AA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1BFB40E2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10F4F0C0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2</w:t>
      </w:r>
    </w:p>
    <w:p w14:paraId="1FC4B6A4" w14:textId="77777777" w:rsidR="00B42748" w:rsidRDefault="00B42748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Vymezení základních pojmů</w:t>
      </w:r>
    </w:p>
    <w:p w14:paraId="589F7097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77AF47D7" w14:textId="77777777" w:rsidR="00B42748" w:rsidRDefault="00B42748" w:rsidP="00B427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66B9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Osobou, která psa doprovází, je </w:t>
      </w:r>
      <w:r w:rsidR="00666B95">
        <w:rPr>
          <w:rFonts w:ascii="Arial" w:hAnsi="Arial" w:cs="Arial"/>
          <w:sz w:val="20"/>
          <w:szCs w:val="20"/>
        </w:rPr>
        <w:t>fyzická osoba, která má psa na veřejném prostranství pod kontrolou či dohledem</w:t>
      </w:r>
      <w:r w:rsidR="005A714C">
        <w:rPr>
          <w:rFonts w:ascii="Arial" w:hAnsi="Arial" w:cs="Arial"/>
          <w:sz w:val="20"/>
          <w:szCs w:val="20"/>
        </w:rPr>
        <w:t xml:space="preserve">. </w:t>
      </w:r>
    </w:p>
    <w:p w14:paraId="1A63EE08" w14:textId="77777777" w:rsidR="00B42748" w:rsidRDefault="00B42748" w:rsidP="00B42748">
      <w:pPr>
        <w:pStyle w:val="Textdopisu"/>
      </w:pPr>
      <w:r>
        <w:t>(</w:t>
      </w:r>
      <w:r w:rsidR="00666B95">
        <w:t>2</w:t>
      </w:r>
      <w:r>
        <w:t xml:space="preserve">) Volným pobíháním psů se rozumí pohyb psa na veřejném prostranství bez vodítka, a to pod kontrolou </w:t>
      </w:r>
      <w:r w:rsidR="005A714C">
        <w:t>či</w:t>
      </w:r>
      <w:r>
        <w:t> dohledem osoby, která psa doprovází.</w:t>
      </w:r>
    </w:p>
    <w:p w14:paraId="06AF642E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11A2DFD4" w14:textId="77777777" w:rsidR="00666B95" w:rsidRDefault="00666B95" w:rsidP="004568B5">
      <w:pPr>
        <w:rPr>
          <w:rFonts w:ascii="Arial" w:hAnsi="Arial" w:cs="Arial"/>
          <w:b/>
          <w:sz w:val="20"/>
          <w:szCs w:val="20"/>
        </w:rPr>
      </w:pPr>
    </w:p>
    <w:p w14:paraId="30717473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3</w:t>
      </w:r>
    </w:p>
    <w:p w14:paraId="0B8D2E9B" w14:textId="77777777" w:rsidR="00B42748" w:rsidRDefault="00B42748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Pravidla pro pohyb psů na veřejném prostranství</w:t>
      </w:r>
    </w:p>
    <w:p w14:paraId="4241A715" w14:textId="77777777" w:rsidR="00B42748" w:rsidRDefault="00B42748" w:rsidP="00B42748"/>
    <w:p w14:paraId="6BB3A200" w14:textId="77777777" w:rsidR="00B42748" w:rsidRDefault="00B42748" w:rsidP="00B42748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Osoba, která psa doprovází, je povinna:</w:t>
      </w:r>
    </w:p>
    <w:p w14:paraId="655ABDE1" w14:textId="77777777" w:rsidR="00B42748" w:rsidRDefault="00B42748" w:rsidP="00B4274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veřejném prostranství mít psa na vodítku, přičemž délka vodítka musí umožňovat ovladatelnost psa tak, aby neohrožoval bezpečnost, zdraví a majetek osob, </w:t>
      </w:r>
    </w:p>
    <w:p w14:paraId="65333F85" w14:textId="77777777" w:rsidR="00B42748" w:rsidRDefault="00B42748" w:rsidP="00B4274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veřejném prostranství vybavit psa náhubkem tak, aby znemožňoval kousnutí, není-li tato osoba, schopna vzhledem ke svému fyzickému stavu či zdatnosti zajistit ovladatelnost psa, nebo je-li mladší 15 let,  </w:t>
      </w:r>
    </w:p>
    <w:p w14:paraId="23E01BDD" w14:textId="0F5D4096" w:rsidR="004568B5" w:rsidRDefault="00B42748" w:rsidP="00B4274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568B5">
        <w:rPr>
          <w:rFonts w:ascii="Arial" w:hAnsi="Arial" w:cs="Arial"/>
          <w:sz w:val="20"/>
          <w:szCs w:val="20"/>
        </w:rPr>
        <w:t>zabránit vstupu psa na zařízení sloužící potřebám veřejnosti, nacházející se na veřejných prostranstvích, zejména na sportoviště, dětská a školní hřiště,</w:t>
      </w:r>
      <w:r w:rsidR="00253B65" w:rsidRPr="004568B5">
        <w:rPr>
          <w:rFonts w:ascii="Arial" w:hAnsi="Arial" w:cs="Arial"/>
          <w:sz w:val="20"/>
          <w:szCs w:val="20"/>
        </w:rPr>
        <w:t xml:space="preserve"> koupaliště,</w:t>
      </w:r>
      <w:r w:rsidRPr="004568B5">
        <w:rPr>
          <w:rFonts w:ascii="Arial" w:hAnsi="Arial" w:cs="Arial"/>
          <w:sz w:val="20"/>
          <w:szCs w:val="20"/>
        </w:rPr>
        <w:t xml:space="preserve"> pískoviště, </w:t>
      </w:r>
      <w:r w:rsidR="004568B5">
        <w:rPr>
          <w:rFonts w:ascii="Arial" w:hAnsi="Arial" w:cs="Arial"/>
          <w:sz w:val="20"/>
          <w:szCs w:val="20"/>
        </w:rPr>
        <w:t>samostatné hrací či sportovní prvky,</w:t>
      </w:r>
    </w:p>
    <w:p w14:paraId="6799ADF2" w14:textId="77777777" w:rsidR="00AA32A9" w:rsidRPr="004568B5" w:rsidRDefault="00253B65" w:rsidP="00B4274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568B5">
        <w:rPr>
          <w:rFonts w:ascii="Arial" w:hAnsi="Arial" w:cs="Arial"/>
          <w:sz w:val="20"/>
          <w:szCs w:val="20"/>
        </w:rPr>
        <w:t xml:space="preserve">odstranit znečištění veřejného prostranství psími </w:t>
      </w:r>
      <w:r w:rsidR="00540D3F" w:rsidRPr="004568B5">
        <w:rPr>
          <w:rFonts w:ascii="Arial" w:hAnsi="Arial" w:cs="Arial"/>
          <w:sz w:val="20"/>
          <w:szCs w:val="20"/>
        </w:rPr>
        <w:t>exkrement</w:t>
      </w:r>
      <w:r w:rsidRPr="004568B5">
        <w:rPr>
          <w:rFonts w:ascii="Arial" w:hAnsi="Arial" w:cs="Arial"/>
          <w:sz w:val="20"/>
          <w:szCs w:val="20"/>
        </w:rPr>
        <w:t>y</w:t>
      </w:r>
      <w:r w:rsidR="004568B5">
        <w:rPr>
          <w:rFonts w:ascii="Arial" w:hAnsi="Arial" w:cs="Arial"/>
          <w:sz w:val="20"/>
          <w:szCs w:val="20"/>
        </w:rPr>
        <w:t>,</w:t>
      </w:r>
    </w:p>
    <w:p w14:paraId="0DB313C1" w14:textId="77777777" w:rsidR="00B42748" w:rsidRPr="004568B5" w:rsidRDefault="00AA32A9" w:rsidP="00B4274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568B5">
        <w:rPr>
          <w:rFonts w:ascii="Arial" w:hAnsi="Arial" w:cs="Arial"/>
          <w:sz w:val="20"/>
          <w:szCs w:val="20"/>
        </w:rPr>
        <w:lastRenderedPageBreak/>
        <w:t xml:space="preserve">dostatečně pevně přivázat </w:t>
      </w:r>
      <w:r w:rsidR="00562C60" w:rsidRPr="004568B5">
        <w:rPr>
          <w:rFonts w:ascii="Arial" w:hAnsi="Arial" w:cs="Arial"/>
          <w:sz w:val="20"/>
          <w:szCs w:val="20"/>
        </w:rPr>
        <w:t xml:space="preserve">psa </w:t>
      </w:r>
      <w:r w:rsidRPr="004568B5">
        <w:rPr>
          <w:rFonts w:ascii="Arial" w:hAnsi="Arial" w:cs="Arial"/>
          <w:sz w:val="20"/>
          <w:szCs w:val="20"/>
        </w:rPr>
        <w:t>ke vhodnému předmětu, který není pes schopen odtáhnout, ponechá-li psa na veřejném prostranství bez dozoru.</w:t>
      </w:r>
    </w:p>
    <w:p w14:paraId="2A0989BD" w14:textId="77777777" w:rsidR="00B42748" w:rsidRDefault="00B42748" w:rsidP="00B42748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4AF5DB18" w14:textId="77777777" w:rsidR="00B42748" w:rsidRDefault="00B42748" w:rsidP="00B42748">
      <w:pPr>
        <w:pStyle w:val="Textdopisu"/>
      </w:pPr>
    </w:p>
    <w:p w14:paraId="54E313D7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4</w:t>
      </w:r>
    </w:p>
    <w:p w14:paraId="267CFD11" w14:textId="088C37CE" w:rsidR="00B42748" w:rsidRDefault="00CB0121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Výjimky</w:t>
      </w:r>
    </w:p>
    <w:p w14:paraId="2405467A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796D6CDD" w14:textId="5E649960" w:rsidR="00B42748" w:rsidRDefault="00CB0121" w:rsidP="00B427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uvedená pravidla </w:t>
      </w:r>
      <w:r w:rsidR="00B42748">
        <w:rPr>
          <w:rFonts w:ascii="Arial" w:hAnsi="Arial" w:cs="Arial"/>
          <w:sz w:val="20"/>
          <w:szCs w:val="20"/>
        </w:rPr>
        <w:t>pro pohyb psů na</w:t>
      </w:r>
      <w:r>
        <w:rPr>
          <w:rFonts w:ascii="Arial" w:hAnsi="Arial" w:cs="Arial"/>
          <w:sz w:val="20"/>
          <w:szCs w:val="20"/>
        </w:rPr>
        <w:t xml:space="preserve"> veřejném prostranství uvedená</w:t>
      </w:r>
      <w:r w:rsidR="00B42748">
        <w:rPr>
          <w:rFonts w:ascii="Arial" w:hAnsi="Arial" w:cs="Arial"/>
          <w:sz w:val="20"/>
          <w:szCs w:val="20"/>
        </w:rPr>
        <w:t xml:space="preserve"> v čl. 3 odst. 1</w:t>
      </w:r>
      <w:r>
        <w:rPr>
          <w:rFonts w:ascii="Arial" w:hAnsi="Arial" w:cs="Arial"/>
          <w:sz w:val="20"/>
          <w:szCs w:val="20"/>
        </w:rPr>
        <w:t xml:space="preserve"> </w:t>
      </w:r>
      <w:r w:rsidR="00B42748">
        <w:rPr>
          <w:rFonts w:ascii="Arial" w:hAnsi="Arial" w:cs="Arial"/>
          <w:sz w:val="20"/>
          <w:szCs w:val="20"/>
        </w:rPr>
        <w:t xml:space="preserve">této vyhlášky </w:t>
      </w:r>
      <w:r>
        <w:rPr>
          <w:rFonts w:ascii="Arial" w:hAnsi="Arial" w:cs="Arial"/>
          <w:sz w:val="20"/>
          <w:szCs w:val="20"/>
        </w:rPr>
        <w:t xml:space="preserve">se nevztahují </w:t>
      </w:r>
      <w:r w:rsidR="00FC3300">
        <w:rPr>
          <w:rFonts w:ascii="Arial" w:hAnsi="Arial" w:cs="Arial"/>
          <w:sz w:val="20"/>
          <w:szCs w:val="20"/>
        </w:rPr>
        <w:t>na osobu</w:t>
      </w:r>
      <w:r w:rsidR="00B42748">
        <w:rPr>
          <w:rFonts w:ascii="Arial" w:hAnsi="Arial" w:cs="Arial"/>
          <w:sz w:val="20"/>
          <w:szCs w:val="20"/>
        </w:rPr>
        <w:t xml:space="preserve"> doprovázející:</w:t>
      </w:r>
    </w:p>
    <w:p w14:paraId="75F6637A" w14:textId="77777777" w:rsidR="00B42748" w:rsidRDefault="00B42748" w:rsidP="00B4274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služebního psa </w:t>
      </w:r>
      <w:r w:rsidR="00562C60">
        <w:rPr>
          <w:rFonts w:ascii="Arial" w:hAnsi="Arial" w:cs="Arial"/>
          <w:sz w:val="20"/>
          <w:szCs w:val="20"/>
        </w:rPr>
        <w:t>ozbrojených sil,</w:t>
      </w:r>
      <w:r w:rsidR="00562C60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562C60">
        <w:rPr>
          <w:rFonts w:ascii="Arial" w:hAnsi="Arial" w:cs="Arial"/>
          <w:sz w:val="20"/>
          <w:szCs w:val="20"/>
        </w:rPr>
        <w:t xml:space="preserve"> bezpečnostních sborů,</w:t>
      </w:r>
      <w:r w:rsidR="00562C60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562C60">
        <w:rPr>
          <w:rFonts w:ascii="Arial" w:hAnsi="Arial" w:cs="Arial"/>
          <w:sz w:val="20"/>
          <w:szCs w:val="20"/>
        </w:rPr>
        <w:t xml:space="preserve"> </w:t>
      </w:r>
      <w:r w:rsidR="00544DAC">
        <w:rPr>
          <w:rFonts w:ascii="Arial" w:hAnsi="Arial" w:cs="Arial"/>
          <w:sz w:val="20"/>
          <w:szCs w:val="20"/>
        </w:rPr>
        <w:t>Městské policie Uherský Brod</w:t>
      </w:r>
      <w:r w:rsidR="00544DAC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544DAC">
        <w:rPr>
          <w:rFonts w:ascii="Arial" w:hAnsi="Arial" w:cs="Arial"/>
          <w:sz w:val="20"/>
          <w:szCs w:val="20"/>
        </w:rPr>
        <w:t xml:space="preserve"> a složek integrovaného záchranného systému</w:t>
      </w:r>
      <w:r w:rsidR="00544DAC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544D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při </w:t>
      </w:r>
      <w:r w:rsidR="00544DAC">
        <w:rPr>
          <w:rFonts w:ascii="Arial" w:hAnsi="Arial" w:cs="Arial"/>
          <w:sz w:val="20"/>
          <w:szCs w:val="20"/>
        </w:rPr>
        <w:t>výkonu jejich činnosti</w:t>
      </w:r>
      <w:r>
        <w:rPr>
          <w:rFonts w:ascii="Arial" w:hAnsi="Arial" w:cs="Arial"/>
          <w:sz w:val="20"/>
          <w:szCs w:val="20"/>
        </w:rPr>
        <w:t>,</w:t>
      </w:r>
    </w:p>
    <w:p w14:paraId="08532FA4" w14:textId="77777777" w:rsidR="00B42748" w:rsidRDefault="00B42748" w:rsidP="00B4274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vodícího psa pro nevidomé,</w:t>
      </w:r>
    </w:p>
    <w:p w14:paraId="7A5764D7" w14:textId="77777777" w:rsidR="00B42748" w:rsidRDefault="00B42748" w:rsidP="00B4274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psa, </w:t>
      </w:r>
      <w:r w:rsidR="00F550A0">
        <w:rPr>
          <w:rFonts w:ascii="Arial" w:hAnsi="Arial" w:cs="Arial"/>
          <w:sz w:val="20"/>
          <w:szCs w:val="20"/>
        </w:rPr>
        <w:t>která se prokáže průkazem ZTP/P.</w:t>
      </w:r>
      <w:r w:rsidR="00F550A0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05C48A24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5FF42845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34B9CAD0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5</w:t>
      </w:r>
    </w:p>
    <w:p w14:paraId="56A66F0B" w14:textId="77777777" w:rsidR="00B42748" w:rsidRDefault="00253B65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Vymezení prostor pro volné pobíhání psů</w:t>
      </w:r>
    </w:p>
    <w:p w14:paraId="49FEDEE6" w14:textId="77777777" w:rsidR="00B42748" w:rsidRDefault="00B42748" w:rsidP="00B42748">
      <w:pPr>
        <w:jc w:val="center"/>
        <w:rPr>
          <w:rFonts w:ascii="Arial" w:hAnsi="Arial" w:cs="Arial"/>
          <w:sz w:val="20"/>
          <w:szCs w:val="20"/>
        </w:rPr>
      </w:pPr>
    </w:p>
    <w:p w14:paraId="51B9F898" w14:textId="77777777" w:rsidR="00B42748" w:rsidRDefault="00253B65" w:rsidP="00B42748">
      <w:pPr>
        <w:rPr>
          <w:rFonts w:ascii="Arial" w:hAnsi="Arial" w:cs="Arial"/>
          <w:sz w:val="20"/>
          <w:szCs w:val="20"/>
        </w:rPr>
      </w:pPr>
      <w:r w:rsidRPr="00D46C9E">
        <w:rPr>
          <w:rFonts w:ascii="Arial" w:hAnsi="Arial" w:cs="Arial"/>
          <w:sz w:val="20"/>
          <w:szCs w:val="20"/>
        </w:rPr>
        <w:t xml:space="preserve">Volné pobíhání psů je možné v prostorech vymezených slovně v příloze č. </w:t>
      </w:r>
      <w:r w:rsidR="00D46C9E">
        <w:rPr>
          <w:rFonts w:ascii="Arial" w:hAnsi="Arial" w:cs="Arial"/>
          <w:sz w:val="20"/>
          <w:szCs w:val="20"/>
        </w:rPr>
        <w:t>1</w:t>
      </w:r>
      <w:r w:rsidRPr="00D46C9E">
        <w:rPr>
          <w:rFonts w:ascii="Arial" w:hAnsi="Arial" w:cs="Arial"/>
          <w:sz w:val="20"/>
          <w:szCs w:val="20"/>
        </w:rPr>
        <w:t xml:space="preserve"> této vyhlášky, graficky v příloze č. </w:t>
      </w:r>
      <w:r w:rsidR="00D46C9E">
        <w:rPr>
          <w:rFonts w:ascii="Arial" w:hAnsi="Arial" w:cs="Arial"/>
          <w:sz w:val="20"/>
          <w:szCs w:val="20"/>
        </w:rPr>
        <w:t>2</w:t>
      </w:r>
      <w:r w:rsidRPr="00D46C9E">
        <w:rPr>
          <w:rFonts w:ascii="Arial" w:hAnsi="Arial" w:cs="Arial"/>
          <w:sz w:val="20"/>
          <w:szCs w:val="20"/>
        </w:rPr>
        <w:t xml:space="preserve"> této vyhlášky a označených tabulkou uvedenou v příloze č. </w:t>
      </w:r>
      <w:r w:rsidR="00D46C9E">
        <w:rPr>
          <w:rFonts w:ascii="Arial" w:hAnsi="Arial" w:cs="Arial"/>
          <w:sz w:val="20"/>
          <w:szCs w:val="20"/>
        </w:rPr>
        <w:t>3</w:t>
      </w:r>
      <w:r w:rsidRPr="00D46C9E">
        <w:rPr>
          <w:rFonts w:ascii="Arial" w:hAnsi="Arial" w:cs="Arial"/>
          <w:sz w:val="20"/>
          <w:szCs w:val="20"/>
        </w:rPr>
        <w:t xml:space="preserve"> této vyhlášky.</w:t>
      </w:r>
    </w:p>
    <w:p w14:paraId="6682AD4B" w14:textId="77777777" w:rsidR="00B42748" w:rsidRDefault="00B42748" w:rsidP="00B42748">
      <w:pPr>
        <w:rPr>
          <w:rFonts w:ascii="Arial" w:hAnsi="Arial" w:cs="Arial"/>
          <w:b/>
          <w:sz w:val="20"/>
          <w:szCs w:val="20"/>
        </w:rPr>
      </w:pPr>
    </w:p>
    <w:p w14:paraId="3E3EFA6D" w14:textId="77777777" w:rsidR="00366F00" w:rsidRDefault="00366F00" w:rsidP="00B42748">
      <w:pPr>
        <w:rPr>
          <w:rFonts w:ascii="Arial" w:hAnsi="Arial" w:cs="Arial"/>
          <w:b/>
          <w:sz w:val="20"/>
          <w:szCs w:val="20"/>
        </w:rPr>
      </w:pPr>
    </w:p>
    <w:p w14:paraId="1119FBD2" w14:textId="77777777" w:rsidR="00366F00" w:rsidRDefault="00366F00" w:rsidP="00366F0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6</w:t>
      </w:r>
    </w:p>
    <w:p w14:paraId="2CDE610F" w14:textId="77777777" w:rsidR="00366F00" w:rsidRPr="005931B0" w:rsidRDefault="00366F00" w:rsidP="00366F00">
      <w:pPr>
        <w:pStyle w:val="Nzvylnk"/>
        <w:rPr>
          <w:rFonts w:ascii="Arial" w:hAnsi="Arial" w:cs="Arial"/>
          <w:sz w:val="20"/>
        </w:rPr>
      </w:pPr>
      <w:r w:rsidRPr="005931B0">
        <w:rPr>
          <w:rFonts w:ascii="Arial" w:hAnsi="Arial" w:cs="Arial"/>
          <w:sz w:val="20"/>
        </w:rPr>
        <w:t>Zrušovací ustanovení</w:t>
      </w:r>
    </w:p>
    <w:p w14:paraId="6A3E5802" w14:textId="291441F0" w:rsidR="00366F00" w:rsidRPr="001F5626" w:rsidRDefault="00366F00" w:rsidP="00FC33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F5626">
        <w:rPr>
          <w:rFonts w:ascii="Arial" w:hAnsi="Arial" w:cs="Arial"/>
          <w:sz w:val="20"/>
          <w:szCs w:val="20"/>
        </w:rPr>
        <w:t xml:space="preserve">Zrušuje se obecně závazná vyhláška </w:t>
      </w:r>
      <w:r>
        <w:rPr>
          <w:rFonts w:ascii="Arial" w:hAnsi="Arial" w:cs="Arial"/>
          <w:sz w:val="20"/>
          <w:szCs w:val="20"/>
        </w:rPr>
        <w:t xml:space="preserve">č. </w:t>
      </w:r>
      <w:r w:rsidR="00486EB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</w:t>
      </w:r>
      <w:r w:rsidR="00486EB8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, kterou se stanovují pravidla pro pohyb psů na veřejném prostranství ve městě Uherský Brod a vymezují prostory pro volné pobíhání psů</w:t>
      </w:r>
      <w:r w:rsidR="00FC33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ze dne </w:t>
      </w:r>
      <w:r w:rsidR="00FC3300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>.</w:t>
      </w:r>
      <w:r w:rsidR="00FC3300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>.20</w:t>
      </w:r>
      <w:r w:rsidR="00486EB8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  <w:r w:rsidRPr="001F5626">
        <w:rPr>
          <w:rFonts w:ascii="Arial" w:hAnsi="Arial" w:cs="Arial"/>
          <w:sz w:val="20"/>
          <w:szCs w:val="20"/>
        </w:rPr>
        <w:t xml:space="preserve"> </w:t>
      </w:r>
    </w:p>
    <w:p w14:paraId="74C34394" w14:textId="77777777" w:rsidR="004568B5" w:rsidRDefault="004568B5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02047277" w14:textId="77777777" w:rsidR="00366F00" w:rsidRDefault="00366F00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7FA7EFB5" w14:textId="77777777" w:rsidR="00B42748" w:rsidRDefault="00B42748" w:rsidP="00B4274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Čl. </w:t>
      </w:r>
      <w:r w:rsidR="00366F00">
        <w:rPr>
          <w:rFonts w:ascii="Arial" w:hAnsi="Arial" w:cs="Arial"/>
          <w:b/>
          <w:sz w:val="20"/>
          <w:szCs w:val="20"/>
        </w:rPr>
        <w:t>7</w:t>
      </w:r>
    </w:p>
    <w:p w14:paraId="68A3E099" w14:textId="77777777" w:rsidR="00B42748" w:rsidRDefault="00B42748" w:rsidP="00B4274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71EC4970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10CA3132" w14:textId="0EC41B65" w:rsidR="00B42748" w:rsidRDefault="00B42748" w:rsidP="00FC3300">
      <w:pPr>
        <w:pStyle w:val="Prost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Tato vyhláška </w:t>
      </w:r>
      <w:r w:rsidR="00FC3300" w:rsidRPr="00FC3300">
        <w:rPr>
          <w:rFonts w:ascii="Arial" w:hAnsi="Arial" w:cs="Arial"/>
          <w:szCs w:val="24"/>
        </w:rPr>
        <w:t>nabývá účinnosti počátkem patnáctého dne násled</w:t>
      </w:r>
      <w:r w:rsidR="00FC3300">
        <w:rPr>
          <w:rFonts w:ascii="Arial" w:hAnsi="Arial" w:cs="Arial"/>
          <w:szCs w:val="24"/>
        </w:rPr>
        <w:t>ujícího po dni jejího vyhlášení</w:t>
      </w:r>
      <w:r>
        <w:rPr>
          <w:rFonts w:ascii="Arial" w:hAnsi="Arial" w:cs="Arial"/>
          <w:szCs w:val="24"/>
        </w:rPr>
        <w:t>.</w:t>
      </w:r>
    </w:p>
    <w:p w14:paraId="37CE0708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75F09CC3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2ABAE365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5EB26B96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7DD647C8" w14:textId="77777777" w:rsidR="00B42748" w:rsidRDefault="007A4D7F" w:rsidP="00B427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Ferdinand Kubáník</w:t>
      </w:r>
      <w:r w:rsidR="00F1734B">
        <w:rPr>
          <w:rFonts w:ascii="Arial" w:hAnsi="Arial" w:cs="Arial"/>
          <w:sz w:val="20"/>
          <w:szCs w:val="20"/>
        </w:rPr>
        <w:t xml:space="preserve"> v.r.</w:t>
      </w:r>
      <w:r w:rsidR="004568B5">
        <w:rPr>
          <w:rFonts w:ascii="Arial" w:hAnsi="Arial" w:cs="Arial"/>
          <w:sz w:val="20"/>
          <w:szCs w:val="20"/>
        </w:rPr>
        <w:t xml:space="preserve">    </w:t>
      </w:r>
      <w:r w:rsidR="004568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Ing. Miroslav Polášek</w:t>
      </w:r>
      <w:r w:rsidR="00F1734B">
        <w:rPr>
          <w:rFonts w:ascii="Arial" w:hAnsi="Arial" w:cs="Arial"/>
          <w:sz w:val="20"/>
          <w:szCs w:val="20"/>
        </w:rPr>
        <w:t xml:space="preserve"> v.r.</w:t>
      </w:r>
    </w:p>
    <w:p w14:paraId="208CD23F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</w:t>
      </w:r>
      <w:r w:rsidR="007A4D7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místostarosta</w:t>
      </w:r>
    </w:p>
    <w:p w14:paraId="556A87D6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72EA0B7C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17C77FB9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5B7B906E" w14:textId="77777777" w:rsidR="00B42748" w:rsidRDefault="00B42748" w:rsidP="004568B5">
      <w:pPr>
        <w:jc w:val="both"/>
        <w:rPr>
          <w:rFonts w:ascii="Arial" w:hAnsi="Arial" w:cs="Arial"/>
          <w:sz w:val="20"/>
          <w:szCs w:val="20"/>
        </w:rPr>
      </w:pPr>
    </w:p>
    <w:p w14:paraId="63EFCD53" w14:textId="64E64C1B" w:rsidR="00860042" w:rsidRDefault="00F1734B" w:rsidP="00860042">
      <w:pPr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860042">
        <w:rPr>
          <w:rFonts w:ascii="Arial" w:hAnsi="Arial" w:cs="Arial"/>
          <w:sz w:val="20"/>
          <w:szCs w:val="20"/>
        </w:rPr>
        <w:lastRenderedPageBreak/>
        <w:t>Příloha č. 1 k obecně závazné vyhlášce</w:t>
      </w:r>
    </w:p>
    <w:p w14:paraId="01A4C684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</w:p>
    <w:p w14:paraId="296075DE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Slovní vymezení prostor pro volné pobíhání psů:</w:t>
      </w:r>
    </w:p>
    <w:p w14:paraId="74969D2A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</w:p>
    <w:p w14:paraId="51183F98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a) v </w:t>
      </w:r>
      <w:proofErr w:type="spellStart"/>
      <w:r>
        <w:rPr>
          <w:rFonts w:ascii="Arial" w:hAnsi="Arial" w:cs="Arial"/>
          <w:b/>
          <w:bCs/>
          <w:sz w:val="20"/>
          <w:u w:val="single"/>
        </w:rPr>
        <w:t>k.ú</w:t>
      </w:r>
      <w:proofErr w:type="spellEnd"/>
      <w:r>
        <w:rPr>
          <w:rFonts w:ascii="Arial" w:hAnsi="Arial" w:cs="Arial"/>
          <w:b/>
          <w:bCs/>
          <w:sz w:val="20"/>
          <w:u w:val="single"/>
        </w:rPr>
        <w:t>. Havřice: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br/>
      </w:r>
      <w:bookmarkStart w:id="0" w:name="_GoBack"/>
      <w:bookmarkEnd w:id="0"/>
      <w:r>
        <w:rPr>
          <w:rFonts w:ascii="Arial" w:hAnsi="Arial" w:cs="Arial"/>
          <w:sz w:val="20"/>
        </w:rPr>
        <w:br/>
        <w:t xml:space="preserve">1) </w:t>
      </w:r>
      <w:r>
        <w:rPr>
          <w:rFonts w:ascii="Arial" w:hAnsi="Arial" w:cs="Arial"/>
          <w:b/>
          <w:bCs/>
          <w:sz w:val="20"/>
        </w:rPr>
        <w:t>ulice U Zastávky</w:t>
      </w:r>
      <w:r>
        <w:rPr>
          <w:rFonts w:ascii="Arial" w:hAnsi="Arial" w:cs="Arial"/>
          <w:sz w:val="20"/>
        </w:rPr>
        <w:t xml:space="preserve"> – zelená plocha, </w:t>
      </w:r>
      <w:proofErr w:type="gramStart"/>
      <w:r>
        <w:rPr>
          <w:rFonts w:ascii="Arial" w:hAnsi="Arial" w:cs="Arial"/>
          <w:sz w:val="20"/>
        </w:rPr>
        <w:t>část  p.</w:t>
      </w:r>
      <w:proofErr w:type="gramEnd"/>
      <w:r>
        <w:rPr>
          <w:rFonts w:ascii="Arial" w:hAnsi="Arial" w:cs="Arial"/>
          <w:sz w:val="20"/>
        </w:rPr>
        <w:t xml:space="preserve"> č. 81</w:t>
      </w:r>
    </w:p>
    <w:p w14:paraId="2A4C78AC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</w:t>
      </w:r>
      <w:proofErr w:type="gramStart"/>
      <w:r>
        <w:rPr>
          <w:rStyle w:val="Siln"/>
          <w:rFonts w:ascii="Arial" w:hAnsi="Arial" w:cs="Arial"/>
          <w:sz w:val="20"/>
        </w:rPr>
        <w:t xml:space="preserve">ulice  V </w:t>
      </w:r>
      <w:proofErr w:type="spellStart"/>
      <w:r>
        <w:rPr>
          <w:rStyle w:val="Siln"/>
          <w:rFonts w:ascii="Arial" w:hAnsi="Arial" w:cs="Arial"/>
          <w:sz w:val="20"/>
        </w:rPr>
        <w:t>Kútě</w:t>
      </w:r>
      <w:proofErr w:type="spellEnd"/>
      <w:proofErr w:type="gramEnd"/>
      <w:r>
        <w:rPr>
          <w:rStyle w:val="Siln"/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 xml:space="preserve">proluka mezi domy č. p. </w:t>
      </w:r>
      <w:smartTag w:uri="urn:schemas-microsoft-com:office:smarttags" w:element="metricconverter">
        <w:smartTagPr>
          <w:attr w:name="ProductID" w:val="56 a"/>
        </w:smartTagPr>
        <w:r>
          <w:rPr>
            <w:rFonts w:ascii="Arial" w:hAnsi="Arial" w:cs="Arial"/>
            <w:sz w:val="20"/>
          </w:rPr>
          <w:t>56 a</w:t>
        </w:r>
      </w:smartTag>
      <w:r>
        <w:rPr>
          <w:rFonts w:ascii="Arial" w:hAnsi="Arial" w:cs="Arial"/>
          <w:sz w:val="20"/>
        </w:rPr>
        <w:t xml:space="preserve"> 128 - p. č. 491, 493, 494 a 495,</w:t>
      </w:r>
    </w:p>
    <w:p w14:paraId="52BE18C7" w14:textId="77777777" w:rsidR="00860042" w:rsidRDefault="00860042" w:rsidP="00860042">
      <w:pPr>
        <w:rPr>
          <w:rStyle w:val="Siln"/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>3)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Style w:val="Siln"/>
          <w:rFonts w:ascii="Arial" w:hAnsi="Arial" w:cs="Arial"/>
          <w:sz w:val="20"/>
        </w:rPr>
        <w:t xml:space="preserve">oba břehy řeky Olšavy po hranici katastru Havřice s katastrem obce Drslavice </w:t>
      </w:r>
      <w:r w:rsidRPr="007C589C">
        <w:rPr>
          <w:rStyle w:val="Siln"/>
          <w:rFonts w:ascii="Arial" w:hAnsi="Arial" w:cs="Arial"/>
          <w:b w:val="0"/>
          <w:sz w:val="20"/>
        </w:rPr>
        <w:t>– p. č. 3105, 3153, 3223</w:t>
      </w:r>
    </w:p>
    <w:p w14:paraId="61C97045" w14:textId="77777777" w:rsidR="00860042" w:rsidRDefault="00860042" w:rsidP="00860042">
      <w:pPr>
        <w:rPr>
          <w:rFonts w:ascii="Arial" w:hAnsi="Arial" w:cs="Arial"/>
          <w:b/>
          <w:bCs/>
          <w:sz w:val="20"/>
        </w:rPr>
      </w:pPr>
    </w:p>
    <w:p w14:paraId="07E4E914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b) v </w:t>
      </w:r>
      <w:proofErr w:type="spellStart"/>
      <w:r>
        <w:rPr>
          <w:rFonts w:ascii="Arial" w:hAnsi="Arial" w:cs="Arial"/>
          <w:b/>
          <w:bCs/>
          <w:sz w:val="20"/>
          <w:u w:val="single"/>
        </w:rPr>
        <w:t>k.ú</w:t>
      </w:r>
      <w:proofErr w:type="spellEnd"/>
      <w:r>
        <w:rPr>
          <w:rFonts w:ascii="Arial" w:hAnsi="Arial" w:cs="Arial"/>
          <w:b/>
          <w:bCs/>
          <w:sz w:val="20"/>
          <w:u w:val="single"/>
        </w:rPr>
        <w:t>. Uherský Brod:</w:t>
      </w:r>
      <w:r>
        <w:rPr>
          <w:rFonts w:ascii="Arial" w:hAnsi="Arial" w:cs="Arial"/>
          <w:sz w:val="20"/>
          <w:u w:val="single"/>
        </w:rPr>
        <w:br/>
      </w:r>
      <w:r>
        <w:rPr>
          <w:rFonts w:ascii="Arial" w:hAnsi="Arial" w:cs="Arial"/>
          <w:sz w:val="20"/>
        </w:rPr>
        <w:t xml:space="preserve">4) </w:t>
      </w:r>
      <w:r>
        <w:rPr>
          <w:rStyle w:val="Siln"/>
          <w:rFonts w:ascii="Arial" w:hAnsi="Arial" w:cs="Arial"/>
          <w:sz w:val="20"/>
        </w:rPr>
        <w:t xml:space="preserve">pod starým hřbitovem </w:t>
      </w:r>
      <w:r w:rsidRPr="007C589C">
        <w:rPr>
          <w:rStyle w:val="Siln"/>
          <w:rFonts w:ascii="Arial" w:hAnsi="Arial" w:cs="Arial"/>
          <w:b w:val="0"/>
          <w:sz w:val="20"/>
        </w:rPr>
        <w:t>– část</w:t>
      </w:r>
      <w:r>
        <w:rPr>
          <w:rStyle w:val="Siln"/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plochy zeleně, p. č. 1746/27, 1735/4, 1745/1, 1738/7, 1735/13, 1735/24, 1735/10, 1735/25, 1735/9, 1735/8, 1738/1,</w:t>
      </w:r>
      <w:r>
        <w:rPr>
          <w:rFonts w:ascii="Arial" w:hAnsi="Arial" w:cs="Arial"/>
          <w:sz w:val="20"/>
        </w:rPr>
        <w:br/>
        <w:t xml:space="preserve">5) </w:t>
      </w:r>
      <w:r>
        <w:rPr>
          <w:rStyle w:val="Siln"/>
          <w:rFonts w:ascii="Arial" w:hAnsi="Arial" w:cs="Arial"/>
          <w:sz w:val="20"/>
        </w:rPr>
        <w:t xml:space="preserve">ulice Na Dlouhých, náměstí Svobody – </w:t>
      </w:r>
      <w:r>
        <w:rPr>
          <w:rFonts w:ascii="Arial" w:hAnsi="Arial" w:cs="Arial"/>
          <w:sz w:val="20"/>
        </w:rPr>
        <w:t>zelené plochy za muzeem - p. č. 230/1, 1726/10, 232/1, 232/2,</w:t>
      </w:r>
      <w:r>
        <w:rPr>
          <w:rFonts w:ascii="Arial" w:hAnsi="Arial" w:cs="Arial"/>
          <w:sz w:val="20"/>
        </w:rPr>
        <w:br/>
        <w:t xml:space="preserve">6) </w:t>
      </w:r>
      <w:r>
        <w:rPr>
          <w:rStyle w:val="Siln"/>
          <w:rFonts w:ascii="Arial" w:hAnsi="Arial" w:cs="Arial"/>
          <w:sz w:val="20"/>
        </w:rPr>
        <w:t>plocha zeleně mezi ulicí Revoluční a chodníkem u objektu Sociálních služeb Uherský Brod</w:t>
      </w:r>
      <w:r>
        <w:rPr>
          <w:rFonts w:ascii="Arial" w:hAnsi="Arial" w:cs="Arial"/>
          <w:sz w:val="20"/>
        </w:rPr>
        <w:t xml:space="preserve"> - p. č. 276/1, 290/178, 290/1, 290/215, 290/216</w:t>
      </w:r>
    </w:p>
    <w:p w14:paraId="73CE47DB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7) </w:t>
      </w:r>
      <w:r>
        <w:rPr>
          <w:rStyle w:val="Siln"/>
          <w:rFonts w:ascii="Arial" w:hAnsi="Arial" w:cs="Arial"/>
          <w:sz w:val="20"/>
        </w:rPr>
        <w:t>plocha zeleně mezi ulicí Osvoboditelů a náměstím 1. Máje mimo hřiště</w:t>
      </w:r>
      <w:r>
        <w:rPr>
          <w:rFonts w:ascii="Arial" w:hAnsi="Arial" w:cs="Arial"/>
          <w:sz w:val="20"/>
        </w:rPr>
        <w:t xml:space="preserve"> - p. č. 276/1,</w:t>
      </w:r>
      <w:r>
        <w:rPr>
          <w:rFonts w:ascii="Arial" w:hAnsi="Arial" w:cs="Arial"/>
          <w:sz w:val="20"/>
        </w:rPr>
        <w:br/>
        <w:t xml:space="preserve">8) </w:t>
      </w:r>
      <w:r>
        <w:rPr>
          <w:rFonts w:ascii="Arial" w:hAnsi="Arial" w:cs="Arial"/>
          <w:b/>
          <w:bCs/>
          <w:sz w:val="20"/>
        </w:rPr>
        <w:t xml:space="preserve">ulice Osvoboditelů, </w:t>
      </w:r>
      <w:proofErr w:type="spellStart"/>
      <w:r>
        <w:rPr>
          <w:rFonts w:ascii="Arial" w:hAnsi="Arial" w:cs="Arial"/>
          <w:b/>
          <w:bCs/>
          <w:sz w:val="20"/>
        </w:rPr>
        <w:t>Rychtalíkova</w:t>
      </w:r>
      <w:proofErr w:type="spellEnd"/>
      <w:r>
        <w:rPr>
          <w:rStyle w:val="Siln"/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plocha zeleně mezi panelovými domy č. p. 1815, 1817, 1819 a garážemi - p. č.276/1,</w:t>
      </w:r>
      <w:r>
        <w:rPr>
          <w:rFonts w:ascii="Arial" w:hAnsi="Arial" w:cs="Arial"/>
          <w:sz w:val="20"/>
        </w:rPr>
        <w:br/>
        <w:t xml:space="preserve">9) </w:t>
      </w:r>
      <w:r>
        <w:rPr>
          <w:rFonts w:ascii="Arial" w:hAnsi="Arial" w:cs="Arial"/>
          <w:b/>
          <w:bCs/>
          <w:sz w:val="20"/>
        </w:rPr>
        <w:t>ulice Partyzánů</w:t>
      </w:r>
      <w:r>
        <w:rPr>
          <w:rStyle w:val="Siln"/>
          <w:rFonts w:ascii="Arial" w:hAnsi="Arial" w:cs="Arial"/>
          <w:sz w:val="20"/>
        </w:rPr>
        <w:t xml:space="preserve"> –</w:t>
      </w:r>
      <w:r>
        <w:rPr>
          <w:rFonts w:ascii="Arial" w:hAnsi="Arial" w:cs="Arial"/>
          <w:sz w:val="20"/>
        </w:rPr>
        <w:t xml:space="preserve"> svažitá travnatá plocha za panelovým domem č. p. 1826 - p. č. 276/1,</w:t>
      </w:r>
    </w:p>
    <w:p w14:paraId="4BA7811D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10) </w:t>
      </w:r>
      <w:r>
        <w:rPr>
          <w:rFonts w:ascii="Arial" w:hAnsi="Arial" w:cs="Arial"/>
          <w:b/>
          <w:sz w:val="20"/>
        </w:rPr>
        <w:t xml:space="preserve">ulice Větrná </w:t>
      </w:r>
      <w:r>
        <w:rPr>
          <w:rFonts w:ascii="Arial" w:hAnsi="Arial" w:cs="Arial"/>
          <w:sz w:val="20"/>
        </w:rPr>
        <w:t xml:space="preserve">– travnatá plocha za garážemi – p. č. 260/1 a 276/209, </w:t>
      </w:r>
      <w:r>
        <w:rPr>
          <w:rFonts w:ascii="Arial" w:hAnsi="Arial" w:cs="Arial"/>
          <w:sz w:val="20"/>
        </w:rPr>
        <w:br/>
        <w:t xml:space="preserve">11) </w:t>
      </w:r>
      <w:r>
        <w:rPr>
          <w:rFonts w:ascii="Arial" w:hAnsi="Arial" w:cs="Arial"/>
          <w:b/>
          <w:bCs/>
          <w:sz w:val="20"/>
        </w:rPr>
        <w:t xml:space="preserve">ulice </w:t>
      </w:r>
      <w:proofErr w:type="spellStart"/>
      <w:r>
        <w:rPr>
          <w:rFonts w:ascii="Arial" w:hAnsi="Arial" w:cs="Arial"/>
          <w:b/>
          <w:bCs/>
          <w:sz w:val="20"/>
        </w:rPr>
        <w:t>Luhanova</w:t>
      </w:r>
      <w:proofErr w:type="spellEnd"/>
      <w:r>
        <w:rPr>
          <w:rStyle w:val="Siln"/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zelené plochy za panelovými domy od parkoviště za domem č. p. 1823 po točnu u domu č. p. 1825 - p. č. 276/1,</w:t>
      </w:r>
    </w:p>
    <w:p w14:paraId="74110661" w14:textId="77777777" w:rsidR="00860042" w:rsidRPr="007C589C" w:rsidRDefault="00860042" w:rsidP="00860042">
      <w:pPr>
        <w:rPr>
          <w:rFonts w:ascii="Arial" w:hAnsi="Arial" w:cs="Arial"/>
          <w:b/>
          <w:sz w:val="20"/>
        </w:rPr>
      </w:pPr>
      <w:r>
        <w:rPr>
          <w:rStyle w:val="Siln"/>
          <w:rFonts w:ascii="Arial" w:hAnsi="Arial" w:cs="Arial"/>
          <w:b w:val="0"/>
          <w:sz w:val="20"/>
        </w:rPr>
        <w:t>12</w:t>
      </w:r>
      <w:r w:rsidRPr="007C589C">
        <w:rPr>
          <w:rStyle w:val="Siln"/>
          <w:rFonts w:ascii="Arial" w:hAnsi="Arial" w:cs="Arial"/>
          <w:b w:val="0"/>
          <w:sz w:val="20"/>
        </w:rPr>
        <w:t>)</w:t>
      </w:r>
      <w:r>
        <w:rPr>
          <w:rStyle w:val="Siln"/>
          <w:rFonts w:ascii="Arial" w:hAnsi="Arial" w:cs="Arial"/>
          <w:sz w:val="20"/>
        </w:rPr>
        <w:t xml:space="preserve"> oba břehy řeky Olšavy v úseku od hranice katastru Uherský Brod po </w:t>
      </w:r>
      <w:proofErr w:type="spellStart"/>
      <w:r>
        <w:rPr>
          <w:rStyle w:val="Siln"/>
          <w:rFonts w:ascii="Arial" w:hAnsi="Arial" w:cs="Arial"/>
          <w:sz w:val="20"/>
        </w:rPr>
        <w:t>těšovský</w:t>
      </w:r>
      <w:proofErr w:type="spellEnd"/>
      <w:r>
        <w:rPr>
          <w:rStyle w:val="Siln"/>
          <w:rFonts w:ascii="Arial" w:hAnsi="Arial" w:cs="Arial"/>
          <w:sz w:val="20"/>
        </w:rPr>
        <w:t xml:space="preserve"> jez, </w:t>
      </w:r>
      <w:r w:rsidRPr="007C589C">
        <w:rPr>
          <w:rStyle w:val="Siln"/>
          <w:rFonts w:ascii="Arial" w:hAnsi="Arial" w:cs="Arial"/>
          <w:sz w:val="20"/>
        </w:rPr>
        <w:t xml:space="preserve">p. č. </w:t>
      </w:r>
      <w:r>
        <w:rPr>
          <w:rStyle w:val="Siln"/>
          <w:rFonts w:ascii="Arial" w:hAnsi="Arial" w:cs="Arial"/>
          <w:sz w:val="20"/>
        </w:rPr>
        <w:t xml:space="preserve">9828, 7182/63, 7182/64, 7182/51, </w:t>
      </w:r>
      <w:r w:rsidRPr="007C589C">
        <w:rPr>
          <w:rStyle w:val="Siln"/>
          <w:rFonts w:ascii="Arial" w:hAnsi="Arial" w:cs="Arial"/>
          <w:sz w:val="20"/>
        </w:rPr>
        <w:t>7182/55, 7182/54, 7182/62, 7182/56, 7182/58, 7182/6, 7182/5, 7182/7, 7182/8, 7182/9, 6481/9, 4992/57, 4992/56, 4992/55, 4992/54, 6900/7, 6900/6, 6481/11, 6481/17, 6481/18,</w:t>
      </w:r>
    </w:p>
    <w:p w14:paraId="4C2EB711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13) </w:t>
      </w:r>
      <w:r>
        <w:rPr>
          <w:rFonts w:ascii="Arial" w:hAnsi="Arial" w:cs="Arial"/>
          <w:b/>
          <w:bCs/>
          <w:sz w:val="20"/>
        </w:rPr>
        <w:t xml:space="preserve">ulice U Mlýnů </w:t>
      </w:r>
      <w:r>
        <w:rPr>
          <w:rFonts w:ascii="Arial" w:hAnsi="Arial" w:cs="Arial"/>
          <w:sz w:val="20"/>
        </w:rPr>
        <w:t>– plochy zeleně pod garážemi a sídlištěm Olšava, p. č. 3584/196 a část p. č. 3584/8.</w:t>
      </w:r>
    </w:p>
    <w:p w14:paraId="3731DC85" w14:textId="77777777" w:rsidR="00860042" w:rsidRDefault="00860042" w:rsidP="00860042">
      <w:pPr>
        <w:rPr>
          <w:rFonts w:ascii="Arial" w:hAnsi="Arial" w:cs="Arial"/>
          <w:b/>
          <w:bCs/>
          <w:sz w:val="20"/>
          <w:u w:val="single"/>
        </w:rPr>
      </w:pPr>
    </w:p>
    <w:p w14:paraId="0EE5AFE3" w14:textId="77777777" w:rsidR="00860042" w:rsidRDefault="00860042" w:rsidP="00860042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c) v </w:t>
      </w:r>
      <w:proofErr w:type="spellStart"/>
      <w:r>
        <w:rPr>
          <w:rFonts w:ascii="Arial" w:hAnsi="Arial" w:cs="Arial"/>
          <w:b/>
          <w:bCs/>
          <w:sz w:val="20"/>
          <w:u w:val="single"/>
        </w:rPr>
        <w:t>k.ú</w:t>
      </w:r>
      <w:proofErr w:type="spellEnd"/>
      <w:r>
        <w:rPr>
          <w:rFonts w:ascii="Arial" w:hAnsi="Arial" w:cs="Arial"/>
          <w:b/>
          <w:bCs/>
          <w:sz w:val="20"/>
          <w:u w:val="single"/>
        </w:rPr>
        <w:t>. Těšov:</w:t>
      </w:r>
    </w:p>
    <w:p w14:paraId="1C995B94" w14:textId="77777777" w:rsidR="00860042" w:rsidRPr="00262C65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14) </w:t>
      </w:r>
      <w:r>
        <w:rPr>
          <w:rFonts w:ascii="Arial" w:hAnsi="Arial" w:cs="Arial"/>
          <w:b/>
          <w:bCs/>
          <w:sz w:val="20"/>
        </w:rPr>
        <w:t xml:space="preserve">ulice U Dráhy – </w:t>
      </w:r>
      <w:r w:rsidRPr="00262C65">
        <w:rPr>
          <w:rFonts w:ascii="Arial" w:hAnsi="Arial" w:cs="Arial"/>
          <w:bCs/>
          <w:sz w:val="20"/>
        </w:rPr>
        <w:t>travnatá plocha mezi místní komunikací a řekou Olšavou – p. č. 1160/1, 1134/36</w:t>
      </w:r>
      <w:r>
        <w:rPr>
          <w:rFonts w:ascii="Arial" w:hAnsi="Arial" w:cs="Arial"/>
          <w:bCs/>
          <w:sz w:val="20"/>
        </w:rPr>
        <w:t>,</w:t>
      </w:r>
    </w:p>
    <w:p w14:paraId="425AF483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15) </w:t>
      </w:r>
      <w:r>
        <w:rPr>
          <w:rFonts w:ascii="Arial" w:hAnsi="Arial" w:cs="Arial"/>
          <w:b/>
          <w:bCs/>
          <w:sz w:val="20"/>
        </w:rPr>
        <w:t>levý břeh řeky Olšavy</w:t>
      </w:r>
      <w:r>
        <w:rPr>
          <w:rFonts w:ascii="Arial" w:hAnsi="Arial" w:cs="Arial"/>
          <w:sz w:val="20"/>
        </w:rPr>
        <w:t xml:space="preserve"> v úseku od </w:t>
      </w:r>
      <w:proofErr w:type="spellStart"/>
      <w:r>
        <w:rPr>
          <w:rFonts w:ascii="Arial" w:hAnsi="Arial" w:cs="Arial"/>
          <w:sz w:val="20"/>
        </w:rPr>
        <w:t>těšovského</w:t>
      </w:r>
      <w:proofErr w:type="spellEnd"/>
      <w:r>
        <w:rPr>
          <w:rFonts w:ascii="Arial" w:hAnsi="Arial" w:cs="Arial"/>
          <w:sz w:val="20"/>
        </w:rPr>
        <w:t xml:space="preserve"> jezu po železniční most – p. č. 1134/48,</w:t>
      </w:r>
    </w:p>
    <w:p w14:paraId="366324D3" w14:textId="77777777" w:rsidR="00860042" w:rsidRPr="00861E4A" w:rsidRDefault="00860042" w:rsidP="0086004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16</w:t>
      </w:r>
      <w:r w:rsidRPr="00861E4A">
        <w:rPr>
          <w:rFonts w:ascii="Arial" w:hAnsi="Arial" w:cs="Arial"/>
          <w:bCs/>
          <w:sz w:val="20"/>
        </w:rPr>
        <w:t>)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ulice Pod Rubanisky – </w:t>
      </w:r>
      <w:r w:rsidRPr="00861E4A">
        <w:rPr>
          <w:rFonts w:ascii="Arial" w:hAnsi="Arial" w:cs="Arial"/>
          <w:bCs/>
          <w:sz w:val="20"/>
        </w:rPr>
        <w:t>plocha zeleně mezi komunikacemi ve vzdálenosti 20 m od hřiště nahoru</w:t>
      </w:r>
      <w:r>
        <w:rPr>
          <w:rFonts w:ascii="Arial" w:hAnsi="Arial" w:cs="Arial"/>
          <w:bCs/>
          <w:sz w:val="20"/>
        </w:rPr>
        <w:t xml:space="preserve"> – p. č. 691/3, 691/10, 691/11, 691/12, 691/13 a 691/14.</w:t>
      </w:r>
    </w:p>
    <w:p w14:paraId="14888753" w14:textId="77777777" w:rsidR="00860042" w:rsidRPr="00861E4A" w:rsidRDefault="00860042" w:rsidP="00860042">
      <w:pPr>
        <w:rPr>
          <w:rFonts w:ascii="Arial" w:hAnsi="Arial" w:cs="Arial"/>
          <w:bCs/>
          <w:sz w:val="20"/>
        </w:rPr>
      </w:pPr>
      <w:r w:rsidRPr="00861E4A">
        <w:rPr>
          <w:rFonts w:ascii="Arial" w:hAnsi="Arial" w:cs="Arial"/>
          <w:bCs/>
          <w:sz w:val="20"/>
        </w:rPr>
        <w:t xml:space="preserve"> </w:t>
      </w:r>
    </w:p>
    <w:p w14:paraId="54BC385E" w14:textId="77777777" w:rsidR="00860042" w:rsidRDefault="00860042" w:rsidP="00860042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d) v </w:t>
      </w:r>
      <w:proofErr w:type="spellStart"/>
      <w:r>
        <w:rPr>
          <w:rFonts w:ascii="Arial" w:hAnsi="Arial" w:cs="Arial"/>
          <w:b/>
          <w:bCs/>
          <w:sz w:val="20"/>
          <w:u w:val="single"/>
        </w:rPr>
        <w:t>k.ú</w:t>
      </w:r>
      <w:proofErr w:type="spellEnd"/>
      <w:r>
        <w:rPr>
          <w:rFonts w:ascii="Arial" w:hAnsi="Arial" w:cs="Arial"/>
          <w:b/>
          <w:bCs/>
          <w:sz w:val="20"/>
          <w:u w:val="single"/>
        </w:rPr>
        <w:t>. Újezdec u Luhačovic:</w:t>
      </w:r>
      <w:r>
        <w:rPr>
          <w:rFonts w:ascii="Arial" w:hAnsi="Arial" w:cs="Arial"/>
          <w:sz w:val="20"/>
          <w:u w:val="single"/>
        </w:rPr>
        <w:t xml:space="preserve"> </w:t>
      </w:r>
    </w:p>
    <w:p w14:paraId="53CB5759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17) </w:t>
      </w:r>
      <w:r>
        <w:rPr>
          <w:rFonts w:ascii="Arial" w:hAnsi="Arial" w:cs="Arial"/>
          <w:b/>
          <w:bCs/>
          <w:sz w:val="20"/>
        </w:rPr>
        <w:t xml:space="preserve">ulice </w:t>
      </w:r>
      <w:proofErr w:type="spellStart"/>
      <w:r>
        <w:rPr>
          <w:rFonts w:ascii="Arial" w:hAnsi="Arial" w:cs="Arial"/>
          <w:b/>
          <w:bCs/>
          <w:sz w:val="20"/>
        </w:rPr>
        <w:t>Podhájí</w:t>
      </w:r>
      <w:proofErr w:type="spellEnd"/>
      <w:r>
        <w:rPr>
          <w:rFonts w:ascii="Arial" w:hAnsi="Arial" w:cs="Arial"/>
          <w:b/>
          <w:bCs/>
          <w:sz w:val="20"/>
        </w:rPr>
        <w:t xml:space="preserve"> – </w:t>
      </w:r>
      <w:r w:rsidRPr="00DF2AF8">
        <w:rPr>
          <w:rFonts w:ascii="Arial" w:hAnsi="Arial" w:cs="Arial"/>
          <w:bCs/>
          <w:sz w:val="20"/>
        </w:rPr>
        <w:t>travnatá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plocha nad chodníkem vpravo od budovy základní školy, p. č. 401, </w:t>
      </w:r>
    </w:p>
    <w:p w14:paraId="3AE2CC12" w14:textId="77777777" w:rsidR="00860042" w:rsidRDefault="00860042" w:rsidP="008600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18) plocha zeleně </w:t>
      </w:r>
      <w:r w:rsidRPr="00E62415">
        <w:rPr>
          <w:rFonts w:ascii="Arial" w:hAnsi="Arial" w:cs="Arial"/>
          <w:b/>
          <w:sz w:val="20"/>
        </w:rPr>
        <w:t xml:space="preserve">za </w:t>
      </w:r>
      <w:r w:rsidRPr="002D1913">
        <w:rPr>
          <w:rFonts w:ascii="Arial" w:hAnsi="Arial" w:cs="Arial"/>
          <w:b/>
          <w:bCs/>
          <w:sz w:val="20"/>
        </w:rPr>
        <w:t>n</w:t>
      </w:r>
      <w:r>
        <w:rPr>
          <w:rFonts w:ascii="Arial" w:hAnsi="Arial" w:cs="Arial"/>
          <w:b/>
          <w:bCs/>
          <w:sz w:val="20"/>
        </w:rPr>
        <w:t xml:space="preserve">ádražím ČD Újezdec u Luhačovic </w:t>
      </w:r>
      <w:r>
        <w:rPr>
          <w:rFonts w:ascii="Arial" w:hAnsi="Arial" w:cs="Arial"/>
          <w:sz w:val="20"/>
        </w:rPr>
        <w:t>před sběrným dvorem, p. č. 193.</w:t>
      </w:r>
    </w:p>
    <w:p w14:paraId="29BBA71B" w14:textId="77777777" w:rsidR="00860042" w:rsidRPr="00DC58BF" w:rsidRDefault="00860042" w:rsidP="00860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19) </w:t>
      </w:r>
      <w:r w:rsidRPr="003E3A20">
        <w:rPr>
          <w:rFonts w:ascii="Arial" w:hAnsi="Arial" w:cs="Arial"/>
          <w:sz w:val="20"/>
          <w:szCs w:val="20"/>
        </w:rPr>
        <w:t>travnatá plocha</w:t>
      </w:r>
      <w:r>
        <w:rPr>
          <w:rFonts w:ascii="Arial" w:hAnsi="Arial" w:cs="Arial"/>
          <w:sz w:val="20"/>
          <w:szCs w:val="20"/>
        </w:rPr>
        <w:t xml:space="preserve"> </w:t>
      </w:r>
      <w:r w:rsidRPr="003E3A20">
        <w:rPr>
          <w:rFonts w:ascii="Arial" w:hAnsi="Arial" w:cs="Arial"/>
          <w:b/>
          <w:sz w:val="20"/>
          <w:szCs w:val="20"/>
        </w:rPr>
        <w:t>mezi řekou Olšavou a vzrostlou zelení</w:t>
      </w:r>
      <w:r>
        <w:rPr>
          <w:rFonts w:ascii="Arial" w:hAnsi="Arial" w:cs="Arial"/>
          <w:sz w:val="20"/>
          <w:szCs w:val="20"/>
        </w:rPr>
        <w:t xml:space="preserve"> p. č. 2481.</w:t>
      </w:r>
    </w:p>
    <w:p w14:paraId="1F06851C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82D55E4" w14:textId="74BF2B1F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Příloha č. 2 k obecně závazné </w:t>
      </w:r>
      <w:r w:rsidR="0064664E">
        <w:rPr>
          <w:rFonts w:ascii="Arial" w:hAnsi="Arial" w:cs="Arial"/>
          <w:sz w:val="20"/>
          <w:szCs w:val="20"/>
        </w:rPr>
        <w:t>vyhlášce</w:t>
      </w:r>
    </w:p>
    <w:p w14:paraId="5E44FA0C" w14:textId="77777777" w:rsidR="00860042" w:rsidRDefault="00860042" w:rsidP="00860042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Grafické vymezení prostor pro volné pobíhání psů:</w:t>
      </w:r>
    </w:p>
    <w:p w14:paraId="17397F9E" w14:textId="77777777" w:rsidR="00860042" w:rsidRDefault="00860042" w:rsidP="00860042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</w:p>
    <w:p w14:paraId="13E1A166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45F9EF" wp14:editId="24924248">
            <wp:extent cx="5811148" cy="408063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řice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569" cy="408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8717" w14:textId="77777777" w:rsidR="00860042" w:rsidRDefault="00860042" w:rsidP="00860042">
      <w:pPr>
        <w:outlineLvl w:val="0"/>
        <w:rPr>
          <w:rFonts w:ascii="Arial" w:hAnsi="Arial" w:cs="Arial"/>
          <w:sz w:val="20"/>
          <w:szCs w:val="20"/>
        </w:rPr>
      </w:pPr>
    </w:p>
    <w:p w14:paraId="6CC070AB" w14:textId="77777777" w:rsidR="00860042" w:rsidRDefault="00860042" w:rsidP="00860042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</w:p>
    <w:p w14:paraId="2DAF3EDE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A0592C2" wp14:editId="62DBE4B5">
            <wp:extent cx="5953760" cy="3981133"/>
            <wp:effectExtent l="0" t="0" r="889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řice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21" cy="400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901C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</w:t>
      </w:r>
    </w:p>
    <w:p w14:paraId="51A44442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E1D17E" wp14:editId="7A2E8B2A">
            <wp:extent cx="6098540" cy="682561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řice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79C3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</w:p>
    <w:p w14:paraId="6FDAE2E3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B3F0F62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7D3DF23F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C835E4F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66C5ED9D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523995F9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63B478E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2B34BAC0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20ED1904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2E569F2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761E4B4B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33B690C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19399AF3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4)</w:t>
      </w:r>
    </w:p>
    <w:p w14:paraId="51FA087D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9DB388" wp14:editId="4AFD4A30">
            <wp:extent cx="5762625" cy="3486077"/>
            <wp:effectExtent l="0" t="0" r="0" b="63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882" cy="348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7456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</w:p>
    <w:p w14:paraId="118FC151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</w:t>
      </w:r>
    </w:p>
    <w:p w14:paraId="52F7EB23" w14:textId="77777777" w:rsidR="00860042" w:rsidRDefault="00860042" w:rsidP="00860042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213EED9" wp14:editId="01BEEBC1">
            <wp:extent cx="5757696" cy="43338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026" cy="433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47418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21E66243" w14:textId="77777777" w:rsidR="00860042" w:rsidRDefault="00860042" w:rsidP="00860042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1E5457E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4BC9E7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31836D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2FD8AE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3C5EEC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B65E04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66F467" wp14:editId="4CBACA1E">
            <wp:extent cx="6098540" cy="5613400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B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9ACB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143562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F4BD03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A7F5F2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371B26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BD620D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0B5AE0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4E1C33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40B072D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61EF5E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CCD883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3EFC79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0C9312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16F15E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DA756D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7BB6AD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BFEC5A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7F1B6D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EFF4246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7)</w:t>
      </w:r>
    </w:p>
    <w:p w14:paraId="619E42CE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E8C24E" wp14:editId="60730945">
            <wp:extent cx="5751830" cy="7880251"/>
            <wp:effectExtent l="0" t="0" r="127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515" cy="7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5CEB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587782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91942D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9250CD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D696CF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0852A2D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8)</w:t>
      </w:r>
    </w:p>
    <w:p w14:paraId="4FAFC4E8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377B3A" wp14:editId="437F2DC5">
            <wp:extent cx="5759639" cy="641032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548" cy="641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D9D7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1EAED39E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33F904F4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733FD316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291FA0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5312B3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A53CD0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BEC41AE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1A0916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7F699C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A76F33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05E339E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8EF00B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3FCA31D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E0A4F9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C9C860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9)</w:t>
      </w:r>
    </w:p>
    <w:p w14:paraId="5BCEDEDC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10BC645" wp14:editId="3BC20787">
            <wp:extent cx="5676900" cy="41529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115" cy="415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884BA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B188F2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</w:t>
      </w:r>
    </w:p>
    <w:p w14:paraId="38381B11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A7A44E" wp14:editId="4357169B">
            <wp:extent cx="5682196" cy="380047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1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63" cy="380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1D7C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6A3F14BB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110B3F59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778A050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11)</w:t>
      </w:r>
    </w:p>
    <w:p w14:paraId="04EF091A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0B2314" wp14:editId="694DB03F">
            <wp:extent cx="5693142" cy="7081453"/>
            <wp:effectExtent l="0" t="0" r="3175" b="571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1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013" cy="70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E929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78C9A501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6ACC12C5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1F8EFB3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61081AA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24B3638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A6BC58F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6386AFCD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411335CC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1903A349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B9BE8A2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673862C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12)</w:t>
      </w:r>
    </w:p>
    <w:p w14:paraId="79320A30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6F55FF" wp14:editId="1E43142B">
            <wp:extent cx="5695075" cy="3400425"/>
            <wp:effectExtent l="0" t="0" r="127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1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266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BF7D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7D67CF2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</w:t>
      </w:r>
    </w:p>
    <w:p w14:paraId="128447CC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698B1E" wp14:editId="020ABB0B">
            <wp:extent cx="5551805" cy="46672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B1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295" cy="467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0B30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1091257B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</w:p>
    <w:p w14:paraId="2B5788AC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</w:p>
    <w:p w14:paraId="5822EFAC" w14:textId="77777777" w:rsidR="00860042" w:rsidRDefault="00860042" w:rsidP="00860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</w:t>
      </w:r>
    </w:p>
    <w:p w14:paraId="4F51745F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B650DC" wp14:editId="1D490D26">
            <wp:extent cx="5581650" cy="372427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ěšov1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785" cy="37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A4705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70B32A8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15)</w:t>
      </w:r>
    </w:p>
    <w:p w14:paraId="2472B710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8A33B6" wp14:editId="4EEE9CD7">
            <wp:extent cx="5581650" cy="3676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ěšov1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76" cy="367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B8B4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AEBADB5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E73A3D7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5613398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7D050271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443B9A0B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D916E8A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F4A761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16)</w:t>
      </w:r>
    </w:p>
    <w:p w14:paraId="36A1B8B5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03C823" wp14:editId="3321AD00">
            <wp:extent cx="5594990" cy="5715000"/>
            <wp:effectExtent l="0" t="0" r="5715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ěšov1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886" cy="571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7DBDB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7AFA542B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707C0050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6024DF4B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01971F2F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1D9406DF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52D866B6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52E94752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5A61E5DC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78BC174A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62D66113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55570505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066878F8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70F58800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166F53E6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47F2679C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397DA955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24D5FDAB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40715027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561CC980" w14:textId="77777777" w:rsidR="00860042" w:rsidRDefault="00860042" w:rsidP="00860042">
      <w:pPr>
        <w:jc w:val="right"/>
        <w:rPr>
          <w:rFonts w:ascii="Arial" w:hAnsi="Arial" w:cs="Arial"/>
          <w:sz w:val="20"/>
          <w:szCs w:val="20"/>
        </w:rPr>
      </w:pPr>
    </w:p>
    <w:p w14:paraId="296B0B7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17)</w:t>
      </w:r>
    </w:p>
    <w:p w14:paraId="0AA3B784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DF69B03" wp14:editId="68A59CE7">
            <wp:extent cx="5579267" cy="4057650"/>
            <wp:effectExtent l="0" t="0" r="254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jezdec1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949" cy="406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E9EA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07F1A13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BC32B8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968A9E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F4A41E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ECE3B7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8CC1F4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9D8682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E20114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F42E53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45F8F4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109322C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8D69A7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BF101A6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7D93A8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3A67B26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4CF262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9F8E0E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BD97D5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1AAA15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9FC508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FAB628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CEEBF9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E37C2D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C3A8F8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DA18E6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9DFF2A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F6C110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FD74EF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1FDC7A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FE03A2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8242C7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18)</w:t>
      </w:r>
    </w:p>
    <w:p w14:paraId="1ECA5E1F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812974" wp14:editId="5A201152">
            <wp:extent cx="5543550" cy="3975773"/>
            <wp:effectExtent l="0" t="0" r="0" b="571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jezdec1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251" cy="398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8807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3B345A4C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</w:p>
    <w:p w14:paraId="6278E2B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29E366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A9B23C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CB77E6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6780BD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66BA86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B274038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BD779E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46CCA1E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C92BF02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4B68EF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A97480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8B364DA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530C209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A9087A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5B09D8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3975286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F45D7C4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0573421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1BA1AB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B9F62C0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3C9C4727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5262701E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5741DA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72A2083F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D2359C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03777DD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4AFE33F3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151BC2E1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650FDDCB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</w:p>
    <w:p w14:paraId="2CBCAD75" w14:textId="77777777" w:rsidR="00860042" w:rsidRDefault="00860042" w:rsidP="00860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19)</w:t>
      </w:r>
    </w:p>
    <w:p w14:paraId="5D572CE1" w14:textId="77777777" w:rsidR="00860042" w:rsidRDefault="00860042" w:rsidP="008600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B4549E3" wp14:editId="4C304DCD">
            <wp:extent cx="5641130" cy="437064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jezdec2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480" cy="437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1A999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61B44811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C3DAD2F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4529CB53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6F6A1487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3A27607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1A96D578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278817CA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2B0566E4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09490FC0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2EDE0D6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0AD75267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0180F909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4BDE89E9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335D9FF7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29CE9063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7485EEA4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121111F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7C9AC2BA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82D4C0F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CCBCA44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111B8559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67D7575C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4B3F4ED2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56BFA56E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113A5052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052807B9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6BBD04F1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4D738F5B" w14:textId="77777777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</w:p>
    <w:p w14:paraId="654F6EFF" w14:textId="5706A6C6" w:rsidR="00860042" w:rsidRDefault="00860042" w:rsidP="00860042">
      <w:pPr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</w:t>
      </w:r>
      <w:r w:rsidR="0064664E">
        <w:rPr>
          <w:rFonts w:ascii="Arial" w:hAnsi="Arial" w:cs="Arial"/>
          <w:sz w:val="20"/>
          <w:szCs w:val="20"/>
        </w:rPr>
        <w:t xml:space="preserve"> č. 3 k obecně závazné vyhlášce</w:t>
      </w:r>
    </w:p>
    <w:p w14:paraId="33621DC8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</w:p>
    <w:p w14:paraId="561D3FC5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Tabulka označující prostory vymezené pro volné pobíhání psů:</w:t>
      </w:r>
    </w:p>
    <w:p w14:paraId="3B2458A9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</w:p>
    <w:p w14:paraId="7C6A1B0A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  <w:r>
        <w:rPr>
          <w:b/>
          <w:noProof/>
          <w:sz w:val="36"/>
          <w:szCs w:val="36"/>
        </w:rPr>
        <w:drawing>
          <wp:inline distT="0" distB="0" distL="0" distR="0" wp14:anchorId="74257E1F" wp14:editId="5D64647F">
            <wp:extent cx="5937250" cy="4757599"/>
            <wp:effectExtent l="38100" t="38100" r="44450" b="431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757599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D9C520F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</w:p>
    <w:p w14:paraId="4104D401" w14:textId="77777777" w:rsidR="00860042" w:rsidRDefault="00860042" w:rsidP="00860042">
      <w:pPr>
        <w:pStyle w:val="Prosttext"/>
        <w:jc w:val="both"/>
        <w:rPr>
          <w:rFonts w:ascii="Arial" w:hAnsi="Arial" w:cs="Arial"/>
        </w:rPr>
      </w:pPr>
    </w:p>
    <w:p w14:paraId="2E60BCF4" w14:textId="77777777" w:rsidR="00F1734B" w:rsidRDefault="00F1734B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F1734B">
      <w:headerReference w:type="default" r:id="rId30"/>
      <w:footerReference w:type="default" r:id="rId31"/>
      <w:pgSz w:w="11906" w:h="16838"/>
      <w:pgMar w:top="1418" w:right="1151" w:bottom="1418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F269C" w14:textId="77777777" w:rsidR="00B129C5" w:rsidRDefault="00B129C5" w:rsidP="00B42748">
      <w:r>
        <w:separator/>
      </w:r>
    </w:p>
  </w:endnote>
  <w:endnote w:type="continuationSeparator" w:id="0">
    <w:p w14:paraId="35C28091" w14:textId="77777777" w:rsidR="00B129C5" w:rsidRDefault="00B129C5" w:rsidP="00B42748">
      <w:r>
        <w:continuationSeparator/>
      </w:r>
    </w:p>
  </w:endnote>
  <w:endnote w:type="continuationNotice" w:id="1">
    <w:p w14:paraId="69862C4E" w14:textId="77777777" w:rsidR="00B129C5" w:rsidRDefault="00B12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CB79D" w14:textId="77777777" w:rsidR="00B129C5" w:rsidRDefault="00B129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7FB6F" w14:textId="77777777" w:rsidR="00B129C5" w:rsidRDefault="00B129C5" w:rsidP="00B42748">
      <w:r>
        <w:separator/>
      </w:r>
    </w:p>
  </w:footnote>
  <w:footnote w:type="continuationSeparator" w:id="0">
    <w:p w14:paraId="0438F884" w14:textId="77777777" w:rsidR="00B129C5" w:rsidRDefault="00B129C5" w:rsidP="00B42748">
      <w:r>
        <w:continuationSeparator/>
      </w:r>
    </w:p>
  </w:footnote>
  <w:footnote w:type="continuationNotice" w:id="1">
    <w:p w14:paraId="3D20B94D" w14:textId="77777777" w:rsidR="00B129C5" w:rsidRDefault="00B129C5"/>
  </w:footnote>
  <w:footnote w:id="2">
    <w:p w14:paraId="0926C280" w14:textId="77777777" w:rsidR="00666B95" w:rsidRPr="008878A4" w:rsidRDefault="00666B95">
      <w:pPr>
        <w:pStyle w:val="Textpoznpodarou"/>
        <w:rPr>
          <w:sz w:val="18"/>
          <w:szCs w:val="18"/>
        </w:rPr>
      </w:pPr>
      <w:r w:rsidRPr="008878A4">
        <w:rPr>
          <w:rStyle w:val="Znakapoznpodarou"/>
          <w:sz w:val="18"/>
          <w:szCs w:val="18"/>
        </w:rPr>
        <w:footnoteRef/>
      </w:r>
      <w:r w:rsidRPr="008878A4">
        <w:rPr>
          <w:sz w:val="18"/>
          <w:szCs w:val="18"/>
        </w:rPr>
        <w:t xml:space="preserve"> </w:t>
      </w:r>
      <w:r w:rsidRPr="008878A4">
        <w:rPr>
          <w:rFonts w:ascii="Arial" w:hAnsi="Arial" w:cs="Arial"/>
          <w:sz w:val="18"/>
          <w:szCs w:val="18"/>
        </w:rPr>
        <w:t>§ 34 zák</w:t>
      </w:r>
      <w:r w:rsidR="004568B5" w:rsidRPr="008878A4">
        <w:rPr>
          <w:rFonts w:ascii="Arial" w:hAnsi="Arial" w:cs="Arial"/>
          <w:sz w:val="18"/>
          <w:szCs w:val="18"/>
        </w:rPr>
        <w:t>ona č. 128/2000 Sb., o obcích (</w:t>
      </w:r>
      <w:r w:rsidRPr="008878A4">
        <w:rPr>
          <w:rFonts w:ascii="Arial" w:hAnsi="Arial" w:cs="Arial"/>
          <w:sz w:val="18"/>
          <w:szCs w:val="18"/>
        </w:rPr>
        <w:t>obecní zřízení), v platném znění.</w:t>
      </w:r>
    </w:p>
  </w:footnote>
  <w:footnote w:id="3">
    <w:p w14:paraId="2F004EB7" w14:textId="77777777" w:rsidR="00562C60" w:rsidRPr="00D46C9E" w:rsidRDefault="00562C60">
      <w:pPr>
        <w:pStyle w:val="Textpoznpodarou"/>
        <w:rPr>
          <w:rFonts w:ascii="Arial" w:hAnsi="Arial" w:cs="Arial"/>
          <w:sz w:val="18"/>
          <w:szCs w:val="18"/>
        </w:rPr>
      </w:pPr>
      <w:r w:rsidRPr="00D46C9E">
        <w:rPr>
          <w:rStyle w:val="Znakapoznpodarou"/>
          <w:rFonts w:ascii="Arial" w:hAnsi="Arial" w:cs="Arial"/>
          <w:sz w:val="18"/>
          <w:szCs w:val="18"/>
        </w:rPr>
        <w:footnoteRef/>
      </w:r>
      <w:r w:rsidRPr="00D46C9E">
        <w:rPr>
          <w:rFonts w:ascii="Arial" w:hAnsi="Arial" w:cs="Arial"/>
          <w:sz w:val="18"/>
          <w:szCs w:val="18"/>
        </w:rPr>
        <w:t xml:space="preserve"> § 3 odst. 2 zákona č. 219/1999 Sb. o ozbrojených silách České republiky, ve znění pozdějších předpisů.</w:t>
      </w:r>
    </w:p>
  </w:footnote>
  <w:footnote w:id="4">
    <w:p w14:paraId="39D88E62" w14:textId="77777777" w:rsidR="00562C60" w:rsidRPr="00D46C9E" w:rsidRDefault="00562C60">
      <w:pPr>
        <w:pStyle w:val="Textpoznpodarou"/>
        <w:rPr>
          <w:rFonts w:ascii="Arial" w:hAnsi="Arial" w:cs="Arial"/>
          <w:sz w:val="18"/>
          <w:szCs w:val="18"/>
        </w:rPr>
      </w:pPr>
      <w:r w:rsidRPr="00D46C9E">
        <w:rPr>
          <w:rStyle w:val="Znakapoznpodarou"/>
          <w:rFonts w:ascii="Arial" w:hAnsi="Arial" w:cs="Arial"/>
          <w:sz w:val="18"/>
          <w:szCs w:val="18"/>
        </w:rPr>
        <w:footnoteRef/>
      </w:r>
      <w:r w:rsidRPr="00D46C9E">
        <w:rPr>
          <w:rFonts w:ascii="Arial" w:hAnsi="Arial" w:cs="Arial"/>
          <w:sz w:val="18"/>
          <w:szCs w:val="18"/>
        </w:rPr>
        <w:t xml:space="preserve"> § 1 odst. 1 zákona č. 361/2003 Sb., o služebním poměru příslušníků bezpečnostních sborů, ve znění pozdějších předpisů.</w:t>
      </w:r>
    </w:p>
  </w:footnote>
  <w:footnote w:id="5">
    <w:p w14:paraId="43DB1F84" w14:textId="77777777" w:rsidR="00544DAC" w:rsidRPr="008878A4" w:rsidRDefault="00544DAC">
      <w:pPr>
        <w:pStyle w:val="Textpoznpodarou"/>
        <w:rPr>
          <w:rFonts w:ascii="Arial" w:hAnsi="Arial" w:cs="Arial"/>
          <w:sz w:val="18"/>
          <w:szCs w:val="18"/>
        </w:rPr>
      </w:pPr>
      <w:r w:rsidRPr="008878A4">
        <w:rPr>
          <w:rStyle w:val="Znakapoznpodarou"/>
          <w:rFonts w:ascii="Arial" w:hAnsi="Arial" w:cs="Arial"/>
          <w:sz w:val="18"/>
          <w:szCs w:val="18"/>
        </w:rPr>
        <w:footnoteRef/>
      </w:r>
      <w:r w:rsidRPr="008878A4">
        <w:rPr>
          <w:rFonts w:ascii="Arial" w:hAnsi="Arial" w:cs="Arial"/>
          <w:sz w:val="18"/>
          <w:szCs w:val="18"/>
        </w:rPr>
        <w:t xml:space="preserve"> § 19 zákona č. 553/1990 Sb., o obecní policii, ve znění pozdějších předpisů.</w:t>
      </w:r>
    </w:p>
  </w:footnote>
  <w:footnote w:id="6">
    <w:p w14:paraId="4854E398" w14:textId="77777777" w:rsidR="00544DAC" w:rsidRPr="00D46C9E" w:rsidRDefault="00544DAC">
      <w:pPr>
        <w:pStyle w:val="Textpoznpodarou"/>
        <w:rPr>
          <w:rFonts w:ascii="Arial" w:hAnsi="Arial" w:cs="Arial"/>
          <w:sz w:val="18"/>
          <w:szCs w:val="18"/>
        </w:rPr>
      </w:pPr>
      <w:r w:rsidRPr="00D46C9E">
        <w:rPr>
          <w:rStyle w:val="Znakapoznpodarou"/>
          <w:rFonts w:ascii="Arial" w:hAnsi="Arial" w:cs="Arial"/>
          <w:sz w:val="18"/>
          <w:szCs w:val="18"/>
        </w:rPr>
        <w:footnoteRef/>
      </w:r>
      <w:r w:rsidRPr="00D46C9E">
        <w:rPr>
          <w:rFonts w:ascii="Arial" w:hAnsi="Arial" w:cs="Arial"/>
          <w:sz w:val="18"/>
          <w:szCs w:val="18"/>
        </w:rPr>
        <w:t xml:space="preserve"> § 4 odst. 1 a 2 zákona č. 239/2000 Sb., o integrovaném záchranném systému a o změně některých zákonů, ve znění pozdějších předpisů.</w:t>
      </w:r>
    </w:p>
  </w:footnote>
  <w:footnote w:id="7">
    <w:p w14:paraId="7BAC137C" w14:textId="77777777" w:rsidR="00F550A0" w:rsidRPr="008878A4" w:rsidRDefault="00F550A0">
      <w:pPr>
        <w:pStyle w:val="Textpoznpodarou"/>
        <w:rPr>
          <w:rFonts w:ascii="Arial" w:hAnsi="Arial" w:cs="Arial"/>
          <w:sz w:val="18"/>
          <w:szCs w:val="18"/>
        </w:rPr>
      </w:pPr>
      <w:r w:rsidRPr="00D46C9E">
        <w:rPr>
          <w:rStyle w:val="Znakapoznpodarou"/>
          <w:rFonts w:ascii="Arial" w:hAnsi="Arial" w:cs="Arial"/>
          <w:sz w:val="18"/>
          <w:szCs w:val="18"/>
        </w:rPr>
        <w:footnoteRef/>
      </w:r>
      <w:r w:rsidRPr="00D46C9E">
        <w:rPr>
          <w:rFonts w:ascii="Arial" w:hAnsi="Arial" w:cs="Arial"/>
          <w:sz w:val="18"/>
          <w:szCs w:val="18"/>
        </w:rPr>
        <w:t xml:space="preserve"> § 34 odst. 4 zákona č. 329/2011 Sb., o poskytování dávek osobám se zdravotním postižením a o změně souvisejících</w:t>
      </w:r>
      <w:r>
        <w:t xml:space="preserve"> </w:t>
      </w:r>
      <w:r w:rsidRPr="008878A4">
        <w:rPr>
          <w:rFonts w:ascii="Arial" w:hAnsi="Arial" w:cs="Arial"/>
          <w:sz w:val="18"/>
          <w:szCs w:val="18"/>
        </w:rPr>
        <w:t>zákonů,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C12C6" w14:textId="77777777" w:rsidR="00B129C5" w:rsidRDefault="00B129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255BA"/>
    <w:multiLevelType w:val="hybridMultilevel"/>
    <w:tmpl w:val="0776BD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1C73B8"/>
    <w:multiLevelType w:val="hybridMultilevel"/>
    <w:tmpl w:val="4790B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48"/>
    <w:rsid w:val="000072CC"/>
    <w:rsid w:val="00017626"/>
    <w:rsid w:val="00043BEC"/>
    <w:rsid w:val="00063A3A"/>
    <w:rsid w:val="00073827"/>
    <w:rsid w:val="00092A62"/>
    <w:rsid w:val="00120E67"/>
    <w:rsid w:val="00155727"/>
    <w:rsid w:val="001565B9"/>
    <w:rsid w:val="00205B61"/>
    <w:rsid w:val="00237B4A"/>
    <w:rsid w:val="00241463"/>
    <w:rsid w:val="00253B65"/>
    <w:rsid w:val="002810CF"/>
    <w:rsid w:val="00291511"/>
    <w:rsid w:val="002A1FB5"/>
    <w:rsid w:val="002D1913"/>
    <w:rsid w:val="002F2ABA"/>
    <w:rsid w:val="00366F00"/>
    <w:rsid w:val="003D4070"/>
    <w:rsid w:val="004568B5"/>
    <w:rsid w:val="00486EB8"/>
    <w:rsid w:val="004B0496"/>
    <w:rsid w:val="00516F02"/>
    <w:rsid w:val="00531BD5"/>
    <w:rsid w:val="00540D3F"/>
    <w:rsid w:val="00544DAC"/>
    <w:rsid w:val="00562C60"/>
    <w:rsid w:val="0056622E"/>
    <w:rsid w:val="005A170B"/>
    <w:rsid w:val="005A714C"/>
    <w:rsid w:val="005A7235"/>
    <w:rsid w:val="005D525B"/>
    <w:rsid w:val="0064664E"/>
    <w:rsid w:val="00666B95"/>
    <w:rsid w:val="00672EF8"/>
    <w:rsid w:val="00677076"/>
    <w:rsid w:val="006A6CED"/>
    <w:rsid w:val="006E2AFD"/>
    <w:rsid w:val="007A4D7F"/>
    <w:rsid w:val="007B2961"/>
    <w:rsid w:val="007C589C"/>
    <w:rsid w:val="007F3805"/>
    <w:rsid w:val="008502E2"/>
    <w:rsid w:val="00852A3F"/>
    <w:rsid w:val="00860042"/>
    <w:rsid w:val="00861B12"/>
    <w:rsid w:val="008878A4"/>
    <w:rsid w:val="008D17F7"/>
    <w:rsid w:val="008D29DB"/>
    <w:rsid w:val="0097320A"/>
    <w:rsid w:val="00A0594B"/>
    <w:rsid w:val="00AA32A9"/>
    <w:rsid w:val="00AD47D7"/>
    <w:rsid w:val="00B05AF3"/>
    <w:rsid w:val="00B05EFA"/>
    <w:rsid w:val="00B129C5"/>
    <w:rsid w:val="00B361A2"/>
    <w:rsid w:val="00B42748"/>
    <w:rsid w:val="00B62BEE"/>
    <w:rsid w:val="00BA4299"/>
    <w:rsid w:val="00C03C96"/>
    <w:rsid w:val="00C21B4A"/>
    <w:rsid w:val="00CB0121"/>
    <w:rsid w:val="00CE7E56"/>
    <w:rsid w:val="00D058E7"/>
    <w:rsid w:val="00D27E87"/>
    <w:rsid w:val="00D46C9E"/>
    <w:rsid w:val="00DA2ADB"/>
    <w:rsid w:val="00E17463"/>
    <w:rsid w:val="00E27872"/>
    <w:rsid w:val="00E41E1E"/>
    <w:rsid w:val="00E62415"/>
    <w:rsid w:val="00EA0911"/>
    <w:rsid w:val="00EA178B"/>
    <w:rsid w:val="00ED0AB4"/>
    <w:rsid w:val="00F01D4E"/>
    <w:rsid w:val="00F043D6"/>
    <w:rsid w:val="00F1734B"/>
    <w:rsid w:val="00F550A0"/>
    <w:rsid w:val="00FB529E"/>
    <w:rsid w:val="00FC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862F64"/>
  <w15:docId w15:val="{78628C2D-4A3C-4EC4-BD06-30B6F42A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B42748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B4274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427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2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42748"/>
    <w:rPr>
      <w:vertAlign w:val="superscript"/>
    </w:rPr>
  </w:style>
  <w:style w:type="paragraph" w:customStyle="1" w:styleId="Obrzeklogo">
    <w:name w:val="Obrázek logo"/>
    <w:basedOn w:val="Normln"/>
    <w:rsid w:val="00B42748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B42748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B42748"/>
    <w:pPr>
      <w:spacing w:before="240" w:after="120"/>
      <w:ind w:left="1021"/>
    </w:pPr>
    <w:rPr>
      <w:rFonts w:ascii="Arial" w:hAnsi="Arial"/>
      <w:sz w:val="20"/>
    </w:rPr>
  </w:style>
  <w:style w:type="paragraph" w:customStyle="1" w:styleId="Textdopisu">
    <w:name w:val="Text dopisu"/>
    <w:basedOn w:val="Normln"/>
    <w:rsid w:val="00B42748"/>
    <w:pPr>
      <w:jc w:val="both"/>
    </w:pPr>
    <w:rPr>
      <w:rFonts w:ascii="Arial" w:hAnsi="Arial" w:cs="Arial"/>
      <w:sz w:val="20"/>
      <w:szCs w:val="20"/>
    </w:rPr>
  </w:style>
  <w:style w:type="character" w:styleId="Siln">
    <w:name w:val="Strong"/>
    <w:qFormat/>
    <w:rsid w:val="00B4274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7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748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7B2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D40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40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40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4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40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vylnk">
    <w:name w:val="Názvy článků"/>
    <w:basedOn w:val="Normln"/>
    <w:rsid w:val="00366F0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al0">
    <w:name w:val="Normal0"/>
    <w:link w:val="Normal0Char"/>
    <w:rsid w:val="00AD47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cs-CZ"/>
    </w:rPr>
  </w:style>
  <w:style w:type="character" w:customStyle="1" w:styleId="Normal0Char">
    <w:name w:val="Normal0 Char"/>
    <w:basedOn w:val="Standardnpsmoodstavce"/>
    <w:link w:val="Normal0"/>
    <w:locked/>
    <w:rsid w:val="00AD47D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cs-CZ"/>
    </w:rPr>
  </w:style>
  <w:style w:type="paragraph" w:styleId="Zhlav">
    <w:name w:val="header"/>
    <w:basedOn w:val="Normln"/>
    <w:link w:val="ZhlavChar"/>
    <w:uiPriority w:val="99"/>
    <w:unhideWhenUsed/>
    <w:rsid w:val="00B129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29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29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29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C8A27-5532-4DF4-9E92-399266D4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Uherský Brod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Barčík Jiří, Ing.</dc:creator>
  <cp:lastModifiedBy>Hlaváčová Iva, JUDr., LL.M.</cp:lastModifiedBy>
  <cp:revision>2</cp:revision>
  <cp:lastPrinted>2024-11-11T09:58:00Z</cp:lastPrinted>
  <dcterms:created xsi:type="dcterms:W3CDTF">2024-11-21T10:46:00Z</dcterms:created>
  <dcterms:modified xsi:type="dcterms:W3CDTF">2024-12-16T13:16:00Z</dcterms:modified>
</cp:coreProperties>
</file>