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B973" w14:textId="089F47AB" w:rsidR="009B1601" w:rsidRPr="009162DF" w:rsidRDefault="0018671D" w:rsidP="0018671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8D14A1" wp14:editId="46D19AC7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42925" cy="6520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601" w:rsidRPr="009162DF">
        <w:rPr>
          <w:rFonts w:ascii="Arial" w:hAnsi="Arial" w:cs="Arial"/>
          <w:b/>
        </w:rPr>
        <w:t xml:space="preserve">MĚSTO </w:t>
      </w:r>
      <w:r w:rsidR="009B1601">
        <w:rPr>
          <w:rFonts w:ascii="Arial" w:hAnsi="Arial" w:cs="Arial"/>
          <w:b/>
        </w:rPr>
        <w:t>HORŠOVSKÝ TÝN</w:t>
      </w:r>
    </w:p>
    <w:p w14:paraId="5DAE5A5A" w14:textId="77777777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</w:rPr>
      </w:pPr>
      <w:r w:rsidRPr="009162DF">
        <w:rPr>
          <w:rFonts w:ascii="Arial" w:hAnsi="Arial" w:cs="Arial"/>
          <w:b/>
        </w:rPr>
        <w:t xml:space="preserve">Zastupitelstvo města </w:t>
      </w:r>
      <w:r>
        <w:rPr>
          <w:rFonts w:ascii="Arial" w:hAnsi="Arial" w:cs="Arial"/>
          <w:b/>
        </w:rPr>
        <w:t>Horšovský Týn</w:t>
      </w:r>
    </w:p>
    <w:p w14:paraId="2CFAD83F" w14:textId="77777777" w:rsidR="00581EDF" w:rsidRDefault="00581EDF" w:rsidP="009B1601">
      <w:pPr>
        <w:spacing w:line="276" w:lineRule="auto"/>
        <w:jc w:val="center"/>
        <w:rPr>
          <w:rFonts w:ascii="Arial" w:hAnsi="Arial" w:cs="Arial"/>
          <w:b/>
        </w:rPr>
      </w:pPr>
    </w:p>
    <w:p w14:paraId="04CD05EA" w14:textId="406CE786" w:rsidR="009B1601" w:rsidRPr="009162DF" w:rsidRDefault="009B1601" w:rsidP="009B160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62DF">
        <w:rPr>
          <w:rFonts w:ascii="Arial" w:hAnsi="Arial" w:cs="Arial"/>
          <w:b/>
        </w:rPr>
        <w:t xml:space="preserve">Obecně závazná vyhláška města </w:t>
      </w:r>
      <w:r>
        <w:rPr>
          <w:rFonts w:ascii="Arial" w:hAnsi="Arial" w:cs="Arial"/>
          <w:b/>
        </w:rPr>
        <w:t>Horšovský Týn</w:t>
      </w:r>
      <w:r w:rsidRPr="009162DF">
        <w:rPr>
          <w:rFonts w:ascii="Arial" w:hAnsi="Arial" w:cs="Arial"/>
          <w:b/>
        </w:rPr>
        <w:t xml:space="preserve"> </w:t>
      </w:r>
    </w:p>
    <w:p w14:paraId="601BD818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54B61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273DEE88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DF49AC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BE2365A" w14:textId="433CE7D0" w:rsidR="00D43EB3" w:rsidRPr="00D4123F" w:rsidRDefault="00D43EB3" w:rsidP="002D5A4F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B1601">
        <w:rPr>
          <w:rFonts w:ascii="Arial" w:hAnsi="Arial" w:cs="Arial"/>
          <w:color w:val="000000"/>
          <w:sz w:val="22"/>
          <w:szCs w:val="22"/>
        </w:rPr>
        <w:t>města Horšovský Týn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na svém zasedání </w:t>
      </w:r>
      <w:r w:rsidR="007771F2">
        <w:rPr>
          <w:rFonts w:ascii="Arial" w:hAnsi="Arial" w:cs="Arial"/>
          <w:color w:val="000000"/>
          <w:sz w:val="22"/>
          <w:szCs w:val="22"/>
        </w:rPr>
        <w:t xml:space="preserve">č. 20 </w:t>
      </w:r>
      <w:r w:rsidRPr="00D4123F">
        <w:rPr>
          <w:rFonts w:ascii="Arial" w:hAnsi="Arial" w:cs="Arial"/>
          <w:color w:val="000000"/>
          <w:sz w:val="22"/>
          <w:szCs w:val="22"/>
        </w:rPr>
        <w:t>dne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7771F2">
        <w:rPr>
          <w:rFonts w:ascii="Arial" w:hAnsi="Arial" w:cs="Arial"/>
          <w:color w:val="000000"/>
          <w:sz w:val="22"/>
          <w:szCs w:val="22"/>
        </w:rPr>
        <w:t xml:space="preserve">23.6.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20</w:t>
      </w:r>
      <w:r w:rsidR="00BC553E" w:rsidRPr="00082F07">
        <w:rPr>
          <w:rFonts w:ascii="Arial" w:hAnsi="Arial" w:cs="Arial"/>
          <w:sz w:val="22"/>
          <w:szCs w:val="22"/>
        </w:rPr>
        <w:t>2</w:t>
      </w:r>
      <w:r w:rsidR="009B1601" w:rsidRPr="00082F07">
        <w:rPr>
          <w:rFonts w:ascii="Arial" w:hAnsi="Arial" w:cs="Arial"/>
          <w:sz w:val="22"/>
          <w:szCs w:val="22"/>
        </w:rPr>
        <w:t>5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vyhlášku:</w:t>
      </w:r>
    </w:p>
    <w:p w14:paraId="304C2324" w14:textId="77777777" w:rsidR="00D43EB3" w:rsidRPr="009B1601" w:rsidRDefault="00DD40FA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1</w:t>
      </w:r>
    </w:p>
    <w:p w14:paraId="73ECED13" w14:textId="0B57682A" w:rsidR="00D43EB3" w:rsidRPr="00D4123F" w:rsidRDefault="00ED448B" w:rsidP="007771F2">
      <w:pPr>
        <w:pStyle w:val="Seznamoslovan"/>
        <w:spacing w:after="0" w:line="312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</w:t>
      </w:r>
      <w:r w:rsidR="009B1601">
        <w:rPr>
          <w:rFonts w:ascii="Arial" w:hAnsi="Arial" w:cs="Arial"/>
          <w:color w:val="000000"/>
          <w:sz w:val="22"/>
          <w:szCs w:val="22"/>
        </w:rPr>
        <w:t>město Horšovský Týn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mohly narušit veřejný pořádek </w:t>
      </w:r>
      <w:r w:rsidR="009B1601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ých prostranstvích zakázány. </w:t>
      </w:r>
      <w:r w:rsidR="009B1601">
        <w:rPr>
          <w:rFonts w:ascii="Arial" w:hAnsi="Arial" w:cs="Arial"/>
          <w:color w:val="000000"/>
          <w:sz w:val="22"/>
          <w:szCs w:val="22"/>
        </w:rPr>
        <w:t>Město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4FD94D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50524A" w14:textId="77777777" w:rsidR="00D43EB3" w:rsidRPr="009B1601" w:rsidRDefault="00DD40FA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2</w:t>
      </w:r>
    </w:p>
    <w:p w14:paraId="6971A943" w14:textId="029C4A95" w:rsidR="00FA2D80" w:rsidRPr="0027670C" w:rsidRDefault="00FA2D80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</w:t>
      </w:r>
      <w:r w:rsidR="00DD40FA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další prostory přístupné každému bez omezení, tedy sloužící obecnému užívání</w:t>
      </w:r>
      <w:r w:rsidR="007771F2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a to 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452AB1">
        <w:rPr>
          <w:rFonts w:ascii="Arial" w:eastAsia="Calibri" w:hAnsi="Arial" w:cs="Arial"/>
          <w:bCs/>
          <w:sz w:val="22"/>
          <w:szCs w:val="22"/>
        </w:rPr>
        <w:t>to vše</w:t>
      </w:r>
      <w:r w:rsidR="00DD40FA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v zastavěném území </w:t>
      </w:r>
      <w:r w:rsidR="009B1601">
        <w:rPr>
          <w:rFonts w:ascii="Arial" w:eastAsia="Calibri" w:hAnsi="Arial" w:cs="Arial"/>
          <w:bCs/>
          <w:sz w:val="22"/>
          <w:szCs w:val="22"/>
        </w:rPr>
        <w:t>města Horšovský Týn</w:t>
      </w:r>
      <w:r w:rsidR="0027670C">
        <w:rPr>
          <w:rFonts w:ascii="Arial" w:eastAsia="Calibri" w:hAnsi="Arial" w:cs="Arial"/>
          <w:bCs/>
          <w:sz w:val="22"/>
          <w:szCs w:val="22"/>
        </w:rPr>
        <w:t>.</w:t>
      </w:r>
      <w:r w:rsidR="00DD40FA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48775B03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5EB5C9B" w14:textId="77777777" w:rsidR="00D43EB3" w:rsidRPr="009B1601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Čl. 3</w:t>
      </w:r>
    </w:p>
    <w:p w14:paraId="7B8A29C1" w14:textId="4CC21E3D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Činnosti, které by mohly narušit veřejný pořádek </w:t>
      </w:r>
      <w:r w:rsidR="009B1601">
        <w:rPr>
          <w:rFonts w:ascii="Arial" w:hAnsi="Arial" w:cs="Arial"/>
          <w:color w:val="000000"/>
          <w:sz w:val="22"/>
          <w:szCs w:val="22"/>
        </w:rPr>
        <w:t>ve městě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jsou:</w:t>
      </w:r>
    </w:p>
    <w:p w14:paraId="7E70C912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47DEB066" w14:textId="77777777" w:rsidR="00313C64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45221272" w14:textId="77777777" w:rsidR="00885FEF" w:rsidRPr="00D4123F" w:rsidRDefault="00885FEF" w:rsidP="00ED1930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41BCF855" w14:textId="044ECFEC" w:rsidR="00885FEF" w:rsidRPr="009B1601" w:rsidRDefault="00313C64" w:rsidP="009B1601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>Čl</w:t>
      </w:r>
      <w:r w:rsidR="002D5A4F" w:rsidRPr="009B1601">
        <w:rPr>
          <w:rFonts w:ascii="Arial" w:hAnsi="Arial" w:cs="Arial"/>
          <w:b/>
          <w:color w:val="000000"/>
          <w:szCs w:val="24"/>
        </w:rPr>
        <w:t>.</w:t>
      </w:r>
      <w:r w:rsidRPr="009B1601">
        <w:rPr>
          <w:rFonts w:ascii="Arial" w:hAnsi="Arial" w:cs="Arial"/>
          <w:b/>
          <w:color w:val="000000"/>
          <w:szCs w:val="24"/>
        </w:rPr>
        <w:t xml:space="preserve"> 4</w:t>
      </w:r>
    </w:p>
    <w:p w14:paraId="098FA0DC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</w:t>
      </w:r>
      <w:r w:rsidR="00DD40FA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14:paraId="661AD270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V případě úniku těchto zvířat na veřejné prostranství je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lastRenderedPageBreak/>
        <w:t>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</w:t>
      </w:r>
      <w:r w:rsidR="00DD40FA"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2E080D92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05FD6FB0" w14:textId="5E8B35E6" w:rsidR="00313C64" w:rsidRDefault="00313C64" w:rsidP="00DD40FA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6B257A6" w14:textId="72D8580C" w:rsidR="00313C64" w:rsidRPr="009B1601" w:rsidRDefault="00DD40F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B1601">
        <w:rPr>
          <w:rFonts w:ascii="Arial" w:hAnsi="Arial" w:cs="Arial"/>
          <w:b/>
          <w:color w:val="000000"/>
          <w:szCs w:val="24"/>
        </w:rPr>
        <w:t xml:space="preserve">Čl. </w:t>
      </w:r>
      <w:r w:rsidR="00201535">
        <w:rPr>
          <w:rFonts w:ascii="Arial" w:hAnsi="Arial" w:cs="Arial"/>
          <w:b/>
          <w:color w:val="000000"/>
          <w:szCs w:val="24"/>
        </w:rPr>
        <w:t>5</w:t>
      </w:r>
    </w:p>
    <w:p w14:paraId="62D97BA8" w14:textId="5FC38556" w:rsidR="00623B38" w:rsidRPr="00567B51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7B51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9B1601">
        <w:rPr>
          <w:rFonts w:ascii="Arial" w:hAnsi="Arial" w:cs="Arial"/>
          <w:sz w:val="22"/>
          <w:szCs w:val="22"/>
        </w:rPr>
        <w:t xml:space="preserve">obecně závaznou vyhláškou </w:t>
      </w:r>
      <w:r w:rsidRPr="00567B51">
        <w:rPr>
          <w:rFonts w:ascii="Arial" w:hAnsi="Arial" w:cs="Arial"/>
          <w:sz w:val="22"/>
          <w:szCs w:val="22"/>
        </w:rPr>
        <w:t>se nevztahují na:</w:t>
      </w:r>
    </w:p>
    <w:p w14:paraId="4C69BBA4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0F5053BB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17A8D58C" w14:textId="77777777" w:rsidR="00DD40FA" w:rsidRPr="00623B38" w:rsidRDefault="00DD40FA" w:rsidP="00DD40FA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3152092" w14:textId="2AD125D4" w:rsidR="00DD40FA" w:rsidRPr="009B1601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9B1601">
        <w:rPr>
          <w:rFonts w:ascii="Arial" w:hAnsi="Arial" w:cs="Arial"/>
          <w:b/>
          <w:szCs w:val="24"/>
        </w:rPr>
        <w:t xml:space="preserve">Čl. </w:t>
      </w:r>
      <w:r w:rsidR="00201535">
        <w:rPr>
          <w:rFonts w:ascii="Arial" w:hAnsi="Arial" w:cs="Arial"/>
          <w:b/>
          <w:szCs w:val="24"/>
        </w:rPr>
        <w:t>6</w:t>
      </w:r>
    </w:p>
    <w:p w14:paraId="1C8F4A2C" w14:textId="35155D30" w:rsidR="00DD40FA" w:rsidRDefault="00DD40FA" w:rsidP="00DD40FA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bookmarkStart w:id="1" w:name="_Hlk193719756"/>
      <w:r>
        <w:rPr>
          <w:rFonts w:ascii="Arial" w:hAnsi="Arial" w:cs="Arial"/>
          <w:bCs/>
          <w:sz w:val="22"/>
          <w:szCs w:val="22"/>
        </w:rPr>
        <w:t xml:space="preserve">Touto </w:t>
      </w:r>
      <w:r w:rsidR="009B1601">
        <w:rPr>
          <w:rFonts w:ascii="Arial" w:hAnsi="Arial" w:cs="Arial"/>
          <w:bCs/>
          <w:sz w:val="22"/>
          <w:szCs w:val="22"/>
        </w:rPr>
        <w:t xml:space="preserve">obecně závaznou </w:t>
      </w:r>
      <w:r>
        <w:rPr>
          <w:rFonts w:ascii="Arial" w:hAnsi="Arial" w:cs="Arial"/>
          <w:bCs/>
          <w:sz w:val="22"/>
          <w:szCs w:val="22"/>
        </w:rPr>
        <w:t xml:space="preserve">vyhláškou se ruší obecně závazná vyhláška </w:t>
      </w:r>
      <w:r w:rsidR="009B1601">
        <w:rPr>
          <w:rFonts w:ascii="Arial" w:hAnsi="Arial" w:cs="Arial"/>
          <w:bCs/>
          <w:sz w:val="22"/>
          <w:szCs w:val="22"/>
        </w:rPr>
        <w:t>č. 1/2011, k zabezpečení místních záležitostí veřejného pořádku, ze dne 19. září 2011.</w:t>
      </w:r>
    </w:p>
    <w:bookmarkEnd w:id="1"/>
    <w:p w14:paraId="401D3840" w14:textId="77777777" w:rsidR="00DD40FA" w:rsidRPr="00D31DFF" w:rsidRDefault="00DD40FA" w:rsidP="00DD40FA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3C03C6EB" w14:textId="37F43D8C" w:rsidR="00DD40FA" w:rsidRPr="009B1601" w:rsidRDefault="00DD40FA" w:rsidP="00DD40FA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9B1601">
        <w:rPr>
          <w:rFonts w:ascii="Arial" w:hAnsi="Arial" w:cs="Arial"/>
          <w:b/>
          <w:szCs w:val="24"/>
        </w:rPr>
        <w:t xml:space="preserve">Čl. </w:t>
      </w:r>
      <w:r w:rsidR="00201535">
        <w:rPr>
          <w:rFonts w:ascii="Arial" w:hAnsi="Arial" w:cs="Arial"/>
          <w:b/>
          <w:szCs w:val="24"/>
        </w:rPr>
        <w:t>7</w:t>
      </w:r>
    </w:p>
    <w:p w14:paraId="77F2ECC6" w14:textId="77777777" w:rsidR="00DD40FA" w:rsidRPr="00CE3646" w:rsidRDefault="00DD40FA" w:rsidP="00DD40FA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3D726C1B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69AA0B2B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72D9702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B072E86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E4FE9F" w14:textId="529B40A4" w:rsidR="009B1601" w:rsidRPr="00355823" w:rsidRDefault="009B1601" w:rsidP="009B160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2" w:name="_Hlk193719713"/>
      <w:r w:rsidRPr="00355823">
        <w:rPr>
          <w:rFonts w:ascii="Arial" w:hAnsi="Arial" w:cs="Arial"/>
          <w:i/>
          <w:sz w:val="22"/>
          <w:szCs w:val="22"/>
        </w:rPr>
        <w:tab/>
      </w:r>
    </w:p>
    <w:p w14:paraId="3808F09B" w14:textId="73EC7D99" w:rsidR="009B1601" w:rsidRPr="00355823" w:rsidRDefault="009B1601" w:rsidP="009B160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Holeček</w:t>
      </w:r>
      <w:r w:rsidR="00186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David Škopek</w:t>
      </w:r>
      <w:r w:rsidR="00186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14:paraId="4A0331CA" w14:textId="77777777" w:rsidR="009B1601" w:rsidRPr="00355823" w:rsidRDefault="009B1601" w:rsidP="009B160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  <w:bookmarkEnd w:id="2"/>
    </w:p>
    <w:sectPr w:rsidR="009B1601" w:rsidRPr="0035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DCC5" w14:textId="77777777" w:rsidR="00E01C5B" w:rsidRDefault="00E01C5B">
      <w:r>
        <w:separator/>
      </w:r>
    </w:p>
  </w:endnote>
  <w:endnote w:type="continuationSeparator" w:id="0">
    <w:p w14:paraId="2F610E16" w14:textId="77777777" w:rsidR="00E01C5B" w:rsidRDefault="00E0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C37D" w14:textId="77777777" w:rsidR="00E01C5B" w:rsidRDefault="00E01C5B">
      <w:r>
        <w:separator/>
      </w:r>
    </w:p>
  </w:footnote>
  <w:footnote w:type="continuationSeparator" w:id="0">
    <w:p w14:paraId="3AD6EB94" w14:textId="77777777" w:rsidR="00E01C5B" w:rsidRDefault="00E01C5B">
      <w:r>
        <w:continuationSeparator/>
      </w:r>
    </w:p>
  </w:footnote>
  <w:footnote w:id="1">
    <w:p w14:paraId="7BDAB75E" w14:textId="00C7C3A6" w:rsidR="00DD40FA" w:rsidRDefault="00DD40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0" w:name="_Hlk193719666"/>
      <w:r w:rsidR="009B1601">
        <w:fldChar w:fldCharType="begin"/>
      </w:r>
      <w:r w:rsidR="009B1601">
        <w:instrText xml:space="preserve"> HYPERLINK "http://</w:instrText>
      </w:r>
      <w:r w:rsidR="009B1601" w:rsidRPr="009B1601">
        <w:instrText>www.horsovskytyn.cz/urad/uzemni-planovani-1/uzemni-plany/horsovsky-tyn/</w:instrText>
      </w:r>
      <w:r w:rsidR="009B1601">
        <w:instrText xml:space="preserve">" </w:instrText>
      </w:r>
      <w:r w:rsidR="009B1601">
        <w:fldChar w:fldCharType="separate"/>
      </w:r>
      <w:r w:rsidR="009B1601" w:rsidRPr="009B4A5D">
        <w:rPr>
          <w:rStyle w:val="Hypertextovodkaz"/>
        </w:rPr>
        <w:t>www.horsovskytyn.cz/urad/uzemni-planovani-1/uzemni-plany/horsovsky-tyn/</w:t>
      </w:r>
      <w:r w:rsidR="009B1601">
        <w:fldChar w:fldCharType="end"/>
      </w:r>
    </w:p>
    <w:bookmarkEnd w:id="0"/>
    <w:p w14:paraId="0224BE12" w14:textId="77777777" w:rsidR="009B1601" w:rsidRDefault="009B160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70BCC"/>
    <w:rsid w:val="00082F07"/>
    <w:rsid w:val="000C02BE"/>
    <w:rsid w:val="000D0CD9"/>
    <w:rsid w:val="000F32A0"/>
    <w:rsid w:val="00154687"/>
    <w:rsid w:val="001634CC"/>
    <w:rsid w:val="001635E5"/>
    <w:rsid w:val="00181F83"/>
    <w:rsid w:val="00183A07"/>
    <w:rsid w:val="0018671D"/>
    <w:rsid w:val="001C2062"/>
    <w:rsid w:val="001C3041"/>
    <w:rsid w:val="001E72F5"/>
    <w:rsid w:val="00200373"/>
    <w:rsid w:val="00201535"/>
    <w:rsid w:val="00234375"/>
    <w:rsid w:val="0024722A"/>
    <w:rsid w:val="0027670C"/>
    <w:rsid w:val="002B0961"/>
    <w:rsid w:val="002D5A4F"/>
    <w:rsid w:val="00313C64"/>
    <w:rsid w:val="003216E2"/>
    <w:rsid w:val="003B1E25"/>
    <w:rsid w:val="003E4E31"/>
    <w:rsid w:val="004339CC"/>
    <w:rsid w:val="00452AB1"/>
    <w:rsid w:val="00473E85"/>
    <w:rsid w:val="00487AF4"/>
    <w:rsid w:val="004A0606"/>
    <w:rsid w:val="004A1E87"/>
    <w:rsid w:val="004B19AC"/>
    <w:rsid w:val="004C09ED"/>
    <w:rsid w:val="004E1B03"/>
    <w:rsid w:val="00535E78"/>
    <w:rsid w:val="00565F34"/>
    <w:rsid w:val="005664A1"/>
    <w:rsid w:val="00567B51"/>
    <w:rsid w:val="00581EDF"/>
    <w:rsid w:val="0060428A"/>
    <w:rsid w:val="00613FFF"/>
    <w:rsid w:val="00623B38"/>
    <w:rsid w:val="00641107"/>
    <w:rsid w:val="00653D7F"/>
    <w:rsid w:val="00654B61"/>
    <w:rsid w:val="00673B9C"/>
    <w:rsid w:val="007352ED"/>
    <w:rsid w:val="00746AAA"/>
    <w:rsid w:val="007771F2"/>
    <w:rsid w:val="007B6249"/>
    <w:rsid w:val="007E1DB2"/>
    <w:rsid w:val="007F099A"/>
    <w:rsid w:val="007F3062"/>
    <w:rsid w:val="00813AEB"/>
    <w:rsid w:val="00822FB1"/>
    <w:rsid w:val="00885FEF"/>
    <w:rsid w:val="00943AE0"/>
    <w:rsid w:val="009B1601"/>
    <w:rsid w:val="009D6941"/>
    <w:rsid w:val="009F4020"/>
    <w:rsid w:val="00A12E91"/>
    <w:rsid w:val="00A40265"/>
    <w:rsid w:val="00A75C25"/>
    <w:rsid w:val="00B17896"/>
    <w:rsid w:val="00B439C5"/>
    <w:rsid w:val="00B539D2"/>
    <w:rsid w:val="00B56FA9"/>
    <w:rsid w:val="00B82316"/>
    <w:rsid w:val="00BA0172"/>
    <w:rsid w:val="00BC553E"/>
    <w:rsid w:val="00BF2592"/>
    <w:rsid w:val="00C10751"/>
    <w:rsid w:val="00C87790"/>
    <w:rsid w:val="00CA661A"/>
    <w:rsid w:val="00CB4503"/>
    <w:rsid w:val="00D00CD8"/>
    <w:rsid w:val="00D20ADD"/>
    <w:rsid w:val="00D23149"/>
    <w:rsid w:val="00D4123F"/>
    <w:rsid w:val="00D43EB3"/>
    <w:rsid w:val="00D96C93"/>
    <w:rsid w:val="00DA0156"/>
    <w:rsid w:val="00DD40FA"/>
    <w:rsid w:val="00DE0511"/>
    <w:rsid w:val="00E01C5B"/>
    <w:rsid w:val="00E40C78"/>
    <w:rsid w:val="00E42B2E"/>
    <w:rsid w:val="00E833DF"/>
    <w:rsid w:val="00E97956"/>
    <w:rsid w:val="00EA4FDD"/>
    <w:rsid w:val="00EA7DBF"/>
    <w:rsid w:val="00ED1930"/>
    <w:rsid w:val="00ED448B"/>
    <w:rsid w:val="00EE2BFF"/>
    <w:rsid w:val="00EF79F9"/>
    <w:rsid w:val="00F02488"/>
    <w:rsid w:val="00F20012"/>
    <w:rsid w:val="00F22D7E"/>
    <w:rsid w:val="00F67940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1D34"/>
  <w15:chartTrackingRefBased/>
  <w15:docId w15:val="{6347CAF4-B116-409F-B803-88A1D46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DD40F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1601"/>
    <w:rPr>
      <w:color w:val="605E5C"/>
      <w:shd w:val="clear" w:color="auto" w:fill="E1DFDD"/>
    </w:rPr>
  </w:style>
  <w:style w:type="paragraph" w:customStyle="1" w:styleId="slalnk">
    <w:name w:val="Čísla článků"/>
    <w:basedOn w:val="Normln"/>
    <w:rsid w:val="009B160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1601"/>
    <w:pPr>
      <w:spacing w:before="60" w:after="160"/>
    </w:pPr>
  </w:style>
  <w:style w:type="paragraph" w:styleId="Bezmezer">
    <w:name w:val="No Spacing"/>
    <w:uiPriority w:val="1"/>
    <w:qFormat/>
    <w:rsid w:val="009B1601"/>
    <w:rPr>
      <w:sz w:val="24"/>
      <w:szCs w:val="24"/>
    </w:rPr>
  </w:style>
  <w:style w:type="character" w:customStyle="1" w:styleId="ZkladntextChar">
    <w:name w:val="Základní text Char"/>
    <w:link w:val="Zkladntext"/>
    <w:rsid w:val="009B16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F82D-F60F-43D6-BBD6-F57ABB71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3112</CharactersWithSpaces>
  <SharedDoc>false</SharedDoc>
  <HLinks>
    <vt:vector size="6" baseType="variant"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https://geoportal.plzensky-kraj.cz/portal/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Kollerová Andrea</cp:lastModifiedBy>
  <cp:revision>2</cp:revision>
  <cp:lastPrinted>2025-06-30T14:38:00Z</cp:lastPrinted>
  <dcterms:created xsi:type="dcterms:W3CDTF">2025-06-30T14:38:00Z</dcterms:created>
  <dcterms:modified xsi:type="dcterms:W3CDTF">2025-06-30T14:38:00Z</dcterms:modified>
</cp:coreProperties>
</file>