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95" w:rsidRDefault="002B35BE">
      <w:pPr>
        <w:pStyle w:val="Nzev"/>
      </w:pPr>
      <w:r>
        <w:t>Obec Matějov</w:t>
      </w:r>
      <w:r w:rsidR="008E1F06">
        <w:br/>
        <w:t>Za</w:t>
      </w:r>
      <w:r>
        <w:t>stupitelstvo obce Matějov</w:t>
      </w:r>
    </w:p>
    <w:p w:rsidR="00D46D95" w:rsidRDefault="008E1F06">
      <w:pPr>
        <w:pStyle w:val="Nadpis1"/>
      </w:pPr>
      <w:r>
        <w:t>Obecně záva</w:t>
      </w:r>
      <w:r w:rsidR="002B35BE">
        <w:t>zná vyhláška obce Matějov</w:t>
      </w:r>
      <w:r>
        <w:br/>
        <w:t>o místním poplatku za obecní systém odpadového hospodářství</w:t>
      </w:r>
    </w:p>
    <w:p w:rsidR="00D46D95" w:rsidRDefault="002B35BE">
      <w:pPr>
        <w:pStyle w:val="UvodniVeta"/>
      </w:pPr>
      <w:r>
        <w:t>Zastupitelstvo obce Matějov</w:t>
      </w:r>
      <w:r w:rsidR="008E1F06">
        <w:t xml:space="preserve"> se na svém zasedání dne</w:t>
      </w:r>
      <w:r w:rsidR="007F55E4">
        <w:t xml:space="preserve"> 12</w:t>
      </w:r>
      <w:r>
        <w:t xml:space="preserve">. </w:t>
      </w:r>
      <w:r w:rsidR="007F55E4">
        <w:t>prosince</w:t>
      </w:r>
      <w:bookmarkStart w:id="0" w:name="_GoBack"/>
      <w:bookmarkEnd w:id="0"/>
      <w:r>
        <w:t xml:space="preserve"> 2023</w:t>
      </w:r>
      <w:r w:rsidR="008E1F06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46D95" w:rsidRDefault="008E1F06">
      <w:pPr>
        <w:pStyle w:val="Nadpis2"/>
      </w:pPr>
      <w:r>
        <w:t>Čl. 1</w:t>
      </w:r>
      <w:r>
        <w:br/>
        <w:t>Úvodní ustanovení</w:t>
      </w:r>
    </w:p>
    <w:p w:rsidR="00D46D95" w:rsidRDefault="002B35BE">
      <w:pPr>
        <w:pStyle w:val="Odstavec"/>
        <w:numPr>
          <w:ilvl w:val="0"/>
          <w:numId w:val="1"/>
        </w:numPr>
      </w:pPr>
      <w:r>
        <w:t>Obec Matějov</w:t>
      </w:r>
      <w:r w:rsidR="008E1F06">
        <w:t xml:space="preserve"> touto vyhláškou zavádí místní poplatek za obecní systém odpadového hospodářství (dále jen „poplatek“).</w:t>
      </w:r>
    </w:p>
    <w:p w:rsidR="00D46D95" w:rsidRDefault="008E1F0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46D95" w:rsidRDefault="008E1F06">
      <w:pPr>
        <w:pStyle w:val="Odstavec"/>
        <w:numPr>
          <w:ilvl w:val="0"/>
          <w:numId w:val="1"/>
        </w:numPr>
      </w:pPr>
      <w:r>
        <w:t>S</w:t>
      </w:r>
      <w:r w:rsidR="002B35BE">
        <w:t>právcem poplatku je úřad obce</w:t>
      </w:r>
      <w:r>
        <w:rPr>
          <w:rStyle w:val="Znakapoznpodarou"/>
        </w:rPr>
        <w:footnoteReference w:id="2"/>
      </w:r>
      <w:r>
        <w:t>.</w:t>
      </w:r>
    </w:p>
    <w:p w:rsidR="00D46D95" w:rsidRDefault="008E1F06">
      <w:pPr>
        <w:pStyle w:val="Nadpis2"/>
      </w:pPr>
      <w:r>
        <w:t>Čl. 2</w:t>
      </w:r>
      <w:r>
        <w:br/>
        <w:t>Poplatník</w:t>
      </w:r>
    </w:p>
    <w:p w:rsidR="00D46D95" w:rsidRDefault="008E1F0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46D95" w:rsidRDefault="008E1F06">
      <w:pPr>
        <w:pStyle w:val="Odstavec"/>
        <w:numPr>
          <w:ilvl w:val="1"/>
          <w:numId w:val="1"/>
        </w:numPr>
      </w:pPr>
      <w:r>
        <w:t>fy</w:t>
      </w:r>
      <w:r w:rsidR="002B35BE">
        <w:t>zická osoba přihlášená v obci</w:t>
      </w:r>
      <w:r>
        <w:rPr>
          <w:rStyle w:val="Znakapoznpodarou"/>
        </w:rPr>
        <w:footnoteReference w:id="4"/>
      </w:r>
    </w:p>
    <w:p w:rsidR="00D46D95" w:rsidRDefault="008E1F0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</w:t>
      </w:r>
      <w:r w:rsidR="002B35BE">
        <w:t>erá je umístěna na území obce</w:t>
      </w:r>
      <w:r>
        <w:t>.</w:t>
      </w:r>
    </w:p>
    <w:p w:rsidR="00D46D95" w:rsidRDefault="008E1F0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46D95" w:rsidRDefault="008E1F06">
      <w:pPr>
        <w:pStyle w:val="Nadpis2"/>
      </w:pPr>
      <w:r>
        <w:t>Čl. 3</w:t>
      </w:r>
      <w:r>
        <w:br/>
        <w:t>Ohlašovací povinnost</w:t>
      </w:r>
    </w:p>
    <w:p w:rsidR="00D46D95" w:rsidRDefault="008E1F0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D46D95" w:rsidRDefault="008E1F0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D46D95" w:rsidRDefault="008E1F06">
      <w:pPr>
        <w:pStyle w:val="Nadpis2"/>
      </w:pPr>
      <w:r>
        <w:t>Čl. 4</w:t>
      </w:r>
      <w:r>
        <w:br/>
        <w:t>Sazba poplatku</w:t>
      </w:r>
    </w:p>
    <w:p w:rsidR="00D46D95" w:rsidRDefault="008E1F06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7F55E4">
        <w:t>500</w:t>
      </w:r>
      <w:r>
        <w:t> Kč.</w:t>
      </w:r>
    </w:p>
    <w:p w:rsidR="00D46D95" w:rsidRDefault="008E1F06">
      <w:pPr>
        <w:pStyle w:val="Odstavec"/>
        <w:numPr>
          <w:ilvl w:val="0"/>
          <w:numId w:val="1"/>
        </w:numPr>
      </w:pPr>
      <w:r>
        <w:t>Poplatek se v případě, že poplatková povinnost vznikla z důvodu př</w:t>
      </w:r>
      <w:r w:rsidR="00F85AC2">
        <w:t>ihlášení fyzické osoby v obci</w:t>
      </w:r>
      <w:r>
        <w:t>, snižuje o jednu dvanáctinu za každý kalendářní měsíc, na jehož konci</w:t>
      </w:r>
    </w:p>
    <w:p w:rsidR="00D46D95" w:rsidRDefault="008E1F06">
      <w:pPr>
        <w:pStyle w:val="Odstavec"/>
        <w:numPr>
          <w:ilvl w:val="1"/>
          <w:numId w:val="1"/>
        </w:numPr>
      </w:pPr>
      <w:r>
        <w:t>není t</w:t>
      </w:r>
      <w:r w:rsidR="00F85AC2">
        <w:t>ato fyzická osoba přihlášena v obci</w:t>
      </w:r>
      <w:r>
        <w:t>,</w:t>
      </w:r>
    </w:p>
    <w:p w:rsidR="00D46D95" w:rsidRDefault="008E1F0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46D95" w:rsidRDefault="008E1F06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</w:t>
      </w:r>
      <w:r w:rsidR="002B35BE">
        <w:t>obce</w:t>
      </w:r>
      <w:r>
        <w:t>, snižuje o jednu dvanáctinu za každý kalendářní měsíc, na jehož konci</w:t>
      </w:r>
    </w:p>
    <w:p w:rsidR="00D46D95" w:rsidRDefault="008E1F0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46D95" w:rsidRDefault="008E1F06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46D95" w:rsidRDefault="008E1F06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D46D95" w:rsidRDefault="008E1F06">
      <w:pPr>
        <w:pStyle w:val="Nadpis2"/>
      </w:pPr>
      <w:r>
        <w:t>Čl. 5</w:t>
      </w:r>
      <w:r>
        <w:br/>
        <w:t>Splatnost poplatku</w:t>
      </w:r>
    </w:p>
    <w:p w:rsidR="00D46D95" w:rsidRDefault="008E1F06">
      <w:pPr>
        <w:pStyle w:val="Odstavec"/>
        <w:numPr>
          <w:ilvl w:val="0"/>
          <w:numId w:val="5"/>
        </w:numPr>
      </w:pPr>
      <w:r>
        <w:t>Poplatek je splatný nejpozději do 30. listopadu příslušného kalendářního roku.</w:t>
      </w:r>
    </w:p>
    <w:p w:rsidR="00D46D95" w:rsidRDefault="008E1F0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46D95" w:rsidRDefault="008E1F0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46D95" w:rsidRDefault="008E1F06">
      <w:pPr>
        <w:pStyle w:val="Nadpis2"/>
      </w:pPr>
      <w:r>
        <w:t>Čl. 6</w:t>
      </w:r>
      <w:r>
        <w:br/>
        <w:t xml:space="preserve"> Osvobození</w:t>
      </w:r>
    </w:p>
    <w:p w:rsidR="00D46D95" w:rsidRDefault="008E1F06">
      <w:pPr>
        <w:pStyle w:val="Odstavec"/>
        <w:numPr>
          <w:ilvl w:val="0"/>
          <w:numId w:val="6"/>
        </w:numPr>
      </w:pPr>
      <w:r>
        <w:t>Od poplatku je osvobozena osoba, které poplatková povinnost vznik</w:t>
      </w:r>
      <w:r w:rsidR="002B35BE">
        <w:t>la z důvodu přihlášení v obci</w:t>
      </w:r>
      <w:r>
        <w:t xml:space="preserve"> a která je</w:t>
      </w:r>
      <w:r>
        <w:rPr>
          <w:rStyle w:val="Znakapoznpodarou"/>
        </w:rPr>
        <w:footnoteReference w:id="8"/>
      </w:r>
      <w:r>
        <w:t>:</w:t>
      </w:r>
    </w:p>
    <w:p w:rsidR="00D46D95" w:rsidRDefault="008E1F0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46D95" w:rsidRDefault="008E1F0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46D95" w:rsidRDefault="008E1F0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46D95" w:rsidRDefault="008E1F0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D46D95" w:rsidRDefault="008E1F0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46D95" w:rsidRDefault="008E1F06">
      <w:pPr>
        <w:pStyle w:val="Odstavec"/>
        <w:numPr>
          <w:ilvl w:val="0"/>
          <w:numId w:val="1"/>
        </w:numPr>
      </w:pPr>
      <w:r>
        <w:t>Od poplatku se osvobozuje osoba, které poplatková povinnost vzni</w:t>
      </w:r>
      <w:r w:rsidR="002B35BE">
        <w:t>kla z důvodu přihlášení v obc</w:t>
      </w:r>
      <w:r>
        <w:t>i a která:</w:t>
      </w:r>
    </w:p>
    <w:p w:rsidR="00D46D95" w:rsidRDefault="008E1F06">
      <w:pPr>
        <w:pStyle w:val="Odstavec"/>
        <w:numPr>
          <w:ilvl w:val="1"/>
          <w:numId w:val="1"/>
        </w:numPr>
      </w:pPr>
      <w:r>
        <w:t xml:space="preserve"> má pobyt v místě ohlašovny na adrese Matějov, čp 45,</w:t>
      </w:r>
    </w:p>
    <w:p w:rsidR="00D46D95" w:rsidRDefault="008E1F06">
      <w:pPr>
        <w:pStyle w:val="Odstavec"/>
        <w:numPr>
          <w:ilvl w:val="1"/>
          <w:numId w:val="1"/>
        </w:numPr>
      </w:pPr>
      <w:r>
        <w:t>se v příslušném kalendářním roce zdržuje nepřetržitě déle než 6 měsíců v zahraničí,</w:t>
      </w:r>
    </w:p>
    <w:p w:rsidR="00D46D95" w:rsidRDefault="008E1F06" w:rsidP="008E1F06">
      <w:pPr>
        <w:pStyle w:val="Odstavec"/>
        <w:numPr>
          <w:ilvl w:val="1"/>
          <w:numId w:val="1"/>
        </w:numPr>
      </w:pPr>
      <w:r>
        <w:t>je nezvěstná, a to ode dne, kdy byla úředně za nezvěstnou prohlášena.</w:t>
      </w:r>
    </w:p>
    <w:p w:rsidR="008E1F06" w:rsidRDefault="008E1F06" w:rsidP="008E1F06">
      <w:pPr>
        <w:pStyle w:val="Odstavec"/>
        <w:ind w:left="567"/>
      </w:pPr>
    </w:p>
    <w:p w:rsidR="00D46D95" w:rsidRDefault="008E1F0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46D95" w:rsidRDefault="008E1F06">
      <w:pPr>
        <w:pStyle w:val="Nadpis2"/>
      </w:pPr>
      <w:r>
        <w:t>Čl. 7</w:t>
      </w:r>
      <w:r>
        <w:br/>
        <w:t>Přechodné a zrušovací ustanovení</w:t>
      </w:r>
    </w:p>
    <w:p w:rsidR="00D46D95" w:rsidRDefault="008E1F0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46D95" w:rsidRDefault="008E1F06">
      <w:pPr>
        <w:pStyle w:val="Odstavec"/>
        <w:numPr>
          <w:ilvl w:val="0"/>
          <w:numId w:val="1"/>
        </w:numPr>
      </w:pPr>
      <w:r>
        <w:t>Zrušuje se obecně závazná vyhláška č. 1/2021 o místním poplatku za obecní systém odpadového hospodářství ze dne 7. prosince 2021.</w:t>
      </w:r>
    </w:p>
    <w:p w:rsidR="00D46D95" w:rsidRDefault="008E1F06">
      <w:pPr>
        <w:pStyle w:val="Nadpis2"/>
      </w:pPr>
      <w:r>
        <w:t>Čl. 8</w:t>
      </w:r>
      <w:r>
        <w:br/>
        <w:t>Účinnost</w:t>
      </w:r>
    </w:p>
    <w:p w:rsidR="00D46D95" w:rsidRDefault="008E1F06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46D9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46D95" w:rsidRDefault="008E1F06">
            <w:pPr>
              <w:pStyle w:val="PodpisovePole"/>
            </w:pPr>
            <w:r>
              <w:t>Jaroslav Činčera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46D95" w:rsidRDefault="008E1F06" w:rsidP="008E1F06">
            <w:pPr>
              <w:pStyle w:val="PodpisovePole"/>
            </w:pPr>
            <w:r>
              <w:t>Ing. Mojmír Sadílek v. r.</w:t>
            </w:r>
            <w:r>
              <w:br/>
              <w:t xml:space="preserve"> místostarosta</w:t>
            </w:r>
          </w:p>
        </w:tc>
      </w:tr>
      <w:tr w:rsidR="00D46D9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46D95" w:rsidRDefault="00D46D9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46D95" w:rsidRDefault="00D46D95">
            <w:pPr>
              <w:pStyle w:val="PodpisovePole"/>
            </w:pPr>
          </w:p>
        </w:tc>
      </w:tr>
    </w:tbl>
    <w:p w:rsidR="00D46D95" w:rsidRDefault="00D46D95"/>
    <w:sectPr w:rsidR="00D46D95" w:rsidSect="008B3DC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DC7" w:rsidRDefault="008E1F06">
      <w:r>
        <w:separator/>
      </w:r>
    </w:p>
  </w:endnote>
  <w:endnote w:type="continuationSeparator" w:id="0">
    <w:p w:rsidR="008B3DC7" w:rsidRDefault="008E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DC7" w:rsidRDefault="008E1F06">
      <w:r>
        <w:rPr>
          <w:color w:val="000000"/>
        </w:rPr>
        <w:separator/>
      </w:r>
    </w:p>
  </w:footnote>
  <w:footnote w:type="continuationSeparator" w:id="0">
    <w:p w:rsidR="008B3DC7" w:rsidRDefault="008E1F06">
      <w:r>
        <w:continuationSeparator/>
      </w:r>
    </w:p>
  </w:footnote>
  <w:footnote w:id="1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46D95" w:rsidRDefault="008E1F0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D513B"/>
    <w:multiLevelType w:val="multilevel"/>
    <w:tmpl w:val="119E51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D95"/>
    <w:rsid w:val="002B35BE"/>
    <w:rsid w:val="007F55E4"/>
    <w:rsid w:val="008B3DC7"/>
    <w:rsid w:val="008E1F06"/>
    <w:rsid w:val="00D46D95"/>
    <w:rsid w:val="00F8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518EB-A1CE-407B-8009-A867A23B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B3DC7"/>
    <w:pPr>
      <w:suppressAutoHyphens/>
    </w:pPr>
  </w:style>
  <w:style w:type="paragraph" w:styleId="Nadpis1">
    <w:name w:val="heading 1"/>
    <w:basedOn w:val="Heading"/>
    <w:next w:val="Textbody"/>
    <w:rsid w:val="008B3DC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8B3DC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B3DC7"/>
    <w:pPr>
      <w:suppressAutoHyphens/>
    </w:pPr>
  </w:style>
  <w:style w:type="paragraph" w:customStyle="1" w:styleId="Heading">
    <w:name w:val="Heading"/>
    <w:basedOn w:val="Standard"/>
    <w:next w:val="Textbody"/>
    <w:rsid w:val="008B3DC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8B3DC7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8B3DC7"/>
    <w:rPr>
      <w:rFonts w:cs="Arial Unicode MS"/>
    </w:rPr>
  </w:style>
  <w:style w:type="paragraph" w:styleId="Titulek">
    <w:name w:val="caption"/>
    <w:basedOn w:val="Standard"/>
    <w:rsid w:val="008B3D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B3DC7"/>
    <w:pPr>
      <w:suppressLineNumbers/>
    </w:pPr>
  </w:style>
  <w:style w:type="paragraph" w:styleId="Nzev">
    <w:name w:val="Title"/>
    <w:basedOn w:val="Heading"/>
    <w:next w:val="Textbody"/>
    <w:rsid w:val="008B3DC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B3DC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B3DC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B3DC7"/>
    <w:pPr>
      <w:widowControl w:val="0"/>
      <w:suppressLineNumbers/>
    </w:pPr>
  </w:style>
  <w:style w:type="paragraph" w:customStyle="1" w:styleId="PodpisovePole">
    <w:name w:val="PodpisovePole"/>
    <w:basedOn w:val="TableContents"/>
    <w:rsid w:val="008B3DC7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8B3DC7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8B3DC7"/>
  </w:style>
  <w:style w:type="character" w:customStyle="1" w:styleId="FootnoteSymbol">
    <w:name w:val="Footnote Symbol"/>
    <w:rsid w:val="008B3DC7"/>
  </w:style>
  <w:style w:type="character" w:customStyle="1" w:styleId="Footnoteanchor">
    <w:name w:val="Footnote anchor"/>
    <w:rsid w:val="008B3DC7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8B3DC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Činčera Jaroslav, Ing.</dc:creator>
  <cp:lastModifiedBy>Činčera Jaroslav, Ing.</cp:lastModifiedBy>
  <cp:revision>4</cp:revision>
  <cp:lastPrinted>2023-10-23T06:15:00Z</cp:lastPrinted>
  <dcterms:created xsi:type="dcterms:W3CDTF">2023-11-06T12:32:00Z</dcterms:created>
  <dcterms:modified xsi:type="dcterms:W3CDTF">2023-11-09T11:43:00Z</dcterms:modified>
</cp:coreProperties>
</file>