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B6" w:rsidRPr="000635B6" w:rsidRDefault="000635B6" w:rsidP="000635B6">
      <w:pPr>
        <w:rPr>
          <w:rFonts w:ascii="Calibri" w:hAnsi="Calibri"/>
          <w:b/>
          <w:sz w:val="32"/>
          <w:szCs w:val="32"/>
        </w:rPr>
      </w:pPr>
      <w:r w:rsidRPr="000635B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1" name="Obrázek 1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5B6" w:rsidRPr="000635B6" w:rsidRDefault="000635B6" w:rsidP="000635B6">
      <w:pPr>
        <w:rPr>
          <w:rFonts w:ascii="Calibri" w:hAnsi="Calibri"/>
          <w:b/>
          <w:sz w:val="36"/>
          <w:szCs w:val="36"/>
        </w:rPr>
      </w:pPr>
      <w:r w:rsidRPr="000635B6">
        <w:rPr>
          <w:rFonts w:ascii="Calibri" w:hAnsi="Calibri"/>
          <w:b/>
          <w:sz w:val="36"/>
          <w:szCs w:val="36"/>
        </w:rPr>
        <w:t>Město Vratimov</w:t>
      </w:r>
    </w:p>
    <w:p w:rsidR="000635B6" w:rsidRPr="000635B6" w:rsidRDefault="000635B6" w:rsidP="000635B6">
      <w:pPr>
        <w:rPr>
          <w:rFonts w:ascii="Calibri" w:hAnsi="Calibri"/>
          <w:b/>
        </w:rPr>
      </w:pPr>
      <w:r w:rsidRPr="000635B6">
        <w:rPr>
          <w:rFonts w:ascii="Calibri" w:hAnsi="Calibri"/>
          <w:b/>
        </w:rPr>
        <w:t>Zastupitelstvo města Vratimov</w:t>
      </w:r>
    </w:p>
    <w:p w:rsidR="000635B6" w:rsidRPr="000635B6" w:rsidRDefault="000635B6" w:rsidP="000635B6">
      <w:pPr>
        <w:rPr>
          <w:rFonts w:ascii="Calibri" w:hAnsi="Calibri"/>
          <w:b/>
        </w:rPr>
      </w:pPr>
    </w:p>
    <w:p w:rsidR="000635B6" w:rsidRPr="000635B6" w:rsidRDefault="000635B6" w:rsidP="000635B6">
      <w:pPr>
        <w:rPr>
          <w:rFonts w:ascii="Calibri" w:hAnsi="Calibri"/>
        </w:rPr>
      </w:pPr>
    </w:p>
    <w:p w:rsidR="000635B6" w:rsidRPr="000635B6" w:rsidRDefault="000635B6" w:rsidP="000635B6">
      <w:pPr>
        <w:rPr>
          <w:rFonts w:ascii="Calibri" w:hAnsi="Calibri"/>
        </w:rPr>
      </w:pPr>
    </w:p>
    <w:p w:rsidR="000635B6" w:rsidRPr="000635B6" w:rsidRDefault="000635B6" w:rsidP="000635B6">
      <w:pPr>
        <w:jc w:val="center"/>
        <w:rPr>
          <w:rFonts w:ascii="Calibri" w:hAnsi="Calibri"/>
          <w:b/>
          <w:sz w:val="32"/>
          <w:szCs w:val="32"/>
        </w:rPr>
      </w:pPr>
      <w:r w:rsidRPr="000635B6">
        <w:rPr>
          <w:rFonts w:ascii="Calibri" w:hAnsi="Calibri"/>
          <w:b/>
          <w:sz w:val="32"/>
          <w:szCs w:val="32"/>
        </w:rPr>
        <w:t xml:space="preserve">Obecně </w:t>
      </w:r>
      <w:r>
        <w:rPr>
          <w:rFonts w:ascii="Calibri" w:hAnsi="Calibri"/>
          <w:b/>
          <w:sz w:val="32"/>
          <w:szCs w:val="32"/>
        </w:rPr>
        <w:t>závazná vyhláška města Vratimov</w:t>
      </w:r>
    </w:p>
    <w:p w:rsidR="000635B6" w:rsidRPr="000635B6" w:rsidRDefault="000635B6" w:rsidP="000635B6">
      <w:pPr>
        <w:jc w:val="center"/>
        <w:rPr>
          <w:rFonts w:ascii="Calibri" w:hAnsi="Calibri"/>
          <w:b/>
          <w:sz w:val="32"/>
          <w:szCs w:val="32"/>
        </w:rPr>
      </w:pPr>
    </w:p>
    <w:p w:rsidR="000635B6" w:rsidRDefault="000635B6" w:rsidP="000635B6">
      <w:pPr>
        <w:jc w:val="center"/>
        <w:rPr>
          <w:rFonts w:asciiTheme="minorHAnsi" w:hAnsiTheme="minorHAnsi" w:cstheme="minorHAnsi"/>
          <w:b/>
        </w:rPr>
      </w:pPr>
      <w:r w:rsidRPr="000635B6">
        <w:rPr>
          <w:rFonts w:ascii="Calibri" w:hAnsi="Calibri"/>
          <w:b/>
          <w:sz w:val="28"/>
          <w:szCs w:val="28"/>
        </w:rPr>
        <w:t>o místním poplatku za obecní systém odpadového hospodářství</w:t>
      </w:r>
    </w:p>
    <w:p w:rsidR="000635B6" w:rsidRPr="000635B6" w:rsidRDefault="000635B6" w:rsidP="000635B6">
      <w:pPr>
        <w:jc w:val="center"/>
        <w:rPr>
          <w:rFonts w:asciiTheme="minorHAnsi" w:hAnsiTheme="minorHAnsi" w:cstheme="minorHAnsi"/>
          <w:b/>
        </w:rPr>
      </w:pPr>
    </w:p>
    <w:p w:rsidR="008D6906" w:rsidRPr="000635B6" w:rsidRDefault="008D6906" w:rsidP="000635B6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635B6" w:rsidRDefault="00AC18A4" w:rsidP="000635B6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</w:pPr>
      <w:r w:rsidRPr="000635B6">
        <w:rPr>
          <w:rFonts w:asciiTheme="minorHAnsi" w:hAnsiTheme="minorHAnsi" w:cstheme="minorHAnsi"/>
          <w:b w:val="0"/>
          <w:sz w:val="24"/>
          <w:szCs w:val="24"/>
        </w:rPr>
        <w:t xml:space="preserve">Zastupitelstvo </w:t>
      </w:r>
      <w:r w:rsidR="00851E34" w:rsidRPr="000635B6">
        <w:rPr>
          <w:rFonts w:asciiTheme="minorHAnsi" w:hAnsiTheme="minorHAnsi" w:cstheme="minorHAnsi"/>
          <w:b w:val="0"/>
          <w:sz w:val="24"/>
          <w:szCs w:val="24"/>
        </w:rPr>
        <w:t>města Vratimova</w:t>
      </w:r>
      <w:r w:rsidR="00DC4B8F" w:rsidRPr="000635B6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 6. prosince 2023</w:t>
      </w:r>
      <w:r w:rsidRPr="000635B6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</w:t>
      </w:r>
      <w:r w:rsidR="000F2E0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a</w:t>
      </w:r>
      <w:r w:rsidR="000F2E0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§</w:t>
      </w:r>
      <w:r w:rsidR="000F2E0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84 odst.</w:t>
      </w:r>
      <w:r w:rsidR="000F2E0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2 pís</w:t>
      </w:r>
      <w:r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m.</w:t>
      </w:r>
      <w:r w:rsidR="000F2E0D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h) zákona č. 128/2000 Sb.,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635B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„vyhláška“):</w:t>
      </w:r>
    </w:p>
    <w:p w:rsidR="000635B6" w:rsidRDefault="000635B6" w:rsidP="000635B6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</w:pPr>
    </w:p>
    <w:p w:rsidR="00FE1344" w:rsidRPr="000635B6" w:rsidRDefault="00FE1344" w:rsidP="000635B6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635B6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rstastny.cz  www.SOS106.cz  JUDr. Jan Šťastný, MPA</w:t>
      </w:r>
      <w:r w:rsidR="00131160" w:rsidRPr="000635B6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 xml:space="preserve"> </w:t>
      </w:r>
    </w:p>
    <w:p w:rsidR="000635B6" w:rsidRPr="000635B6" w:rsidRDefault="000635B6" w:rsidP="000635B6">
      <w:pPr>
        <w:jc w:val="center"/>
        <w:rPr>
          <w:rFonts w:ascii="Calibri" w:hAnsi="Calibri"/>
          <w:b/>
        </w:rPr>
      </w:pPr>
      <w:r w:rsidRPr="000635B6">
        <w:rPr>
          <w:rFonts w:ascii="Calibri" w:hAnsi="Calibri"/>
          <w:b/>
        </w:rPr>
        <w:t>Článek 1</w:t>
      </w:r>
    </w:p>
    <w:p w:rsidR="0013116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Úvodní ustanovení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131160" w:rsidRDefault="00DD7ECA" w:rsidP="00DD7ECA">
      <w:pPr>
        <w:pStyle w:val="Zkladntextodsazen"/>
        <w:tabs>
          <w:tab w:val="left" w:pos="426"/>
        </w:tabs>
        <w:ind w:left="420" w:hanging="4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851E34" w:rsidRPr="000635B6">
        <w:rPr>
          <w:rFonts w:asciiTheme="minorHAnsi" w:hAnsiTheme="minorHAnsi" w:cstheme="minorHAnsi"/>
        </w:rPr>
        <w:t xml:space="preserve">Město Vratimov </w:t>
      </w:r>
      <w:r w:rsidR="00131160" w:rsidRPr="000635B6">
        <w:rPr>
          <w:rFonts w:asciiTheme="minorHAnsi" w:hAnsiTheme="minorHAnsi" w:cstheme="minorHAnsi"/>
        </w:rPr>
        <w:t xml:space="preserve">touto vyhláškou zavádí místní poplatek za </w:t>
      </w:r>
      <w:r w:rsidR="00DB0904" w:rsidRPr="000635B6">
        <w:rPr>
          <w:rFonts w:asciiTheme="minorHAnsi" w:hAnsiTheme="minorHAnsi" w:cstheme="minorHAnsi"/>
        </w:rPr>
        <w:t>obecní sy</w:t>
      </w:r>
      <w:r w:rsidR="00720121" w:rsidRPr="000635B6">
        <w:rPr>
          <w:rFonts w:asciiTheme="minorHAnsi" w:hAnsiTheme="minorHAnsi" w:cstheme="minorHAnsi"/>
        </w:rPr>
        <w:t>s</w:t>
      </w:r>
      <w:r w:rsidR="00DB0904" w:rsidRPr="000635B6">
        <w:rPr>
          <w:rFonts w:asciiTheme="minorHAnsi" w:hAnsiTheme="minorHAnsi" w:cstheme="minorHAnsi"/>
        </w:rPr>
        <w:t xml:space="preserve">tém odpadového hospodářství </w:t>
      </w:r>
      <w:r w:rsidR="00131160" w:rsidRPr="000635B6">
        <w:rPr>
          <w:rFonts w:asciiTheme="minorHAnsi" w:hAnsiTheme="minorHAnsi" w:cstheme="minorHAnsi"/>
        </w:rPr>
        <w:t>(dále jen „poplatek“).</w:t>
      </w:r>
    </w:p>
    <w:p w:rsidR="00DD7ECA" w:rsidRDefault="00DD7ECA" w:rsidP="00DD7ECA">
      <w:pPr>
        <w:pStyle w:val="Zkladntextodsazen"/>
        <w:tabs>
          <w:tab w:val="left" w:pos="426"/>
        </w:tabs>
        <w:ind w:left="420" w:hanging="420"/>
        <w:rPr>
          <w:rFonts w:asciiTheme="minorHAnsi" w:hAnsiTheme="minorHAnsi" w:cstheme="minorHAnsi"/>
        </w:rPr>
      </w:pPr>
    </w:p>
    <w:p w:rsidR="00FE4569" w:rsidRDefault="00DD7ECA" w:rsidP="00DD7ECA">
      <w:pPr>
        <w:pStyle w:val="Zkladntextodsazen"/>
        <w:tabs>
          <w:tab w:val="left" w:pos="426"/>
        </w:tabs>
        <w:ind w:left="420" w:hanging="4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FE4569" w:rsidRPr="000635B6">
        <w:rPr>
          <w:rFonts w:asciiTheme="minorHAnsi" w:hAnsiTheme="minorHAnsi" w:cstheme="minorHAnsi"/>
        </w:rPr>
        <w:t>Poplatkovým obdobím poplatku je kalendářní rok</w:t>
      </w:r>
      <w:r w:rsidR="00FE4569" w:rsidRPr="000635B6">
        <w:rPr>
          <w:rStyle w:val="Znakapoznpodarou"/>
          <w:rFonts w:asciiTheme="minorHAnsi" w:hAnsiTheme="minorHAnsi" w:cstheme="minorHAnsi"/>
        </w:rPr>
        <w:footnoteReference w:id="1"/>
      </w:r>
      <w:r w:rsidR="00432664">
        <w:rPr>
          <w:rFonts w:asciiTheme="minorHAnsi" w:hAnsiTheme="minorHAnsi" w:cstheme="minorHAnsi"/>
        </w:rPr>
        <w:t>.</w:t>
      </w:r>
      <w:bookmarkStart w:id="0" w:name="_GoBack"/>
    </w:p>
    <w:bookmarkEnd w:id="0"/>
    <w:p w:rsidR="00DD7ECA" w:rsidRPr="000635B6" w:rsidRDefault="00DD7ECA" w:rsidP="00DD7ECA">
      <w:pPr>
        <w:pStyle w:val="Zkladntextodsazen"/>
        <w:tabs>
          <w:tab w:val="left" w:pos="426"/>
        </w:tabs>
        <w:ind w:left="420" w:hanging="420"/>
        <w:rPr>
          <w:rFonts w:asciiTheme="minorHAnsi" w:hAnsiTheme="minorHAnsi" w:cstheme="minorHAnsi"/>
        </w:rPr>
      </w:pPr>
    </w:p>
    <w:p w:rsidR="009D02DA" w:rsidRDefault="00DD7ECA" w:rsidP="00DD7ECA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7165A1" w:rsidRPr="000635B6">
        <w:rPr>
          <w:rFonts w:asciiTheme="minorHAnsi" w:hAnsiTheme="minorHAnsi" w:cstheme="minorHAnsi"/>
        </w:rPr>
        <w:t>S</w:t>
      </w:r>
      <w:r w:rsidR="00851E34" w:rsidRPr="000635B6">
        <w:rPr>
          <w:rFonts w:asciiTheme="minorHAnsi" w:hAnsiTheme="minorHAnsi" w:cstheme="minorHAnsi"/>
        </w:rPr>
        <w:t>právcem poplatku je městský úřad</w:t>
      </w:r>
      <w:r w:rsidR="009D02DA" w:rsidRPr="000635B6">
        <w:rPr>
          <w:rFonts w:asciiTheme="minorHAnsi" w:hAnsiTheme="minorHAnsi" w:cstheme="minorHAnsi"/>
          <w:vertAlign w:val="superscript"/>
        </w:rPr>
        <w:footnoteReference w:id="2"/>
      </w:r>
      <w:r w:rsidR="00432664">
        <w:rPr>
          <w:rFonts w:asciiTheme="minorHAnsi" w:hAnsiTheme="minorHAnsi" w:cstheme="minorHAnsi"/>
        </w:rPr>
        <w:t>.</w:t>
      </w:r>
    </w:p>
    <w:p w:rsidR="00DD7ECA" w:rsidRDefault="00DD7ECA" w:rsidP="00DD7ECA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:rsidR="00DD7ECA" w:rsidRPr="000635B6" w:rsidRDefault="00DD7ECA" w:rsidP="00DD7ECA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:rsidR="007364C5" w:rsidRDefault="007364C5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 2</w:t>
      </w:r>
    </w:p>
    <w:p w:rsidR="0013116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Poplatník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4C0427" w:rsidRPr="000635B6" w:rsidRDefault="00432664" w:rsidP="00432664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DB0904" w:rsidRPr="000635B6">
        <w:rPr>
          <w:rFonts w:asciiTheme="minorHAnsi" w:hAnsiTheme="minorHAnsi" w:cstheme="minorHAnsi"/>
        </w:rPr>
        <w:t>Poplatníkem poplatku je</w:t>
      </w:r>
      <w:r w:rsidR="00131160" w:rsidRPr="000635B6">
        <w:rPr>
          <w:rStyle w:val="Znakapoznpodarou"/>
          <w:rFonts w:asciiTheme="minorHAnsi" w:hAnsiTheme="minorHAnsi" w:cstheme="minorHAnsi"/>
        </w:rPr>
        <w:footnoteReference w:id="3"/>
      </w:r>
      <w:r>
        <w:rPr>
          <w:rFonts w:asciiTheme="minorHAnsi" w:hAnsiTheme="minorHAnsi" w:cstheme="minorHAnsi"/>
        </w:rPr>
        <w:t>:</w:t>
      </w:r>
    </w:p>
    <w:p w:rsidR="00851E34" w:rsidRPr="000635B6" w:rsidRDefault="00650483" w:rsidP="00432664">
      <w:pPr>
        <w:pStyle w:val="Default"/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a) </w:t>
      </w:r>
      <w:r w:rsidR="00432664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fyzická osoba přihlášená v</w:t>
      </w:r>
      <w:r w:rsidR="00851E34" w:rsidRPr="000635B6">
        <w:rPr>
          <w:rFonts w:asciiTheme="minorHAnsi" w:hAnsiTheme="minorHAnsi" w:cstheme="minorHAnsi"/>
        </w:rPr>
        <w:t>e městě</w:t>
      </w:r>
      <w:r w:rsidR="00F137F9" w:rsidRPr="000635B6">
        <w:rPr>
          <w:rStyle w:val="Znakapoznpodarou"/>
          <w:rFonts w:asciiTheme="minorHAnsi" w:hAnsiTheme="minorHAnsi" w:cstheme="minorHAnsi"/>
        </w:rPr>
        <w:footnoteReference w:id="4"/>
      </w:r>
      <w:r w:rsidRPr="000635B6">
        <w:rPr>
          <w:rFonts w:asciiTheme="minorHAnsi" w:hAnsiTheme="minorHAnsi" w:cstheme="minorHAnsi"/>
        </w:rPr>
        <w:t xml:space="preserve"> nebo </w:t>
      </w:r>
    </w:p>
    <w:p w:rsidR="00650483" w:rsidRDefault="00650483" w:rsidP="00410808">
      <w:pPr>
        <w:pStyle w:val="Default"/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lastRenderedPageBreak/>
        <w:t xml:space="preserve">b) </w:t>
      </w:r>
      <w:r w:rsidR="00432664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vlastník nemovité věci zahrnující byt, rodinný dům neb</w:t>
      </w:r>
      <w:r w:rsidR="00432664">
        <w:rPr>
          <w:rFonts w:asciiTheme="minorHAnsi" w:hAnsiTheme="minorHAnsi" w:cstheme="minorHAnsi"/>
        </w:rPr>
        <w:t xml:space="preserve">o stavbu pro rodinnou </w:t>
      </w:r>
      <w:r w:rsidR="00410808">
        <w:rPr>
          <w:rFonts w:asciiTheme="minorHAnsi" w:hAnsiTheme="minorHAnsi" w:cstheme="minorHAnsi"/>
        </w:rPr>
        <w:t xml:space="preserve">rekreaci, </w:t>
      </w:r>
      <w:r w:rsidRPr="000635B6">
        <w:rPr>
          <w:rFonts w:asciiTheme="minorHAnsi" w:hAnsiTheme="minorHAnsi" w:cstheme="minorHAnsi"/>
        </w:rPr>
        <w:t xml:space="preserve">ve které není přihlášená žádná fyzická osoba a která je umístěna na území </w:t>
      </w:r>
      <w:r w:rsidR="00851E34" w:rsidRPr="000635B6">
        <w:rPr>
          <w:rFonts w:asciiTheme="minorHAnsi" w:hAnsiTheme="minorHAnsi" w:cstheme="minorHAnsi"/>
        </w:rPr>
        <w:t>města</w:t>
      </w:r>
      <w:r w:rsidRPr="000635B6">
        <w:rPr>
          <w:rFonts w:asciiTheme="minorHAnsi" w:hAnsiTheme="minorHAnsi" w:cstheme="minorHAnsi"/>
        </w:rPr>
        <w:t xml:space="preserve">. </w:t>
      </w:r>
    </w:p>
    <w:p w:rsidR="00410808" w:rsidRPr="000635B6" w:rsidRDefault="00410808" w:rsidP="00410808">
      <w:pPr>
        <w:pStyle w:val="Default"/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</w:p>
    <w:p w:rsidR="00851E34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9E188F" w:rsidRPr="000635B6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</w:t>
      </w:r>
      <w:r w:rsidR="009E188F" w:rsidRPr="000635B6">
        <w:rPr>
          <w:rStyle w:val="Znakapoznpodarou"/>
          <w:rFonts w:asciiTheme="minorHAnsi" w:hAnsiTheme="minorHAnsi" w:cstheme="minorHAnsi"/>
        </w:rPr>
        <w:footnoteReference w:id="5"/>
      </w:r>
      <w:r>
        <w:rPr>
          <w:rFonts w:asciiTheme="minorHAnsi" w:hAnsiTheme="minorHAnsi" w:cstheme="minorHAnsi"/>
        </w:rPr>
        <w:t>.</w:t>
      </w:r>
    </w:p>
    <w:p w:rsidR="00DD7ECA" w:rsidRDefault="00DD7ECA" w:rsidP="00DD7ECA">
      <w:pPr>
        <w:ind w:left="567"/>
        <w:jc w:val="both"/>
        <w:rPr>
          <w:rFonts w:asciiTheme="minorHAnsi" w:hAnsiTheme="minorHAnsi" w:cstheme="minorHAnsi"/>
        </w:rPr>
      </w:pPr>
    </w:p>
    <w:p w:rsidR="00DD7ECA" w:rsidRPr="000635B6" w:rsidRDefault="00DD7ECA" w:rsidP="00DD7ECA">
      <w:pPr>
        <w:ind w:left="567"/>
        <w:jc w:val="both"/>
        <w:rPr>
          <w:rFonts w:asciiTheme="minorHAnsi" w:hAnsiTheme="minorHAnsi" w:cstheme="minorHAnsi"/>
        </w:rPr>
      </w:pPr>
    </w:p>
    <w:p w:rsidR="007364C5" w:rsidRDefault="007364C5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 3</w:t>
      </w:r>
    </w:p>
    <w:p w:rsidR="0013116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Ohlašovací povinnost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3F03CB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131160" w:rsidRPr="000635B6">
        <w:rPr>
          <w:rFonts w:asciiTheme="minorHAnsi" w:hAnsiTheme="minorHAnsi" w:cstheme="minorHAnsi"/>
        </w:rPr>
        <w:t xml:space="preserve">Poplatník </w:t>
      </w:r>
      <w:r w:rsidR="00087ACD" w:rsidRPr="000635B6">
        <w:rPr>
          <w:rFonts w:asciiTheme="minorHAnsi" w:hAnsiTheme="minorHAnsi" w:cstheme="minorHAnsi"/>
        </w:rPr>
        <w:t>je povinen podat správci poplatku ohlášení nejpozději do</w:t>
      </w:r>
      <w:r w:rsidR="00FE4569" w:rsidRPr="000635B6">
        <w:rPr>
          <w:rFonts w:asciiTheme="minorHAnsi" w:hAnsiTheme="minorHAnsi" w:cstheme="minorHAnsi"/>
        </w:rPr>
        <w:t xml:space="preserve"> </w:t>
      </w:r>
      <w:r w:rsidR="00851E34" w:rsidRPr="000635B6">
        <w:rPr>
          <w:rFonts w:asciiTheme="minorHAnsi" w:hAnsiTheme="minorHAnsi" w:cstheme="minorHAnsi"/>
        </w:rPr>
        <w:t>30</w:t>
      </w:r>
      <w:r w:rsidR="00087ACD" w:rsidRPr="000635B6">
        <w:rPr>
          <w:rFonts w:asciiTheme="minorHAnsi" w:hAnsiTheme="minorHAnsi" w:cstheme="minorHAnsi"/>
        </w:rPr>
        <w:t xml:space="preserve"> dnů ode dne</w:t>
      </w:r>
      <w:r w:rsidR="003F03CB" w:rsidRPr="000635B6">
        <w:rPr>
          <w:rFonts w:asciiTheme="minorHAnsi" w:hAnsiTheme="minorHAnsi" w:cstheme="minorHAnsi"/>
        </w:rPr>
        <w:t xml:space="preserve"> vzniku své poplatkové povinnosti</w:t>
      </w:r>
      <w:r w:rsidR="00FE4569" w:rsidRPr="000635B6">
        <w:rPr>
          <w:rFonts w:asciiTheme="minorHAnsi" w:hAnsiTheme="minorHAnsi" w:cstheme="minorHAnsi"/>
        </w:rPr>
        <w:t>; údaje uváděné v ohlášení upravuje zákon</w:t>
      </w:r>
      <w:r w:rsidR="00FE4569" w:rsidRPr="000635B6">
        <w:rPr>
          <w:rStyle w:val="Znakapoznpodarou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>.</w:t>
      </w:r>
    </w:p>
    <w:p w:rsidR="00410808" w:rsidRPr="000635B6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color w:val="0070C0"/>
        </w:rPr>
      </w:pPr>
    </w:p>
    <w:p w:rsidR="00131160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131160" w:rsidRPr="000635B6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0635B6">
        <w:rPr>
          <w:rFonts w:asciiTheme="minorHAnsi" w:hAnsiTheme="minorHAnsi" w:cstheme="minorHAnsi"/>
        </w:rPr>
        <w:t>dnů</w:t>
      </w:r>
      <w:r w:rsidR="00DC1C97" w:rsidRPr="000635B6">
        <w:rPr>
          <w:rFonts w:asciiTheme="minorHAnsi" w:hAnsiTheme="minorHAnsi" w:cstheme="minorHAnsi"/>
        </w:rPr>
        <w:t xml:space="preserve"> </w:t>
      </w:r>
      <w:r w:rsidR="00131160" w:rsidRPr="000635B6">
        <w:rPr>
          <w:rFonts w:asciiTheme="minorHAnsi" w:hAnsiTheme="minorHAnsi" w:cstheme="minorHAnsi"/>
        </w:rPr>
        <w:t>ode dne, kdy nastala</w:t>
      </w:r>
      <w:r w:rsidR="00131160" w:rsidRPr="000635B6">
        <w:rPr>
          <w:rStyle w:val="Znakapoznpodarou"/>
          <w:rFonts w:asciiTheme="minorHAnsi" w:hAnsiTheme="minorHAnsi" w:cstheme="minorHAnsi"/>
        </w:rPr>
        <w:footnoteReference w:id="7"/>
      </w:r>
      <w:r>
        <w:rPr>
          <w:rFonts w:asciiTheme="minorHAnsi" w:hAnsiTheme="minorHAnsi" w:cstheme="minorHAnsi"/>
        </w:rPr>
        <w:t>.</w:t>
      </w:r>
    </w:p>
    <w:p w:rsidR="00DD7ECA" w:rsidRDefault="00DD7ECA" w:rsidP="00DD7ECA">
      <w:pPr>
        <w:jc w:val="both"/>
        <w:rPr>
          <w:rFonts w:asciiTheme="minorHAnsi" w:hAnsiTheme="minorHAnsi" w:cstheme="minorHAnsi"/>
        </w:rPr>
      </w:pPr>
    </w:p>
    <w:p w:rsidR="00DD7ECA" w:rsidRPr="000635B6" w:rsidRDefault="00DD7ECA" w:rsidP="00DD7ECA">
      <w:pPr>
        <w:jc w:val="both"/>
        <w:rPr>
          <w:rFonts w:asciiTheme="minorHAnsi" w:hAnsiTheme="minorHAnsi" w:cstheme="minorHAnsi"/>
        </w:rPr>
      </w:pPr>
    </w:p>
    <w:p w:rsidR="007364C5" w:rsidRDefault="007364C5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 4</w:t>
      </w:r>
    </w:p>
    <w:p w:rsidR="0013116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Sazba poplatku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303591" w:rsidRDefault="00410808" w:rsidP="00410808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DC4B8F" w:rsidRPr="000635B6">
        <w:rPr>
          <w:rFonts w:asciiTheme="minorHAnsi" w:hAnsiTheme="minorHAnsi" w:cstheme="minorHAnsi"/>
        </w:rPr>
        <w:t>Sazba poplatku činí 696</w:t>
      </w:r>
      <w:r w:rsidR="00FE4569" w:rsidRPr="000635B6">
        <w:rPr>
          <w:rFonts w:asciiTheme="minorHAnsi" w:hAnsiTheme="minorHAnsi" w:cstheme="minorHAnsi"/>
        </w:rPr>
        <w:t xml:space="preserve"> </w:t>
      </w:r>
      <w:r w:rsidR="00131160" w:rsidRPr="000635B6">
        <w:rPr>
          <w:rFonts w:asciiTheme="minorHAnsi" w:hAnsiTheme="minorHAnsi" w:cstheme="minorHAnsi"/>
        </w:rPr>
        <w:t>Kč</w:t>
      </w:r>
      <w:r w:rsidR="00DC4B8F" w:rsidRPr="000635B6">
        <w:rPr>
          <w:rFonts w:asciiTheme="minorHAnsi" w:hAnsiTheme="minorHAnsi" w:cstheme="minorHAnsi"/>
        </w:rPr>
        <w:t>.</w:t>
      </w:r>
    </w:p>
    <w:p w:rsidR="00410808" w:rsidRPr="000635B6" w:rsidRDefault="00410808" w:rsidP="00410808">
      <w:pPr>
        <w:tabs>
          <w:tab w:val="left" w:pos="426"/>
        </w:tabs>
        <w:jc w:val="both"/>
        <w:rPr>
          <w:rFonts w:asciiTheme="minorHAnsi" w:hAnsiTheme="minorHAnsi" w:cstheme="minorHAnsi"/>
          <w:i/>
          <w:color w:val="0070C0"/>
        </w:rPr>
      </w:pPr>
    </w:p>
    <w:p w:rsidR="006A4A80" w:rsidRPr="000635B6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6A4A80" w:rsidRPr="000635B6">
        <w:rPr>
          <w:rFonts w:asciiTheme="minorHAnsi" w:hAnsiTheme="minorHAnsi" w:cstheme="minorHAnsi"/>
        </w:rPr>
        <w:t>Poplatek se v případě, že poplatková povinnost vznikla z důvodu přihlášení fyzické osoby v</w:t>
      </w:r>
      <w:r w:rsidR="00CF0C61" w:rsidRPr="000635B6">
        <w:rPr>
          <w:rFonts w:asciiTheme="minorHAnsi" w:hAnsiTheme="minorHAnsi" w:cstheme="minorHAnsi"/>
        </w:rPr>
        <w:t>e městě</w:t>
      </w:r>
      <w:r w:rsidR="006A4A80" w:rsidRPr="000635B6">
        <w:rPr>
          <w:rFonts w:asciiTheme="minorHAnsi" w:hAnsiTheme="minorHAnsi" w:cstheme="minorHAnsi"/>
        </w:rPr>
        <w:t xml:space="preserve">, snižuje o jednu dvanáctinu </w:t>
      </w:r>
      <w:bookmarkStart w:id="1" w:name="_Hlk141031074"/>
      <w:r w:rsidR="006A4A80" w:rsidRPr="000635B6">
        <w:rPr>
          <w:rFonts w:asciiTheme="minorHAnsi" w:hAnsiTheme="minorHAnsi" w:cstheme="minorHAnsi"/>
        </w:rPr>
        <w:t>za každý kalendářní měsíc</w:t>
      </w:r>
      <w:bookmarkEnd w:id="1"/>
      <w:r w:rsidR="006A4A80" w:rsidRPr="000635B6">
        <w:rPr>
          <w:rFonts w:asciiTheme="minorHAnsi" w:hAnsiTheme="minorHAnsi" w:cstheme="minorHAnsi"/>
        </w:rPr>
        <w:t>, na jehož konci</w:t>
      </w:r>
      <w:r w:rsidR="00A904E7" w:rsidRPr="000635B6">
        <w:rPr>
          <w:rStyle w:val="Znakapoznpodarou"/>
          <w:rFonts w:asciiTheme="minorHAnsi" w:hAnsiTheme="minorHAnsi" w:cstheme="minorHAnsi"/>
        </w:rPr>
        <w:footnoteReference w:id="8"/>
      </w:r>
    </w:p>
    <w:p w:rsidR="006A4A80" w:rsidRPr="000635B6" w:rsidRDefault="006A4A80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a) </w:t>
      </w:r>
      <w:r w:rsidR="00410808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není tato fyzická osoba přihlášena v</w:t>
      </w:r>
      <w:r w:rsidR="00CF0C61" w:rsidRPr="000635B6">
        <w:rPr>
          <w:rFonts w:asciiTheme="minorHAnsi" w:hAnsiTheme="minorHAnsi" w:cstheme="minorHAnsi"/>
        </w:rPr>
        <w:t>e městě</w:t>
      </w:r>
      <w:r w:rsidRPr="000635B6">
        <w:rPr>
          <w:rFonts w:asciiTheme="minorHAnsi" w:hAnsiTheme="minorHAnsi" w:cstheme="minorHAnsi"/>
        </w:rPr>
        <w:t>, nebo</w:t>
      </w:r>
    </w:p>
    <w:p w:rsidR="006A4A80" w:rsidRDefault="006A4A80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b) </w:t>
      </w:r>
      <w:r w:rsidR="00410808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je tato fyzická osoba od poplatku osvobozena.</w:t>
      </w:r>
    </w:p>
    <w:p w:rsidR="00410808" w:rsidRPr="000635B6" w:rsidRDefault="00410808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</w:p>
    <w:p w:rsidR="006A4A80" w:rsidRPr="000635B6" w:rsidRDefault="00410808" w:rsidP="00410808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6A4A80" w:rsidRPr="000635B6">
        <w:rPr>
          <w:rFonts w:asciiTheme="minorHAnsi" w:hAnsiTheme="minorHAnsi" w:cstheme="minorHAnsi"/>
        </w:rPr>
        <w:t>Poplatek</w:t>
      </w:r>
      <w:r>
        <w:rPr>
          <w:rFonts w:asciiTheme="minorHAnsi" w:hAnsiTheme="minorHAnsi" w:cstheme="minorHAnsi"/>
        </w:rPr>
        <w:t>,</w:t>
      </w:r>
      <w:r w:rsidR="006A4A80" w:rsidRPr="000635B6">
        <w:rPr>
          <w:rFonts w:asciiTheme="minorHAnsi" w:hAnsiTheme="minorHAnsi" w:cstheme="minorHAnsi"/>
        </w:rPr>
        <w:t xml:space="preserve"> se v případě, že poplatková povinnost vznikla z důvodu vlastnictví jednotlivé nemovité věci zahrnující byt, rodinný dům nebo stavbu pro rodinnou </w:t>
      </w:r>
      <w:r w:rsidR="00472245" w:rsidRPr="000635B6">
        <w:rPr>
          <w:rFonts w:asciiTheme="minorHAnsi" w:hAnsiTheme="minorHAnsi" w:cstheme="minorHAnsi"/>
        </w:rPr>
        <w:t>rekreaci umístěné na území města</w:t>
      </w:r>
      <w:r w:rsidR="006A4A80" w:rsidRPr="000635B6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0635B6">
        <w:rPr>
          <w:rStyle w:val="Znakapoznpodarou"/>
          <w:rFonts w:asciiTheme="minorHAnsi" w:hAnsiTheme="minorHAnsi" w:cstheme="minorHAnsi"/>
        </w:rPr>
        <w:footnoteReference w:id="9"/>
      </w:r>
    </w:p>
    <w:p w:rsidR="006A4A80" w:rsidRPr="000635B6" w:rsidRDefault="006A4A80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a) </w:t>
      </w:r>
      <w:r w:rsidR="00410808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je v této nemovité věci přihlášena alespoň 1 fyzická osoba,</w:t>
      </w:r>
    </w:p>
    <w:p w:rsidR="006A4A80" w:rsidRPr="000635B6" w:rsidRDefault="006A4A80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b) </w:t>
      </w:r>
      <w:r w:rsidR="00410808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poplatník nevlastní tuto nemovitou věc, nebo</w:t>
      </w:r>
    </w:p>
    <w:p w:rsidR="00E44423" w:rsidRPr="000635B6" w:rsidRDefault="006A4A80" w:rsidP="00410808">
      <w:pPr>
        <w:tabs>
          <w:tab w:val="left" w:pos="851"/>
        </w:tabs>
        <w:ind w:left="426"/>
        <w:jc w:val="both"/>
        <w:rPr>
          <w:rFonts w:asciiTheme="minorHAnsi" w:hAnsiTheme="minorHAnsi" w:cstheme="minorHAnsi"/>
          <w:i/>
          <w:color w:val="0070C0"/>
        </w:rPr>
      </w:pPr>
      <w:r w:rsidRPr="000635B6">
        <w:rPr>
          <w:rFonts w:asciiTheme="minorHAnsi" w:hAnsiTheme="minorHAnsi" w:cstheme="minorHAnsi"/>
        </w:rPr>
        <w:t xml:space="preserve">c) </w:t>
      </w:r>
      <w:r w:rsidR="00410808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>je poplatník od poplatku osvobozen</w:t>
      </w:r>
      <w:r w:rsidRPr="000635B6">
        <w:rPr>
          <w:rFonts w:asciiTheme="minorHAnsi" w:hAnsiTheme="minorHAnsi" w:cstheme="minorHAnsi"/>
          <w:i/>
          <w:color w:val="0070C0"/>
        </w:rPr>
        <w:t>.</w:t>
      </w:r>
    </w:p>
    <w:p w:rsidR="00E44423" w:rsidRPr="00E87BE2" w:rsidRDefault="00E44423" w:rsidP="000635B6">
      <w:pPr>
        <w:rPr>
          <w:rFonts w:asciiTheme="minorHAnsi" w:hAnsiTheme="minorHAnsi" w:cstheme="minorHAnsi"/>
          <w:color w:val="0070C0"/>
        </w:rPr>
      </w:pPr>
    </w:p>
    <w:p w:rsidR="00DD7ECA" w:rsidRDefault="00DD7ECA" w:rsidP="007364C5">
      <w:pPr>
        <w:jc w:val="center"/>
        <w:rPr>
          <w:rFonts w:ascii="Calibri" w:hAnsi="Calibri"/>
          <w:b/>
        </w:rPr>
      </w:pPr>
    </w:p>
    <w:p w:rsidR="007364C5" w:rsidRPr="000635B6" w:rsidRDefault="007364C5" w:rsidP="007364C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Článek 5</w:t>
      </w:r>
    </w:p>
    <w:p w:rsidR="0016642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Splatnost poplatku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8B6E2F" w:rsidRPr="000635B6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8B6E2F" w:rsidRPr="000635B6">
        <w:rPr>
          <w:rFonts w:asciiTheme="minorHAnsi" w:hAnsiTheme="minorHAnsi" w:cstheme="minorHAnsi"/>
        </w:rPr>
        <w:t>Poplatek je splatný ve dvou stejných splátkách, a to nejpozději do</w:t>
      </w:r>
      <w:r w:rsidR="00472245" w:rsidRPr="000635B6">
        <w:rPr>
          <w:rFonts w:asciiTheme="minorHAnsi" w:hAnsiTheme="minorHAnsi" w:cstheme="minorHAnsi"/>
        </w:rPr>
        <w:t xml:space="preserve"> 31. března a do 31. srpna</w:t>
      </w:r>
      <w:r w:rsidR="008B6E2F" w:rsidRPr="000635B6">
        <w:rPr>
          <w:rFonts w:asciiTheme="minorHAnsi" w:hAnsiTheme="minorHAnsi" w:cstheme="minorHAnsi"/>
        </w:rPr>
        <w:t xml:space="preserve"> příslušného kalendářního roku.</w:t>
      </w:r>
    </w:p>
    <w:p w:rsidR="00E87BE2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2.</w:t>
      </w:r>
      <w:r>
        <w:rPr>
          <w:rFonts w:asciiTheme="minorHAnsi" w:hAnsiTheme="minorHAnsi" w:cstheme="minorHAnsi"/>
        </w:rPr>
        <w:tab/>
      </w:r>
      <w:r w:rsidR="008B6E2F" w:rsidRPr="000635B6">
        <w:rPr>
          <w:rFonts w:asciiTheme="minorHAnsi" w:hAnsiTheme="minorHAnsi" w:cstheme="minorHAnsi"/>
        </w:rPr>
        <w:t>Vznikne-li poplatková povinnost v období mezi daty uvedenými v odst</w:t>
      </w:r>
      <w:r w:rsidR="004A5FF4" w:rsidRPr="000635B6">
        <w:rPr>
          <w:rFonts w:asciiTheme="minorHAnsi" w:hAnsiTheme="minorHAnsi" w:cstheme="minorHAnsi"/>
        </w:rPr>
        <w:t>avci</w:t>
      </w:r>
      <w:r w:rsidR="008B6E2F" w:rsidRPr="000635B6">
        <w:rPr>
          <w:rFonts w:asciiTheme="minorHAnsi" w:hAnsiTheme="minorHAnsi" w:cstheme="minorHAnsi"/>
        </w:rPr>
        <w:t xml:space="preserve"> 1, je poplatek splatný jednorázově ve lhůtě splatnosti druhé splátky podle odst</w:t>
      </w:r>
      <w:r w:rsidR="004A5FF4" w:rsidRPr="000635B6">
        <w:rPr>
          <w:rFonts w:asciiTheme="minorHAnsi" w:hAnsiTheme="minorHAnsi" w:cstheme="minorHAnsi"/>
        </w:rPr>
        <w:t>avce</w:t>
      </w:r>
      <w:r w:rsidR="008B6E2F" w:rsidRPr="000635B6">
        <w:rPr>
          <w:rFonts w:asciiTheme="minorHAnsi" w:hAnsiTheme="minorHAnsi" w:cstheme="minorHAnsi"/>
        </w:rPr>
        <w:t xml:space="preserve"> 1. Vznikne-li poplatková povinnost po uplynutí lhůty splatnosti druhé splátky podle odst</w:t>
      </w:r>
      <w:r w:rsidR="004A5FF4" w:rsidRPr="000635B6">
        <w:rPr>
          <w:rFonts w:asciiTheme="minorHAnsi" w:hAnsiTheme="minorHAnsi" w:cstheme="minorHAnsi"/>
        </w:rPr>
        <w:t>avce</w:t>
      </w:r>
      <w:r w:rsidR="008B6E2F" w:rsidRPr="000635B6">
        <w:rPr>
          <w:rFonts w:asciiTheme="minorHAnsi" w:hAnsiTheme="minorHAnsi" w:cstheme="minorHAnsi"/>
        </w:rPr>
        <w:t xml:space="preserve"> 1, je poplatek splatný jednorázově do </w:t>
      </w:r>
      <w:r w:rsidR="00FE4569" w:rsidRPr="000635B6">
        <w:rPr>
          <w:rFonts w:asciiTheme="minorHAnsi" w:hAnsiTheme="minorHAnsi" w:cstheme="minorHAnsi"/>
        </w:rPr>
        <w:t>patnáctého</w:t>
      </w:r>
      <w:r w:rsidR="008B6E2F" w:rsidRPr="000635B6">
        <w:rPr>
          <w:rFonts w:asciiTheme="minorHAnsi" w:hAnsiTheme="minorHAnsi" w:cstheme="minorHAnsi"/>
        </w:rPr>
        <w:t xml:space="preserve"> dne měsíce, který následuje po měsíci, ve kterém poplatková povinnost vznikla.</w:t>
      </w:r>
    </w:p>
    <w:p w:rsidR="008B6E2F" w:rsidRPr="000635B6" w:rsidRDefault="008B6E2F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 </w:t>
      </w:r>
    </w:p>
    <w:p w:rsidR="003E4DB7" w:rsidRPr="000635B6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3E4DB7" w:rsidRPr="000635B6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FE4569" w:rsidRPr="000635B6">
        <w:rPr>
          <w:rFonts w:asciiTheme="minorHAnsi" w:hAnsiTheme="minorHAnsi" w:cstheme="minorHAnsi"/>
        </w:rPr>
        <w:t>3</w:t>
      </w:r>
      <w:r w:rsidR="003E4DB7" w:rsidRPr="000635B6">
        <w:rPr>
          <w:rFonts w:asciiTheme="minorHAnsi" w:hAnsiTheme="minorHAnsi" w:cstheme="minorHAnsi"/>
        </w:rPr>
        <w:t xml:space="preserve"> odst. 1 této vyhlášky. </w:t>
      </w:r>
    </w:p>
    <w:p w:rsidR="00420943" w:rsidRPr="000635B6" w:rsidRDefault="00420943" w:rsidP="000635B6">
      <w:pPr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DD7ECA" w:rsidRDefault="00DD7ECA" w:rsidP="007364C5">
      <w:pPr>
        <w:jc w:val="center"/>
        <w:rPr>
          <w:rFonts w:ascii="Calibri" w:hAnsi="Calibri"/>
          <w:b/>
        </w:rPr>
      </w:pPr>
    </w:p>
    <w:p w:rsidR="007364C5" w:rsidRPr="000635B6" w:rsidRDefault="007364C5" w:rsidP="007364C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Článek 6</w:t>
      </w:r>
    </w:p>
    <w:p w:rsidR="00131160" w:rsidRDefault="00131160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Osvobození a úlevy</w:t>
      </w:r>
    </w:p>
    <w:p w:rsidR="00DD7ECA" w:rsidRPr="000635B6" w:rsidRDefault="00DD7ECA" w:rsidP="000635B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A904E7" w:rsidRPr="000635B6" w:rsidRDefault="00E87BE2" w:rsidP="00E87BE2">
      <w:pPr>
        <w:pStyle w:val="Default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A904E7" w:rsidRPr="000635B6">
        <w:rPr>
          <w:rFonts w:asciiTheme="minorHAnsi" w:hAnsiTheme="minorHAnsi" w:cstheme="minorHAnsi"/>
        </w:rPr>
        <w:t>Od poplatku je osvobozena osoba, které poplatková povinnost vzn</w:t>
      </w:r>
      <w:r w:rsidR="00472245" w:rsidRPr="000635B6">
        <w:rPr>
          <w:rFonts w:asciiTheme="minorHAnsi" w:hAnsiTheme="minorHAnsi" w:cstheme="minorHAnsi"/>
        </w:rPr>
        <w:t>ikla z důvodu přihlášení ve městě</w:t>
      </w:r>
      <w:r w:rsidR="00C21A46" w:rsidRPr="000635B6">
        <w:rPr>
          <w:rFonts w:asciiTheme="minorHAnsi" w:hAnsiTheme="minorHAnsi" w:cstheme="minorHAnsi"/>
        </w:rPr>
        <w:t xml:space="preserve"> </w:t>
      </w:r>
      <w:r w:rsidR="00A904E7" w:rsidRPr="000635B6">
        <w:rPr>
          <w:rFonts w:asciiTheme="minorHAnsi" w:hAnsiTheme="minorHAnsi" w:cstheme="minorHAnsi"/>
        </w:rPr>
        <w:t>a která je</w:t>
      </w:r>
      <w:r w:rsidR="00A904E7" w:rsidRPr="000635B6">
        <w:rPr>
          <w:rStyle w:val="Znakapoznpodarou"/>
          <w:rFonts w:asciiTheme="minorHAnsi" w:hAnsiTheme="minorHAnsi" w:cstheme="minorHAnsi"/>
        </w:rPr>
        <w:footnoteReference w:id="10"/>
      </w:r>
      <w:r w:rsidR="00A904E7" w:rsidRPr="000635B6">
        <w:rPr>
          <w:rFonts w:asciiTheme="minorHAnsi" w:hAnsiTheme="minorHAnsi" w:cstheme="minorHAnsi"/>
        </w:rPr>
        <w:t xml:space="preserve"> </w:t>
      </w:r>
    </w:p>
    <w:p w:rsidR="00A904E7" w:rsidRPr="000635B6" w:rsidRDefault="00A904E7" w:rsidP="00E87BE2">
      <w:pPr>
        <w:pStyle w:val="Default"/>
        <w:tabs>
          <w:tab w:val="left" w:pos="851"/>
        </w:tabs>
        <w:ind w:left="846" w:hanging="420"/>
        <w:jc w:val="both"/>
        <w:rPr>
          <w:rFonts w:asciiTheme="minorHAnsi" w:hAnsiTheme="minorHAnsi" w:cstheme="minorHAnsi"/>
          <w:color w:val="auto"/>
        </w:rPr>
      </w:pPr>
      <w:r w:rsidRPr="000635B6">
        <w:rPr>
          <w:rFonts w:asciiTheme="minorHAnsi" w:hAnsiTheme="minorHAnsi" w:cstheme="minorHAnsi"/>
        </w:rPr>
        <w:t xml:space="preserve">a) </w:t>
      </w:r>
      <w:r w:rsidR="00E87BE2">
        <w:rPr>
          <w:rFonts w:asciiTheme="minorHAnsi" w:hAnsiTheme="minorHAnsi" w:cstheme="minorHAnsi"/>
        </w:rPr>
        <w:tab/>
      </w:r>
      <w:r w:rsidRPr="000635B6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:rsidR="00A904E7" w:rsidRPr="000635B6" w:rsidRDefault="00A904E7" w:rsidP="00E87BE2">
      <w:pPr>
        <w:pStyle w:val="Default"/>
        <w:tabs>
          <w:tab w:val="left" w:pos="851"/>
        </w:tabs>
        <w:ind w:left="846" w:hanging="420"/>
        <w:jc w:val="both"/>
        <w:rPr>
          <w:rFonts w:asciiTheme="minorHAnsi" w:hAnsiTheme="minorHAnsi" w:cstheme="minorHAnsi"/>
          <w:color w:val="auto"/>
        </w:rPr>
      </w:pPr>
      <w:r w:rsidRPr="000635B6">
        <w:rPr>
          <w:rFonts w:asciiTheme="minorHAnsi" w:hAnsiTheme="minorHAnsi" w:cstheme="minorHAnsi"/>
          <w:color w:val="auto"/>
        </w:rPr>
        <w:t xml:space="preserve">b) </w:t>
      </w:r>
      <w:r w:rsidR="00E87BE2">
        <w:rPr>
          <w:rFonts w:asciiTheme="minorHAnsi" w:hAnsiTheme="minorHAnsi" w:cstheme="minorHAnsi"/>
          <w:color w:val="auto"/>
        </w:rPr>
        <w:tab/>
      </w:r>
      <w:r w:rsidRPr="000635B6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0635B6" w:rsidRDefault="00A904E7" w:rsidP="00E87BE2">
      <w:pPr>
        <w:pStyle w:val="Default"/>
        <w:tabs>
          <w:tab w:val="left" w:pos="851"/>
        </w:tabs>
        <w:ind w:left="846" w:hanging="420"/>
        <w:jc w:val="both"/>
        <w:rPr>
          <w:rFonts w:asciiTheme="minorHAnsi" w:hAnsiTheme="minorHAnsi" w:cstheme="minorHAnsi"/>
          <w:color w:val="auto"/>
        </w:rPr>
      </w:pPr>
      <w:r w:rsidRPr="000635B6">
        <w:rPr>
          <w:rFonts w:asciiTheme="minorHAnsi" w:hAnsiTheme="minorHAnsi" w:cstheme="minorHAnsi"/>
          <w:color w:val="auto"/>
        </w:rPr>
        <w:t xml:space="preserve">c) </w:t>
      </w:r>
      <w:r w:rsidR="00E87BE2">
        <w:rPr>
          <w:rFonts w:asciiTheme="minorHAnsi" w:hAnsiTheme="minorHAnsi" w:cstheme="minorHAnsi"/>
          <w:color w:val="auto"/>
        </w:rPr>
        <w:tab/>
      </w:r>
      <w:r w:rsidRPr="000635B6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0635B6" w:rsidRDefault="00A904E7" w:rsidP="00E87BE2">
      <w:pPr>
        <w:pStyle w:val="Default"/>
        <w:tabs>
          <w:tab w:val="left" w:pos="851"/>
        </w:tabs>
        <w:ind w:left="846" w:hanging="420"/>
        <w:jc w:val="both"/>
        <w:rPr>
          <w:rFonts w:asciiTheme="minorHAnsi" w:hAnsiTheme="minorHAnsi" w:cstheme="minorHAnsi"/>
          <w:color w:val="auto"/>
        </w:rPr>
      </w:pPr>
      <w:r w:rsidRPr="000635B6">
        <w:rPr>
          <w:rFonts w:asciiTheme="minorHAnsi" w:hAnsiTheme="minorHAnsi" w:cstheme="minorHAnsi"/>
          <w:color w:val="auto"/>
        </w:rPr>
        <w:t xml:space="preserve">d) </w:t>
      </w:r>
      <w:r w:rsidR="00E87BE2">
        <w:rPr>
          <w:rFonts w:asciiTheme="minorHAnsi" w:hAnsiTheme="minorHAnsi" w:cstheme="minorHAnsi"/>
          <w:color w:val="auto"/>
        </w:rPr>
        <w:tab/>
      </w:r>
      <w:r w:rsidRPr="000635B6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F71D1C" w:rsidRPr="000635B6" w:rsidRDefault="00A904E7" w:rsidP="00E87BE2">
      <w:pPr>
        <w:pStyle w:val="Default"/>
        <w:tabs>
          <w:tab w:val="left" w:pos="851"/>
        </w:tabs>
        <w:ind w:left="846" w:hanging="420"/>
        <w:jc w:val="both"/>
        <w:rPr>
          <w:rFonts w:asciiTheme="minorHAnsi" w:hAnsiTheme="minorHAnsi" w:cstheme="minorHAnsi"/>
          <w:color w:val="auto"/>
        </w:rPr>
      </w:pPr>
      <w:r w:rsidRPr="000635B6">
        <w:rPr>
          <w:rFonts w:asciiTheme="minorHAnsi" w:hAnsiTheme="minorHAnsi" w:cstheme="minorHAnsi"/>
          <w:color w:val="auto"/>
        </w:rPr>
        <w:t xml:space="preserve">e) </w:t>
      </w:r>
      <w:r w:rsidR="00E87BE2">
        <w:rPr>
          <w:rFonts w:asciiTheme="minorHAnsi" w:hAnsiTheme="minorHAnsi" w:cstheme="minorHAnsi"/>
          <w:color w:val="auto"/>
        </w:rPr>
        <w:tab/>
      </w:r>
      <w:r w:rsidRPr="000635B6">
        <w:rPr>
          <w:rFonts w:asciiTheme="minorHAnsi" w:hAnsiTheme="minorHAnsi" w:cstheme="minorHAnsi"/>
          <w:color w:val="auto"/>
        </w:rPr>
        <w:t>na základě zákona omezena na osobní svobodě s výjimkou osoby vykonávající trest domácího vězení.</w:t>
      </w:r>
    </w:p>
    <w:p w:rsidR="003E5852" w:rsidRPr="000635B6" w:rsidRDefault="003E5852" w:rsidP="00E87BE2">
      <w:pPr>
        <w:jc w:val="both"/>
        <w:rPr>
          <w:rFonts w:asciiTheme="minorHAnsi" w:hAnsiTheme="minorHAnsi" w:cstheme="minorHAnsi"/>
        </w:rPr>
      </w:pPr>
    </w:p>
    <w:p w:rsidR="004E2C06" w:rsidRPr="000635B6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131160" w:rsidRPr="000635B6">
        <w:rPr>
          <w:rFonts w:asciiTheme="minorHAnsi" w:hAnsiTheme="minorHAnsi" w:cstheme="minorHAnsi"/>
        </w:rPr>
        <w:t>Úleva se poskytuje</w:t>
      </w:r>
      <w:r w:rsidR="00F71D1C" w:rsidRPr="000635B6">
        <w:rPr>
          <w:rFonts w:asciiTheme="minorHAnsi" w:hAnsiTheme="minorHAnsi" w:cstheme="minorHAnsi"/>
        </w:rPr>
        <w:t xml:space="preserve"> osobě, které poplatková povinnost vznikla z důvodu přihlášení v</w:t>
      </w:r>
      <w:r w:rsidR="00443B81" w:rsidRPr="000635B6">
        <w:rPr>
          <w:rFonts w:asciiTheme="minorHAnsi" w:hAnsiTheme="minorHAnsi" w:cstheme="minorHAnsi"/>
        </w:rPr>
        <w:t>e městě</w:t>
      </w:r>
      <w:r w:rsidR="001361D1" w:rsidRPr="000635B6">
        <w:rPr>
          <w:rFonts w:asciiTheme="minorHAnsi" w:hAnsiTheme="minorHAnsi" w:cstheme="minorHAnsi"/>
        </w:rPr>
        <w:t>,</w:t>
      </w:r>
      <w:r w:rsidR="00C21A46" w:rsidRPr="000635B6">
        <w:rPr>
          <w:rFonts w:asciiTheme="minorHAnsi" w:hAnsiTheme="minorHAnsi" w:cstheme="minorHAnsi"/>
        </w:rPr>
        <w:t xml:space="preserve"> </w:t>
      </w:r>
      <w:r w:rsidR="00F71D1C" w:rsidRPr="000635B6">
        <w:rPr>
          <w:rFonts w:asciiTheme="minorHAnsi" w:hAnsiTheme="minorHAnsi" w:cstheme="minorHAnsi"/>
        </w:rPr>
        <w:t>a která</w:t>
      </w:r>
      <w:r w:rsidR="00443B81" w:rsidRPr="000635B6">
        <w:rPr>
          <w:rFonts w:asciiTheme="minorHAnsi" w:hAnsiTheme="minorHAnsi" w:cstheme="minorHAnsi"/>
        </w:rPr>
        <w:t xml:space="preserve"> k 1.</w:t>
      </w:r>
      <w:r w:rsidR="00613134" w:rsidRPr="000635B6">
        <w:rPr>
          <w:rFonts w:asciiTheme="minorHAnsi" w:hAnsiTheme="minorHAnsi" w:cstheme="minorHAnsi"/>
        </w:rPr>
        <w:t xml:space="preserve"> </w:t>
      </w:r>
      <w:r w:rsidR="00443B81" w:rsidRPr="000635B6">
        <w:rPr>
          <w:rFonts w:asciiTheme="minorHAnsi" w:hAnsiTheme="minorHAnsi" w:cstheme="minorHAnsi"/>
        </w:rPr>
        <w:t xml:space="preserve">lednu příslušného kalendářního roku dosáhla věku nejméně 70 let, a to ve výši 276 Kč. </w:t>
      </w:r>
    </w:p>
    <w:p w:rsidR="003C791B" w:rsidRPr="000635B6" w:rsidRDefault="003C791B" w:rsidP="00E87BE2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</w:rPr>
      </w:pPr>
    </w:p>
    <w:p w:rsidR="00BA1E8D" w:rsidRPr="00E87BE2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F71D1C" w:rsidRPr="00E87BE2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</w:t>
      </w:r>
      <w:r w:rsidR="00F71D1C" w:rsidRPr="000635B6">
        <w:rPr>
          <w:rStyle w:val="Znakapoznpodarou"/>
          <w:rFonts w:asciiTheme="minorHAnsi" w:hAnsiTheme="minorHAnsi" w:cstheme="minorHAnsi"/>
        </w:rPr>
        <w:footnoteReference w:id="11"/>
      </w:r>
      <w:r>
        <w:rPr>
          <w:rFonts w:asciiTheme="minorHAnsi" w:hAnsiTheme="minorHAnsi" w:cstheme="minorHAnsi"/>
        </w:rPr>
        <w:t>.</w:t>
      </w:r>
    </w:p>
    <w:p w:rsidR="00DD7ECA" w:rsidRPr="00DD7ECA" w:rsidRDefault="00DD7ECA" w:rsidP="00E87BE2">
      <w:pPr>
        <w:pStyle w:val="Odstavecseseznamem"/>
        <w:jc w:val="both"/>
        <w:rPr>
          <w:rFonts w:asciiTheme="minorHAnsi" w:hAnsiTheme="minorHAnsi" w:cstheme="minorHAnsi"/>
        </w:rPr>
      </w:pPr>
    </w:p>
    <w:p w:rsidR="00DD7ECA" w:rsidRDefault="00DD7ECA" w:rsidP="00E87BE2">
      <w:pPr>
        <w:pStyle w:val="Odstavecseseznamem"/>
        <w:ind w:left="567"/>
        <w:jc w:val="both"/>
        <w:rPr>
          <w:rFonts w:asciiTheme="minorHAnsi" w:hAnsiTheme="minorHAnsi" w:cstheme="minorHAnsi"/>
        </w:rPr>
      </w:pPr>
    </w:p>
    <w:p w:rsidR="00DD7ECA" w:rsidRPr="000635B6" w:rsidRDefault="00DD7ECA" w:rsidP="00E87BE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Článek 7</w:t>
      </w:r>
    </w:p>
    <w:p w:rsidR="00AB240E" w:rsidRDefault="00AB240E" w:rsidP="00E87BE2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Přechodné a zrušovací ustanovení</w:t>
      </w:r>
    </w:p>
    <w:p w:rsidR="00DD7ECA" w:rsidRPr="000635B6" w:rsidRDefault="00DD7ECA" w:rsidP="00E87BE2">
      <w:pPr>
        <w:pStyle w:val="Nzvylnk"/>
        <w:tabs>
          <w:tab w:val="left" w:pos="3015"/>
          <w:tab w:val="center" w:pos="4536"/>
        </w:tabs>
        <w:spacing w:before="0" w:after="0"/>
        <w:jc w:val="both"/>
        <w:rPr>
          <w:rFonts w:asciiTheme="minorHAnsi" w:hAnsiTheme="minorHAnsi" w:cstheme="minorHAnsi"/>
          <w:szCs w:val="24"/>
        </w:rPr>
      </w:pPr>
    </w:p>
    <w:p w:rsidR="004977C3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AB240E" w:rsidRPr="000635B6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:rsidR="00E87BE2" w:rsidRPr="000635B6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AB240E" w:rsidRPr="000635B6" w:rsidRDefault="00E87BE2" w:rsidP="00E87BE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B240E" w:rsidRPr="000635B6">
        <w:rPr>
          <w:rFonts w:asciiTheme="minorHAnsi" w:hAnsiTheme="minorHAnsi" w:cstheme="minorHAnsi"/>
        </w:rPr>
        <w:t>Zrušuj</w:t>
      </w:r>
      <w:r w:rsidR="00472245" w:rsidRPr="000635B6">
        <w:rPr>
          <w:rFonts w:asciiTheme="minorHAnsi" w:hAnsiTheme="minorHAnsi" w:cstheme="minorHAnsi"/>
        </w:rPr>
        <w:t>e se obecně závazná vyhláška č. 5/2021</w:t>
      </w:r>
      <w:r w:rsidR="00613134" w:rsidRPr="000635B6">
        <w:rPr>
          <w:rFonts w:asciiTheme="minorHAnsi" w:hAnsiTheme="minorHAnsi" w:cstheme="minorHAnsi"/>
        </w:rPr>
        <w:t>, o místním poplatku za obecní systém odpadového hospodářství,</w:t>
      </w:r>
      <w:r w:rsidR="00AB240E" w:rsidRPr="000635B6">
        <w:rPr>
          <w:rFonts w:asciiTheme="minorHAnsi" w:hAnsiTheme="minorHAnsi" w:cstheme="minorHAnsi"/>
        </w:rPr>
        <w:t xml:space="preserve"> ze dne</w:t>
      </w:r>
      <w:r>
        <w:rPr>
          <w:rFonts w:asciiTheme="minorHAnsi" w:hAnsiTheme="minorHAnsi" w:cstheme="minorHAnsi"/>
        </w:rPr>
        <w:t xml:space="preserve"> 8. prosince</w:t>
      </w:r>
      <w:r w:rsidR="00613134" w:rsidRPr="000635B6">
        <w:rPr>
          <w:rFonts w:asciiTheme="minorHAnsi" w:hAnsiTheme="minorHAnsi" w:cstheme="minorHAnsi"/>
        </w:rPr>
        <w:t xml:space="preserve"> </w:t>
      </w:r>
      <w:r w:rsidR="00472245" w:rsidRPr="000635B6">
        <w:rPr>
          <w:rFonts w:asciiTheme="minorHAnsi" w:hAnsiTheme="minorHAnsi" w:cstheme="minorHAnsi"/>
        </w:rPr>
        <w:t>2021.</w:t>
      </w:r>
    </w:p>
    <w:p w:rsidR="00DD7ECA" w:rsidRPr="000635B6" w:rsidRDefault="00DD7ECA" w:rsidP="00E87BE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Článek 8</w:t>
      </w:r>
    </w:p>
    <w:p w:rsidR="008D6906" w:rsidRDefault="00131160" w:rsidP="00E87BE2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635B6">
        <w:rPr>
          <w:rFonts w:asciiTheme="minorHAnsi" w:hAnsiTheme="minorHAnsi" w:cstheme="minorHAnsi"/>
          <w:szCs w:val="24"/>
        </w:rPr>
        <w:t>Účinnost</w:t>
      </w:r>
    </w:p>
    <w:p w:rsidR="00DD7ECA" w:rsidRPr="000635B6" w:rsidRDefault="00DD7ECA" w:rsidP="00E87BE2">
      <w:pPr>
        <w:pStyle w:val="Nzvylnk"/>
        <w:spacing w:before="0" w:after="0"/>
        <w:jc w:val="both"/>
        <w:rPr>
          <w:rFonts w:asciiTheme="minorHAnsi" w:hAnsiTheme="minorHAnsi" w:cstheme="minorHAnsi"/>
          <w:szCs w:val="24"/>
        </w:rPr>
      </w:pPr>
    </w:p>
    <w:p w:rsidR="008D6906" w:rsidRPr="000635B6" w:rsidRDefault="008D6906" w:rsidP="00E87BE2">
      <w:pPr>
        <w:ind w:firstLine="708"/>
        <w:jc w:val="both"/>
        <w:rPr>
          <w:rFonts w:asciiTheme="minorHAnsi" w:hAnsiTheme="minorHAnsi" w:cstheme="minorHAnsi"/>
        </w:rPr>
      </w:pPr>
      <w:r w:rsidRPr="000635B6">
        <w:rPr>
          <w:rFonts w:asciiTheme="minorHAnsi" w:hAnsiTheme="minorHAnsi" w:cstheme="minorHAnsi"/>
        </w:rPr>
        <w:t xml:space="preserve">Tato vyhláška nabývá účinnosti dnem </w:t>
      </w:r>
      <w:r w:rsidR="008D0CA3" w:rsidRPr="000635B6">
        <w:rPr>
          <w:rFonts w:asciiTheme="minorHAnsi" w:hAnsiTheme="minorHAnsi" w:cstheme="minorHAnsi"/>
        </w:rPr>
        <w:t>1.</w:t>
      </w:r>
      <w:r w:rsidR="00613134" w:rsidRPr="000635B6">
        <w:rPr>
          <w:rFonts w:asciiTheme="minorHAnsi" w:hAnsiTheme="minorHAnsi" w:cstheme="minorHAnsi"/>
        </w:rPr>
        <w:t xml:space="preserve"> </w:t>
      </w:r>
      <w:r w:rsidR="00E87BE2">
        <w:rPr>
          <w:rFonts w:asciiTheme="minorHAnsi" w:hAnsiTheme="minorHAnsi" w:cstheme="minorHAnsi"/>
        </w:rPr>
        <w:t>ledna</w:t>
      </w:r>
      <w:r w:rsidR="00613134" w:rsidRPr="000635B6">
        <w:rPr>
          <w:rFonts w:asciiTheme="minorHAnsi" w:hAnsiTheme="minorHAnsi" w:cstheme="minorHAnsi"/>
        </w:rPr>
        <w:t xml:space="preserve"> </w:t>
      </w:r>
      <w:r w:rsidR="008D0CA3" w:rsidRPr="000635B6">
        <w:rPr>
          <w:rFonts w:asciiTheme="minorHAnsi" w:hAnsiTheme="minorHAnsi" w:cstheme="minorHAnsi"/>
        </w:rPr>
        <w:t>2024.</w:t>
      </w:r>
    </w:p>
    <w:p w:rsidR="00183B8C" w:rsidRPr="000635B6" w:rsidRDefault="00183B8C" w:rsidP="00E87BE2">
      <w:pPr>
        <w:jc w:val="both"/>
        <w:rPr>
          <w:rFonts w:asciiTheme="minorHAnsi" w:hAnsiTheme="minorHAnsi" w:cstheme="minorHAnsi"/>
        </w:rPr>
      </w:pPr>
    </w:p>
    <w:p w:rsidR="00183B8C" w:rsidRDefault="00183B8C" w:rsidP="00E87BE2">
      <w:pPr>
        <w:ind w:firstLine="708"/>
        <w:jc w:val="both"/>
        <w:rPr>
          <w:rFonts w:asciiTheme="minorHAnsi" w:hAnsiTheme="minorHAnsi" w:cstheme="minorHAnsi"/>
          <w:i/>
          <w:color w:val="ED7D31"/>
        </w:rPr>
      </w:pPr>
    </w:p>
    <w:p w:rsidR="0035663B" w:rsidRPr="000635B6" w:rsidRDefault="0035663B" w:rsidP="00E87BE2">
      <w:pPr>
        <w:ind w:firstLine="708"/>
        <w:jc w:val="both"/>
        <w:rPr>
          <w:rFonts w:asciiTheme="minorHAnsi" w:hAnsiTheme="minorHAnsi" w:cstheme="minorHAnsi"/>
          <w:i/>
          <w:color w:val="ED7D31"/>
        </w:rPr>
      </w:pPr>
    </w:p>
    <w:p w:rsidR="00E87BE2" w:rsidRPr="00E87BE2" w:rsidRDefault="00E87BE2" w:rsidP="00E87BE2">
      <w:pPr>
        <w:jc w:val="both"/>
        <w:rPr>
          <w:rFonts w:ascii="Calibri" w:hAnsi="Calibri" w:cs="Arial"/>
          <w:szCs w:val="20"/>
        </w:rPr>
      </w:pPr>
    </w:p>
    <w:p w:rsidR="00E87BE2" w:rsidRPr="00E87BE2" w:rsidRDefault="00E87BE2" w:rsidP="00E87BE2">
      <w:pPr>
        <w:jc w:val="both"/>
        <w:rPr>
          <w:rFonts w:ascii="Calibri" w:hAnsi="Calibri" w:cs="Arial"/>
          <w:szCs w:val="20"/>
        </w:rPr>
      </w:pPr>
    </w:p>
    <w:p w:rsidR="00E87BE2" w:rsidRPr="00E87BE2" w:rsidRDefault="00E87BE2" w:rsidP="00E87BE2">
      <w:pPr>
        <w:rPr>
          <w:rFonts w:ascii="Calibri" w:hAnsi="Calibri" w:cs="Arial"/>
          <w:sz w:val="20"/>
          <w:szCs w:val="20"/>
        </w:rPr>
      </w:pPr>
      <w:r w:rsidRPr="00E87BE2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E87BE2">
        <w:rPr>
          <w:rFonts w:ascii="Calibri" w:hAnsi="Calibri" w:cs="Arial"/>
          <w:bCs/>
          <w:szCs w:val="20"/>
        </w:rPr>
        <w:tab/>
      </w:r>
      <w:r w:rsidRPr="00E87BE2">
        <w:rPr>
          <w:rFonts w:ascii="Calibri" w:hAnsi="Calibri" w:cs="Arial"/>
          <w:bCs/>
          <w:szCs w:val="20"/>
        </w:rPr>
        <w:tab/>
      </w:r>
      <w:r w:rsidRPr="00E87BE2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E87BE2" w:rsidRPr="00E87BE2" w:rsidRDefault="0035663B" w:rsidP="00E87BE2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 </w:t>
      </w:r>
      <w:r w:rsidR="00E87BE2" w:rsidRPr="00E87BE2">
        <w:rPr>
          <w:rFonts w:ascii="Calibri" w:hAnsi="Calibri" w:cs="Arial"/>
          <w:szCs w:val="20"/>
        </w:rPr>
        <w:t>Bc. Martin Čech v. r.</w:t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  <w:t xml:space="preserve">            </w:t>
      </w:r>
      <w:r w:rsidR="00E87BE2" w:rsidRPr="00E87BE2">
        <w:rPr>
          <w:rFonts w:ascii="Calibri" w:hAnsi="Calibri" w:cs="Arial"/>
          <w:szCs w:val="20"/>
        </w:rPr>
        <w:tab/>
        <w:t xml:space="preserve">            Bc. David Böhm v. r. </w:t>
      </w:r>
    </w:p>
    <w:p w:rsidR="00E87BE2" w:rsidRPr="00E87BE2" w:rsidRDefault="0035663B" w:rsidP="00E87BE2">
      <w:pPr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        </w:t>
      </w:r>
      <w:r w:rsidR="00E87BE2" w:rsidRPr="00E87BE2">
        <w:rPr>
          <w:rFonts w:ascii="Calibri" w:hAnsi="Calibri" w:cs="Arial"/>
          <w:szCs w:val="20"/>
        </w:rPr>
        <w:t xml:space="preserve"> starosta</w:t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</w:r>
      <w:r w:rsidR="00E87BE2" w:rsidRPr="00E87BE2">
        <w:rPr>
          <w:rFonts w:ascii="Calibri" w:hAnsi="Calibri" w:cs="Arial"/>
          <w:szCs w:val="20"/>
        </w:rPr>
        <w:tab/>
        <w:t xml:space="preserve">              místostarosta</w:t>
      </w:r>
      <w:r w:rsidR="00E87BE2" w:rsidRPr="00E87BE2">
        <w:rPr>
          <w:rFonts w:ascii="Calibri" w:hAnsi="Calibri" w:cs="Arial"/>
          <w:szCs w:val="20"/>
        </w:rPr>
        <w:tab/>
        <w:t xml:space="preserve">    </w:t>
      </w:r>
    </w:p>
    <w:p w:rsidR="00E630DD" w:rsidRPr="000635B6" w:rsidRDefault="00E630DD" w:rsidP="00E87BE2">
      <w:pPr>
        <w:ind w:left="708" w:firstLine="1"/>
        <w:jc w:val="both"/>
        <w:rPr>
          <w:rFonts w:asciiTheme="minorHAnsi" w:hAnsiTheme="minorHAnsi" w:cstheme="minorHAnsi"/>
        </w:rPr>
      </w:pPr>
    </w:p>
    <w:p w:rsidR="00E630DD" w:rsidRPr="000635B6" w:rsidRDefault="00E630DD" w:rsidP="00E87BE2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Theme="minorHAnsi" w:hAnsiTheme="minorHAnsi" w:cstheme="minorHAnsi"/>
        </w:rPr>
      </w:pPr>
    </w:p>
    <w:p w:rsidR="00A05EA6" w:rsidRPr="000635B6" w:rsidRDefault="00A05EA6" w:rsidP="00E87BE2">
      <w:pPr>
        <w:tabs>
          <w:tab w:val="left" w:pos="3780"/>
        </w:tabs>
        <w:jc w:val="both"/>
        <w:rPr>
          <w:rFonts w:asciiTheme="minorHAnsi" w:hAnsiTheme="minorHAnsi" w:cstheme="minorHAnsi"/>
        </w:rPr>
      </w:pPr>
    </w:p>
    <w:sectPr w:rsidR="00A05EA6" w:rsidRPr="000635B6" w:rsidSect="0035663B"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E6B" w:rsidRDefault="00684E6B">
      <w:r>
        <w:separator/>
      </w:r>
    </w:p>
  </w:endnote>
  <w:endnote w:type="continuationSeparator" w:id="0">
    <w:p w:rsidR="00684E6B" w:rsidRDefault="0068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311018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35663B" w:rsidRPr="0035663B" w:rsidRDefault="0035663B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35663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663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663B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35663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E6B" w:rsidRDefault="00684E6B">
      <w:r>
        <w:separator/>
      </w:r>
    </w:p>
  </w:footnote>
  <w:footnote w:type="continuationSeparator" w:id="0">
    <w:p w:rsidR="00684E6B" w:rsidRDefault="00684E6B">
      <w:r>
        <w:continuationSeparator/>
      </w:r>
    </w:p>
  </w:footnote>
  <w:footnote w:id="1">
    <w:p w:rsidR="00FE4569" w:rsidRPr="004977C3" w:rsidRDefault="00FE4569" w:rsidP="00432664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432664">
        <w:rPr>
          <w:rFonts w:ascii="Arial" w:hAnsi="Arial" w:cs="Arial"/>
          <w:sz w:val="18"/>
          <w:szCs w:val="18"/>
        </w:rPr>
        <w:t xml:space="preserve"> </w:t>
      </w:r>
      <w:r w:rsidR="00432664">
        <w:rPr>
          <w:rFonts w:ascii="Arial" w:hAnsi="Arial" w:cs="Arial"/>
          <w:sz w:val="18"/>
          <w:szCs w:val="18"/>
        </w:rPr>
        <w:tab/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:rsidR="009D02DA" w:rsidRPr="00B12EE6" w:rsidRDefault="009D02DA" w:rsidP="00432664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432664">
        <w:rPr>
          <w:rFonts w:ascii="Arial" w:hAnsi="Arial" w:cs="Arial"/>
          <w:sz w:val="18"/>
          <w:szCs w:val="18"/>
        </w:rPr>
        <w:tab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32664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432664">
        <w:rPr>
          <w:rFonts w:ascii="Arial" w:hAnsi="Arial" w:cs="Arial"/>
          <w:sz w:val="18"/>
          <w:szCs w:val="18"/>
        </w:rPr>
        <w:tab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10808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410808">
        <w:rPr>
          <w:rFonts w:ascii="Arial" w:hAnsi="Arial" w:cs="Arial"/>
          <w:sz w:val="18"/>
          <w:szCs w:val="18"/>
        </w:rPr>
        <w:tab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432664" w:rsidP="00432664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7F9"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432664" w:rsidP="00432664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7F9"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="00F137F9"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410808" w:rsidP="00410808">
      <w:pPr>
        <w:pStyle w:val="Textpoznpodarou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7F9"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410808" w:rsidP="00410808">
      <w:pPr>
        <w:pStyle w:val="Textpoznpodarou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7F9"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10808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410808" w:rsidP="00410808">
      <w:pPr>
        <w:pStyle w:val="Textpoznpodarou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7F9"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E87BE2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="00E87BE2">
        <w:rPr>
          <w:rFonts w:ascii="Arial" w:hAnsi="Arial" w:cs="Arial"/>
          <w:sz w:val="18"/>
          <w:szCs w:val="18"/>
        </w:rPr>
        <w:tab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E87BE2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="00E87BE2">
        <w:rPr>
          <w:rFonts w:ascii="Arial" w:hAnsi="Arial" w:cs="Arial"/>
          <w:sz w:val="18"/>
          <w:szCs w:val="18"/>
        </w:rPr>
        <w:tab/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E87BE2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="00E87BE2">
        <w:rPr>
          <w:rFonts w:ascii="Arial" w:hAnsi="Arial" w:cs="Arial"/>
          <w:sz w:val="18"/>
          <w:szCs w:val="18"/>
        </w:rPr>
        <w:tab/>
      </w:r>
      <w:r w:rsidRPr="001D6F31">
        <w:rPr>
          <w:rFonts w:ascii="Arial" w:hAnsi="Arial" w:cs="Arial"/>
          <w:sz w:val="18"/>
          <w:szCs w:val="18"/>
        </w:rPr>
        <w:t xml:space="preserve">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E87BE2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87BE2">
        <w:rPr>
          <w:rFonts w:ascii="Arial" w:hAnsi="Arial" w:cs="Arial"/>
          <w:sz w:val="18"/>
          <w:szCs w:val="18"/>
        </w:rPr>
        <w:t xml:space="preserve"> </w:t>
      </w:r>
      <w:r w:rsidR="00E87BE2">
        <w:rPr>
          <w:rFonts w:ascii="Arial" w:hAnsi="Arial" w:cs="Arial"/>
          <w:sz w:val="18"/>
          <w:szCs w:val="18"/>
        </w:rPr>
        <w:tab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 w:rsidP="00E87BE2">
      <w:pPr>
        <w:pStyle w:val="Textpoznpodarou"/>
        <w:tabs>
          <w:tab w:val="left" w:pos="142"/>
        </w:tabs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="00E87BE2">
        <w:rPr>
          <w:rFonts w:ascii="Arial" w:hAnsi="Arial" w:cs="Arial"/>
          <w:sz w:val="18"/>
          <w:szCs w:val="18"/>
        </w:rPr>
        <w:tab/>
      </w:r>
      <w:r w:rsidRPr="004977C3">
        <w:rPr>
          <w:rFonts w:ascii="Arial" w:hAnsi="Arial" w:cs="Arial"/>
          <w:sz w:val="18"/>
          <w:szCs w:val="18"/>
        </w:rPr>
        <w:t xml:space="preserve">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692"/>
    <w:rsid w:val="000635B6"/>
    <w:rsid w:val="00065D79"/>
    <w:rsid w:val="00066D7D"/>
    <w:rsid w:val="0007566F"/>
    <w:rsid w:val="00083621"/>
    <w:rsid w:val="00087ACD"/>
    <w:rsid w:val="00091388"/>
    <w:rsid w:val="000940DC"/>
    <w:rsid w:val="0009601A"/>
    <w:rsid w:val="000A0BB9"/>
    <w:rsid w:val="000A2391"/>
    <w:rsid w:val="000A53C3"/>
    <w:rsid w:val="000A7524"/>
    <w:rsid w:val="000B5AD1"/>
    <w:rsid w:val="000B781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61D1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AA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7F6"/>
    <w:rsid w:val="00350372"/>
    <w:rsid w:val="00353B6C"/>
    <w:rsid w:val="0035663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808"/>
    <w:rsid w:val="00412321"/>
    <w:rsid w:val="00420423"/>
    <w:rsid w:val="00420943"/>
    <w:rsid w:val="00421292"/>
    <w:rsid w:val="00421C92"/>
    <w:rsid w:val="0042639F"/>
    <w:rsid w:val="00432664"/>
    <w:rsid w:val="00443B81"/>
    <w:rsid w:val="004443A9"/>
    <w:rsid w:val="004476B9"/>
    <w:rsid w:val="004570C4"/>
    <w:rsid w:val="004612B3"/>
    <w:rsid w:val="0046313D"/>
    <w:rsid w:val="004718C4"/>
    <w:rsid w:val="00472245"/>
    <w:rsid w:val="00474E2F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134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4E6B"/>
    <w:rsid w:val="00695493"/>
    <w:rsid w:val="006962AD"/>
    <w:rsid w:val="006967EB"/>
    <w:rsid w:val="006A3B50"/>
    <w:rsid w:val="006A4A80"/>
    <w:rsid w:val="006C4CC7"/>
    <w:rsid w:val="006C620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4C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E3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CA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F97"/>
    <w:rsid w:val="00956763"/>
    <w:rsid w:val="00956B13"/>
    <w:rsid w:val="00963E38"/>
    <w:rsid w:val="00966286"/>
    <w:rsid w:val="0098175B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65F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C6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1C97"/>
    <w:rsid w:val="00DC4B8F"/>
    <w:rsid w:val="00DC5344"/>
    <w:rsid w:val="00DD0001"/>
    <w:rsid w:val="00DD09F5"/>
    <w:rsid w:val="00DD6F29"/>
    <w:rsid w:val="00DD7ECA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BE2"/>
    <w:rsid w:val="00E907D6"/>
    <w:rsid w:val="00E93974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4CF8"/>
    <w:rsid w:val="00F8166C"/>
    <w:rsid w:val="00F86F6E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5B3E9-8220-4D0B-9079-EC502D4B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4C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CCC37-126B-4248-8256-1BFC76A8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Renáta Mičulková</cp:lastModifiedBy>
  <cp:revision>2</cp:revision>
  <cp:lastPrinted>2023-11-10T11:26:00Z</cp:lastPrinted>
  <dcterms:created xsi:type="dcterms:W3CDTF">2023-12-10T13:29:00Z</dcterms:created>
  <dcterms:modified xsi:type="dcterms:W3CDTF">2023-12-10T13:29:00Z</dcterms:modified>
</cp:coreProperties>
</file>