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D094F" w14:textId="52674BE5" w:rsidR="006A42F8" w:rsidRDefault="002E43B7">
      <w:pPr>
        <w:pStyle w:val="Nzev"/>
      </w:pPr>
      <w:r w:rsidRPr="009764B2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FD77D5C" wp14:editId="7FFF1D2C">
            <wp:simplePos x="0" y="0"/>
            <wp:positionH relativeFrom="margin">
              <wp:align>left</wp:align>
            </wp:positionH>
            <wp:positionV relativeFrom="paragraph">
              <wp:posOffset>161290</wp:posOffset>
            </wp:positionV>
            <wp:extent cx="581025" cy="814705"/>
            <wp:effectExtent l="0" t="0" r="9525" b="4445"/>
            <wp:wrapTight wrapText="bothSides">
              <wp:wrapPolygon edited="0">
                <wp:start x="0" y="0"/>
                <wp:lineTo x="0" y="18687"/>
                <wp:lineTo x="4957" y="21213"/>
                <wp:lineTo x="16289" y="21213"/>
                <wp:lineTo x="21246" y="18687"/>
                <wp:lineTo x="21246" y="0"/>
                <wp:lineTo x="0" y="0"/>
              </wp:wrapPolygon>
            </wp:wrapTight>
            <wp:docPr id="3" name="Obrázek 3" descr="Znak obce Zárub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Zárub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651">
        <w:t>Obec Zárubice</w:t>
      </w:r>
      <w:r w:rsidR="001F2651">
        <w:br/>
        <w:t>Zastupitelstvo obce Zárubice</w:t>
      </w:r>
    </w:p>
    <w:p w14:paraId="31AD0950" w14:textId="56D5A53E" w:rsidR="006A42F8" w:rsidRDefault="001F2651">
      <w:pPr>
        <w:pStyle w:val="Nadpis1"/>
      </w:pPr>
      <w:r>
        <w:t>Obecně závazná vyhláška obce Zárubice</w:t>
      </w:r>
      <w:r w:rsidR="00A54EE3">
        <w:t xml:space="preserve"> 01/2024</w:t>
      </w:r>
      <w:r>
        <w:br/>
        <w:t>o </w:t>
      </w:r>
      <w:r w:rsidR="00006594">
        <w:t xml:space="preserve">stanovení </w:t>
      </w:r>
      <w:r w:rsidR="00772055">
        <w:t>obecního systému odpadového hospodářství</w:t>
      </w:r>
    </w:p>
    <w:p w14:paraId="2DA40B5A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954486D" w14:textId="77777777" w:rsidR="00A82650" w:rsidRPr="00A82650" w:rsidRDefault="00A82650" w:rsidP="00A82650">
      <w:pPr>
        <w:pStyle w:val="Nzev"/>
      </w:pPr>
      <w:r w:rsidRPr="00A82650">
        <w:t>Obec Zárubice</w:t>
      </w:r>
    </w:p>
    <w:p w14:paraId="016B3114" w14:textId="77777777" w:rsidR="00A82650" w:rsidRPr="00A82650" w:rsidRDefault="00A82650" w:rsidP="00A82650">
      <w:pPr>
        <w:pStyle w:val="Nzev"/>
      </w:pPr>
      <w:r w:rsidRPr="00A82650">
        <w:t>Zastupitelstvo obce Zárubice</w:t>
      </w:r>
    </w:p>
    <w:p w14:paraId="08467794" w14:textId="77777777" w:rsidR="00A82650" w:rsidRPr="00A82650" w:rsidRDefault="00A82650" w:rsidP="00A82650">
      <w:pPr>
        <w:pStyle w:val="Nzev"/>
      </w:pPr>
    </w:p>
    <w:p w14:paraId="12661BCC" w14:textId="77777777" w:rsidR="00A82650" w:rsidRPr="00A82650" w:rsidRDefault="00A82650" w:rsidP="00A82650">
      <w:pPr>
        <w:pStyle w:val="Nadpis1"/>
      </w:pPr>
      <w:r w:rsidRPr="00A82650">
        <w:t xml:space="preserve">Obecně závazná vyhláška obce Zárubice </w:t>
      </w:r>
    </w:p>
    <w:p w14:paraId="5F2F405B" w14:textId="77777777" w:rsidR="00A82650" w:rsidRPr="00A82650" w:rsidRDefault="00A82650" w:rsidP="00A82650">
      <w:pPr>
        <w:pStyle w:val="Nadpis1"/>
      </w:pPr>
      <w:r w:rsidRPr="00A82650">
        <w:t xml:space="preserve">o stanovení obecního systému odpadového hospodářství </w:t>
      </w:r>
    </w:p>
    <w:p w14:paraId="32C4D5ED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44FAA08" w14:textId="6FCAEC3C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>Zastupitelstvo obce Zárubice se na svém zasedání dne</w:t>
      </w:r>
      <w:r>
        <w:rPr>
          <w:rFonts w:ascii="Arial" w:hAnsi="Arial" w:cs="Arial"/>
          <w:b w:val="0"/>
          <w:bCs w:val="0"/>
          <w:iCs/>
          <w:sz w:val="22"/>
          <w:szCs w:val="22"/>
        </w:rPr>
        <w:t xml:space="preserve"> 10.10.</w:t>
      </w: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 xml:space="preserve">2024 usneslo vydat na základě § 59 odst. 4 zákona č. 541/2020 Sb., o odpadech (dále jen „zákon </w:t>
      </w:r>
    </w:p>
    <w:p w14:paraId="3F3AD2F1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 xml:space="preserve">o odpadech“), a v souladu s § 10 písm. d) a § 84 odst. 2 písm. h) zákona č. 128/2000 Sb., </w:t>
      </w:r>
    </w:p>
    <w:p w14:paraId="4EBB3FD1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>o obcích (obecní zřízení), ve znění pozdějších předpisů, tuto obecně závaznou vyhlášku (dále jen „vyhláška“):</w:t>
      </w:r>
    </w:p>
    <w:p w14:paraId="008C0DB8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Cs/>
          <w:sz w:val="22"/>
          <w:szCs w:val="22"/>
        </w:rPr>
      </w:pPr>
    </w:p>
    <w:p w14:paraId="17F708B0" w14:textId="77777777" w:rsidR="00A82650" w:rsidRPr="00A82650" w:rsidRDefault="00A82650" w:rsidP="00A82650">
      <w:pPr>
        <w:pStyle w:val="Nzvylnk"/>
        <w:rPr>
          <w:rFonts w:ascii="Arial" w:hAnsi="Arial" w:cs="Arial"/>
          <w:iCs/>
          <w:szCs w:val="24"/>
        </w:rPr>
      </w:pPr>
      <w:r w:rsidRPr="00A82650">
        <w:rPr>
          <w:rFonts w:ascii="Arial" w:hAnsi="Arial" w:cs="Arial"/>
          <w:iCs/>
          <w:szCs w:val="24"/>
        </w:rPr>
        <w:t>Čl. 1</w:t>
      </w:r>
    </w:p>
    <w:p w14:paraId="7B150E4B" w14:textId="77777777" w:rsidR="00A82650" w:rsidRPr="00A82650" w:rsidRDefault="00A82650" w:rsidP="00A82650">
      <w:pPr>
        <w:pStyle w:val="Nzvylnk"/>
        <w:rPr>
          <w:rFonts w:ascii="Arial" w:hAnsi="Arial" w:cs="Arial"/>
          <w:iCs/>
          <w:szCs w:val="24"/>
        </w:rPr>
      </w:pPr>
      <w:r w:rsidRPr="00A82650">
        <w:rPr>
          <w:rFonts w:ascii="Arial" w:hAnsi="Arial" w:cs="Arial"/>
          <w:iCs/>
          <w:szCs w:val="24"/>
        </w:rPr>
        <w:t>Úvodní ustanovení</w:t>
      </w:r>
    </w:p>
    <w:p w14:paraId="71D24E17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802B1E7" w14:textId="4A6FEC18" w:rsidR="00A82650" w:rsidRDefault="00A82650" w:rsidP="00A82650">
      <w:pPr>
        <w:pStyle w:val="Nzvylnk"/>
        <w:numPr>
          <w:ilvl w:val="0"/>
          <w:numId w:val="33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>Tato vyhláška stanovuje obecní systém odpadového hospodářství na území obce Zárubice.</w:t>
      </w:r>
    </w:p>
    <w:p w14:paraId="1799632B" w14:textId="6354B0DF" w:rsidR="00A82650" w:rsidRPr="00A82650" w:rsidRDefault="00A82650" w:rsidP="00A82650">
      <w:pPr>
        <w:pStyle w:val="Nzvylnk"/>
        <w:numPr>
          <w:ilvl w:val="0"/>
          <w:numId w:val="33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vyhláškou.</w:t>
      </w:r>
    </w:p>
    <w:p w14:paraId="7671EC67" w14:textId="6A59F8F2" w:rsidR="00A82650" w:rsidRPr="00A82650" w:rsidRDefault="00A82650" w:rsidP="00B26A6F">
      <w:pPr>
        <w:pStyle w:val="Nzvylnk"/>
        <w:numPr>
          <w:ilvl w:val="0"/>
          <w:numId w:val="33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 xml:space="preserve">V okamžiku, kdy osoba zapojená do obecního systému odloží movitou věc nebo odpad, s výjimkou výrobků s ukončenou životností, na místě obcí k tomuto účelu určeném, stává se obec vlastníkem této movité věci nebo odpadu2. </w:t>
      </w:r>
    </w:p>
    <w:p w14:paraId="58EF638C" w14:textId="08504ED4" w:rsidR="00A82650" w:rsidRPr="00A82650" w:rsidRDefault="00A82650" w:rsidP="00A82650">
      <w:pPr>
        <w:pStyle w:val="Nzvylnk"/>
        <w:numPr>
          <w:ilvl w:val="0"/>
          <w:numId w:val="33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B8CC293" w14:textId="77777777" w:rsidR="00A82650" w:rsidRPr="00A82650" w:rsidRDefault="00A82650" w:rsidP="00A82650">
      <w:pPr>
        <w:pStyle w:val="Nzvylnk"/>
        <w:rPr>
          <w:rFonts w:ascii="Arial" w:hAnsi="Arial" w:cs="Arial"/>
          <w:iCs/>
          <w:szCs w:val="24"/>
        </w:rPr>
      </w:pPr>
    </w:p>
    <w:p w14:paraId="68AD86EE" w14:textId="77777777" w:rsidR="00A82650" w:rsidRPr="00A82650" w:rsidRDefault="00A82650" w:rsidP="00A82650">
      <w:pPr>
        <w:pStyle w:val="Nzvylnk"/>
        <w:rPr>
          <w:rFonts w:ascii="Arial" w:hAnsi="Arial" w:cs="Arial"/>
          <w:iCs/>
          <w:szCs w:val="24"/>
        </w:rPr>
      </w:pPr>
      <w:r w:rsidRPr="00A82650">
        <w:rPr>
          <w:rFonts w:ascii="Arial" w:hAnsi="Arial" w:cs="Arial"/>
          <w:iCs/>
          <w:szCs w:val="24"/>
        </w:rPr>
        <w:t>Čl. 2</w:t>
      </w:r>
    </w:p>
    <w:p w14:paraId="641E4C39" w14:textId="77777777" w:rsidR="00A82650" w:rsidRDefault="00A82650" w:rsidP="00A82650">
      <w:pPr>
        <w:pStyle w:val="Nzvylnk"/>
        <w:rPr>
          <w:rFonts w:ascii="Arial" w:hAnsi="Arial" w:cs="Arial"/>
          <w:iCs/>
          <w:szCs w:val="24"/>
        </w:rPr>
      </w:pPr>
      <w:r w:rsidRPr="00A82650">
        <w:rPr>
          <w:rFonts w:ascii="Arial" w:hAnsi="Arial" w:cs="Arial"/>
          <w:iCs/>
          <w:szCs w:val="24"/>
        </w:rPr>
        <w:t xml:space="preserve">Oddělené soustřeďování komunálního odpadu </w:t>
      </w:r>
    </w:p>
    <w:p w14:paraId="28B888E7" w14:textId="77777777" w:rsidR="00A82650" w:rsidRPr="00A82650" w:rsidRDefault="00A82650" w:rsidP="00A82650">
      <w:pPr>
        <w:pStyle w:val="Nzvylnk"/>
        <w:rPr>
          <w:rFonts w:ascii="Arial" w:hAnsi="Arial" w:cs="Arial"/>
          <w:iCs/>
          <w:szCs w:val="24"/>
        </w:rPr>
      </w:pPr>
    </w:p>
    <w:p w14:paraId="68ABC556" w14:textId="7BB250AB" w:rsidR="00A82650" w:rsidRPr="00A82650" w:rsidRDefault="00A82650" w:rsidP="00A82650">
      <w:pPr>
        <w:pStyle w:val="Nzvylnk"/>
        <w:numPr>
          <w:ilvl w:val="0"/>
          <w:numId w:val="34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>Osoby předávající komunální odpad na místa určená obcí jsou povinny odděleně soustřeďovat následující složky:</w:t>
      </w:r>
    </w:p>
    <w:p w14:paraId="20BE501B" w14:textId="0060B712" w:rsidR="00A82650" w:rsidRPr="00A82650" w:rsidRDefault="00A82650" w:rsidP="00586232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lastRenderedPageBreak/>
        <w:t xml:space="preserve">    </w:t>
      </w: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 xml:space="preserve">a) </w:t>
      </w: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>Biologické odpady,</w:t>
      </w:r>
    </w:p>
    <w:p w14:paraId="4013E9CF" w14:textId="77777777" w:rsidR="00A82650" w:rsidRPr="00A82650" w:rsidRDefault="00A82650" w:rsidP="00586232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 xml:space="preserve">    b) Papír,</w:t>
      </w:r>
    </w:p>
    <w:p w14:paraId="56FD8769" w14:textId="77777777" w:rsidR="00A82650" w:rsidRPr="00A82650" w:rsidRDefault="00A82650" w:rsidP="00586232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 xml:space="preserve">    c) Plasty včetně PET lahví,</w:t>
      </w:r>
    </w:p>
    <w:p w14:paraId="57409F7C" w14:textId="77777777" w:rsidR="00A82650" w:rsidRPr="00A82650" w:rsidRDefault="00A82650" w:rsidP="00586232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 xml:space="preserve">    d) Sklo,</w:t>
      </w:r>
    </w:p>
    <w:p w14:paraId="653337CE" w14:textId="77777777" w:rsidR="00A82650" w:rsidRPr="00A82650" w:rsidRDefault="00A82650" w:rsidP="00586232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 xml:space="preserve">    e) Kovy,</w:t>
      </w:r>
    </w:p>
    <w:p w14:paraId="78F0B8EB" w14:textId="77777777" w:rsidR="00A82650" w:rsidRPr="00A82650" w:rsidRDefault="00A82650" w:rsidP="00586232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 xml:space="preserve">    f) Nebezpečné odpady,</w:t>
      </w:r>
    </w:p>
    <w:p w14:paraId="45F2FC77" w14:textId="77777777" w:rsidR="00A82650" w:rsidRPr="00A82650" w:rsidRDefault="00A82650" w:rsidP="00586232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 xml:space="preserve">    g) Objemný odpad,</w:t>
      </w:r>
    </w:p>
    <w:p w14:paraId="15CC4D0E" w14:textId="77777777" w:rsidR="00A82650" w:rsidRPr="00A82650" w:rsidRDefault="00A82650" w:rsidP="00586232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 xml:space="preserve">    h) Jedlé oleje a tuky,</w:t>
      </w:r>
    </w:p>
    <w:p w14:paraId="59B4D42C" w14:textId="77777777" w:rsidR="00A82650" w:rsidRPr="00A82650" w:rsidRDefault="00A82650" w:rsidP="00586232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 xml:space="preserve">    i) Textil</w:t>
      </w:r>
    </w:p>
    <w:p w14:paraId="093C7DC5" w14:textId="77777777" w:rsidR="00A82650" w:rsidRPr="00A82650" w:rsidRDefault="00A82650" w:rsidP="00586232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 xml:space="preserve">    j) Směsný komunální odpad</w:t>
      </w:r>
    </w:p>
    <w:p w14:paraId="70B1A39D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9DEAEF3" w14:textId="0EA9426A" w:rsidR="00A82650" w:rsidRPr="00A82650" w:rsidRDefault="00A82650" w:rsidP="00A82650">
      <w:pPr>
        <w:pStyle w:val="Nzvylnk"/>
        <w:numPr>
          <w:ilvl w:val="0"/>
          <w:numId w:val="34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289471F2" w14:textId="0E6586D8" w:rsidR="00A82650" w:rsidRPr="00A82650" w:rsidRDefault="00A82650" w:rsidP="00A82650">
      <w:pPr>
        <w:pStyle w:val="Nzvylnk"/>
        <w:numPr>
          <w:ilvl w:val="0"/>
          <w:numId w:val="34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>Objemný odpad je takový odpad, který vzhledem ke svým rozměrům nemůže být umístěn do sběrných nádob (např. koberce, matrace, nábytek…).</w:t>
      </w:r>
    </w:p>
    <w:p w14:paraId="13E065EF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2B34F9A" w14:textId="77777777" w:rsidR="00A82650" w:rsidRPr="00A82650" w:rsidRDefault="00A82650" w:rsidP="00A82650">
      <w:pPr>
        <w:pStyle w:val="Nzvylnk"/>
        <w:rPr>
          <w:rFonts w:ascii="Arial" w:hAnsi="Arial" w:cs="Arial"/>
          <w:iCs/>
          <w:szCs w:val="24"/>
        </w:rPr>
      </w:pPr>
      <w:r w:rsidRPr="00A82650">
        <w:rPr>
          <w:rFonts w:ascii="Arial" w:hAnsi="Arial" w:cs="Arial"/>
          <w:iCs/>
          <w:szCs w:val="24"/>
        </w:rPr>
        <w:t>Čl. 3</w:t>
      </w:r>
    </w:p>
    <w:p w14:paraId="54018F40" w14:textId="77777777" w:rsidR="00A82650" w:rsidRDefault="00A82650" w:rsidP="00A82650">
      <w:pPr>
        <w:pStyle w:val="Nzvylnk"/>
        <w:rPr>
          <w:rFonts w:ascii="Arial" w:hAnsi="Arial" w:cs="Arial"/>
          <w:iCs/>
          <w:szCs w:val="24"/>
        </w:rPr>
      </w:pPr>
      <w:r w:rsidRPr="00A82650">
        <w:rPr>
          <w:rFonts w:ascii="Arial" w:hAnsi="Arial" w:cs="Arial"/>
          <w:iCs/>
          <w:szCs w:val="24"/>
        </w:rPr>
        <w:t>Určení míst pro oddělené soustřeďování určených složek komunálního odpadu</w:t>
      </w:r>
    </w:p>
    <w:p w14:paraId="48D3C400" w14:textId="77777777" w:rsidR="00A82650" w:rsidRPr="00A82650" w:rsidRDefault="00A82650" w:rsidP="00A82650">
      <w:pPr>
        <w:pStyle w:val="Nzvylnk"/>
        <w:rPr>
          <w:rFonts w:ascii="Arial" w:hAnsi="Arial" w:cs="Arial"/>
          <w:iCs/>
          <w:szCs w:val="24"/>
        </w:rPr>
      </w:pPr>
    </w:p>
    <w:p w14:paraId="156A6547" w14:textId="0B5C1DF1" w:rsidR="00A82650" w:rsidRPr="00A82650" w:rsidRDefault="00A82650" w:rsidP="00A82650">
      <w:pPr>
        <w:pStyle w:val="Nzvylnk"/>
        <w:numPr>
          <w:ilvl w:val="0"/>
          <w:numId w:val="35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>Papír, plasty, sklo, kovy, biologické odpady, jedlé oleje a tuky, textil se soustřeďují do zvláštních sběrných nádob, kterými jsou velkoobjemové kontejnery a sběrné nádoby na tříděný odpad.</w:t>
      </w:r>
    </w:p>
    <w:p w14:paraId="2DBC1814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3F49574" w14:textId="555DAFCE" w:rsidR="00A82650" w:rsidRPr="00A82650" w:rsidRDefault="00A82650" w:rsidP="00A82650">
      <w:pPr>
        <w:pStyle w:val="Nzvylnk"/>
        <w:numPr>
          <w:ilvl w:val="0"/>
          <w:numId w:val="35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A82650">
        <w:rPr>
          <w:rFonts w:ascii="Arial" w:hAnsi="Arial" w:cs="Arial"/>
          <w:b w:val="0"/>
          <w:bCs w:val="0"/>
          <w:iCs/>
          <w:sz w:val="22"/>
          <w:szCs w:val="22"/>
        </w:rPr>
        <w:t>Zvláštní sběrné nádoby na tříděný odpad jsou umístěny na stanovištích na území obce Zárubice. Jednotlivá stanoviště jsou zveřejněna na webových stránkách obce www.zarubice.cz.</w:t>
      </w:r>
    </w:p>
    <w:p w14:paraId="791642FA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61467BB" w14:textId="58BD83FF" w:rsidR="00A82650" w:rsidRPr="00FB3402" w:rsidRDefault="00A82650" w:rsidP="00FB3402">
      <w:pPr>
        <w:pStyle w:val="Nzvylnk"/>
        <w:numPr>
          <w:ilvl w:val="0"/>
          <w:numId w:val="35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FB3402">
        <w:rPr>
          <w:rFonts w:ascii="Arial" w:hAnsi="Arial" w:cs="Arial"/>
          <w:b w:val="0"/>
          <w:bCs w:val="0"/>
          <w:iCs/>
          <w:sz w:val="22"/>
          <w:szCs w:val="22"/>
        </w:rPr>
        <w:t>Zvláštní sběrné nádoby jsou barevně odlišeny a označeny příslušnými nápisy:</w:t>
      </w:r>
    </w:p>
    <w:p w14:paraId="37DC54F7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AB44E04" w14:textId="1FFB0A4C" w:rsidR="00A82650" w:rsidRPr="00586232" w:rsidRDefault="00A82650" w:rsidP="003677ED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586232">
        <w:rPr>
          <w:rFonts w:ascii="Arial" w:hAnsi="Arial" w:cs="Arial"/>
          <w:b w:val="0"/>
          <w:bCs w:val="0"/>
          <w:iCs/>
          <w:sz w:val="22"/>
          <w:szCs w:val="22"/>
        </w:rPr>
        <w:t xml:space="preserve">    a) Biologický odpad – </w:t>
      </w:r>
      <w:r w:rsidR="00437A84">
        <w:rPr>
          <w:rFonts w:ascii="Arial" w:hAnsi="Arial" w:cs="Arial"/>
          <w:b w:val="0"/>
          <w:bCs w:val="0"/>
          <w:iCs/>
          <w:sz w:val="22"/>
          <w:szCs w:val="22"/>
        </w:rPr>
        <w:t>speciální velkoobjemový kontejner, vlastní kompostéry</w:t>
      </w:r>
    </w:p>
    <w:p w14:paraId="1221B178" w14:textId="77777777" w:rsidR="00A82650" w:rsidRPr="00586232" w:rsidRDefault="00A82650" w:rsidP="003677ED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586232">
        <w:rPr>
          <w:rFonts w:ascii="Arial" w:hAnsi="Arial" w:cs="Arial"/>
          <w:b w:val="0"/>
          <w:bCs w:val="0"/>
          <w:iCs/>
          <w:sz w:val="22"/>
          <w:szCs w:val="22"/>
        </w:rPr>
        <w:t xml:space="preserve">    b) Papír – barva modrá,</w:t>
      </w:r>
    </w:p>
    <w:p w14:paraId="31A1FD0B" w14:textId="77777777" w:rsidR="00A82650" w:rsidRPr="00586232" w:rsidRDefault="00A82650" w:rsidP="003677ED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586232">
        <w:rPr>
          <w:rFonts w:ascii="Arial" w:hAnsi="Arial" w:cs="Arial"/>
          <w:b w:val="0"/>
          <w:bCs w:val="0"/>
          <w:iCs/>
          <w:sz w:val="22"/>
          <w:szCs w:val="22"/>
        </w:rPr>
        <w:t xml:space="preserve">    c) Plasty, PET lahve – barva žlutá</w:t>
      </w:r>
    </w:p>
    <w:p w14:paraId="2E756E88" w14:textId="77777777" w:rsidR="00A82650" w:rsidRPr="00586232" w:rsidRDefault="00A82650" w:rsidP="003677ED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586232">
        <w:rPr>
          <w:rFonts w:ascii="Arial" w:hAnsi="Arial" w:cs="Arial"/>
          <w:b w:val="0"/>
          <w:bCs w:val="0"/>
          <w:iCs/>
          <w:sz w:val="22"/>
          <w:szCs w:val="22"/>
        </w:rPr>
        <w:t xml:space="preserve">    d) Sklo bílé – barva bílá,</w:t>
      </w:r>
    </w:p>
    <w:p w14:paraId="6A1E2195" w14:textId="77777777" w:rsidR="00A82650" w:rsidRPr="00586232" w:rsidRDefault="00A82650" w:rsidP="003677ED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586232">
        <w:rPr>
          <w:rFonts w:ascii="Arial" w:hAnsi="Arial" w:cs="Arial"/>
          <w:b w:val="0"/>
          <w:bCs w:val="0"/>
          <w:iCs/>
          <w:sz w:val="22"/>
          <w:szCs w:val="22"/>
        </w:rPr>
        <w:t xml:space="preserve">    e) Sklo barevné – barva zelená,</w:t>
      </w:r>
    </w:p>
    <w:p w14:paraId="63694730" w14:textId="25BC894B" w:rsidR="00A82650" w:rsidRPr="00586232" w:rsidRDefault="00A82650" w:rsidP="003677ED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586232">
        <w:rPr>
          <w:rFonts w:ascii="Arial" w:hAnsi="Arial" w:cs="Arial"/>
          <w:b w:val="0"/>
          <w:bCs w:val="0"/>
          <w:iCs/>
          <w:sz w:val="22"/>
          <w:szCs w:val="22"/>
        </w:rPr>
        <w:t xml:space="preserve">    g) Jedlé oleje a tuky – speciální sběrná nádoba</w:t>
      </w:r>
      <w:r w:rsidR="0024429E">
        <w:rPr>
          <w:rFonts w:ascii="Arial" w:hAnsi="Arial" w:cs="Arial"/>
          <w:b w:val="0"/>
          <w:bCs w:val="0"/>
          <w:iCs/>
          <w:sz w:val="22"/>
          <w:szCs w:val="22"/>
        </w:rPr>
        <w:t xml:space="preserve"> (k vyzvednutí </w:t>
      </w:r>
      <w:r w:rsidR="00A00C7A">
        <w:rPr>
          <w:rFonts w:ascii="Arial" w:hAnsi="Arial" w:cs="Arial"/>
          <w:b w:val="0"/>
          <w:bCs w:val="0"/>
          <w:iCs/>
          <w:sz w:val="22"/>
          <w:szCs w:val="22"/>
        </w:rPr>
        <w:t xml:space="preserve">sběrný dvůr </w:t>
      </w:r>
      <w:r w:rsidR="0024429E">
        <w:rPr>
          <w:rFonts w:ascii="Arial" w:hAnsi="Arial" w:cs="Arial"/>
          <w:b w:val="0"/>
          <w:bCs w:val="0"/>
          <w:iCs/>
          <w:sz w:val="22"/>
          <w:szCs w:val="22"/>
        </w:rPr>
        <w:t>ESKO-T)</w:t>
      </w:r>
    </w:p>
    <w:p w14:paraId="58DCEF74" w14:textId="77777777" w:rsidR="00A82650" w:rsidRPr="00586232" w:rsidRDefault="00A82650" w:rsidP="003677ED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586232">
        <w:rPr>
          <w:rFonts w:ascii="Arial" w:hAnsi="Arial" w:cs="Arial"/>
          <w:b w:val="0"/>
          <w:bCs w:val="0"/>
          <w:iCs/>
          <w:sz w:val="22"/>
          <w:szCs w:val="22"/>
        </w:rPr>
        <w:t xml:space="preserve">    h) Textil – speciální sběrná nádoba</w:t>
      </w:r>
    </w:p>
    <w:p w14:paraId="2EDB0803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3CF30E3" w14:textId="6ADCCC82" w:rsidR="00A82650" w:rsidRPr="000C5D2D" w:rsidRDefault="00A82650" w:rsidP="000C5D2D">
      <w:pPr>
        <w:pStyle w:val="Nzvylnk"/>
        <w:numPr>
          <w:ilvl w:val="0"/>
          <w:numId w:val="35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0C5D2D">
        <w:rPr>
          <w:rFonts w:ascii="Arial" w:hAnsi="Arial" w:cs="Arial"/>
          <w:b w:val="0"/>
          <w:bCs w:val="0"/>
          <w:iCs/>
          <w:sz w:val="22"/>
          <w:szCs w:val="22"/>
        </w:rPr>
        <w:lastRenderedPageBreak/>
        <w:t>Do zvláštních sběrných nádob je zakázáno ukládat jiné složky komunálních odpadů, než pro které jsou určeny.</w:t>
      </w:r>
    </w:p>
    <w:p w14:paraId="4E507BA5" w14:textId="37A07092" w:rsidR="00A82650" w:rsidRPr="000C5D2D" w:rsidRDefault="00A82650" w:rsidP="000C5D2D">
      <w:pPr>
        <w:pStyle w:val="Nzvylnk"/>
        <w:numPr>
          <w:ilvl w:val="0"/>
          <w:numId w:val="35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0C5D2D">
        <w:rPr>
          <w:rFonts w:ascii="Arial" w:hAnsi="Arial" w:cs="Arial"/>
          <w:b w:val="0"/>
          <w:bCs w:val="0"/>
          <w:iCs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99CD914" w14:textId="57CB9552" w:rsidR="00A82650" w:rsidRPr="000C5D2D" w:rsidRDefault="00A82650" w:rsidP="000C5D2D">
      <w:pPr>
        <w:pStyle w:val="Nzvylnk"/>
        <w:numPr>
          <w:ilvl w:val="0"/>
          <w:numId w:val="35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0C5D2D">
        <w:rPr>
          <w:rFonts w:ascii="Arial" w:hAnsi="Arial" w:cs="Arial"/>
          <w:b w:val="0"/>
          <w:bCs w:val="0"/>
          <w:iCs/>
          <w:sz w:val="22"/>
          <w:szCs w:val="22"/>
        </w:rPr>
        <w:t xml:space="preserve">Biologický odpad, papír, plasty, PET lahve, sklo, kovy, textil, jedlé oleje a tuky lze také odevzdávat ve sběrném dvoře ve městě Hrotovice. </w:t>
      </w:r>
    </w:p>
    <w:p w14:paraId="5140A065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756169D" w14:textId="77777777" w:rsidR="00A82650" w:rsidRPr="00630AAE" w:rsidRDefault="00A82650" w:rsidP="00A82650">
      <w:pPr>
        <w:pStyle w:val="Nzvylnk"/>
        <w:rPr>
          <w:rFonts w:ascii="Arial" w:hAnsi="Arial" w:cs="Arial"/>
          <w:iCs/>
          <w:szCs w:val="24"/>
        </w:rPr>
      </w:pPr>
      <w:r w:rsidRPr="00630AAE">
        <w:rPr>
          <w:rFonts w:ascii="Arial" w:hAnsi="Arial" w:cs="Arial"/>
          <w:iCs/>
          <w:szCs w:val="24"/>
        </w:rPr>
        <w:t>Čl. 4</w:t>
      </w:r>
    </w:p>
    <w:p w14:paraId="7CAE494B" w14:textId="77777777" w:rsidR="00A82650" w:rsidRPr="00630AAE" w:rsidRDefault="00A82650" w:rsidP="00A82650">
      <w:pPr>
        <w:pStyle w:val="Nzvylnk"/>
        <w:rPr>
          <w:rFonts w:ascii="Arial" w:hAnsi="Arial" w:cs="Arial"/>
          <w:iCs/>
          <w:szCs w:val="24"/>
        </w:rPr>
      </w:pPr>
      <w:r w:rsidRPr="00630AAE">
        <w:rPr>
          <w:rFonts w:ascii="Arial" w:hAnsi="Arial" w:cs="Arial"/>
          <w:iCs/>
          <w:szCs w:val="24"/>
        </w:rPr>
        <w:t xml:space="preserve"> Svoz nebezpečných složek komunálního odpadu a objemného odpadu</w:t>
      </w:r>
    </w:p>
    <w:p w14:paraId="453EAE4B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0B14A64" w14:textId="62CE245E" w:rsidR="00A82650" w:rsidRPr="002B4278" w:rsidRDefault="00A82650" w:rsidP="002B4278">
      <w:pPr>
        <w:pStyle w:val="Nzvylnk"/>
        <w:numPr>
          <w:ilvl w:val="0"/>
          <w:numId w:val="36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2B4278">
        <w:rPr>
          <w:rFonts w:ascii="Arial" w:hAnsi="Arial" w:cs="Arial"/>
          <w:b w:val="0"/>
          <w:bCs w:val="0"/>
          <w:iCs/>
          <w:sz w:val="22"/>
          <w:szCs w:val="22"/>
        </w:rPr>
        <w:t>Svoz nebezpečných složek komunálního odpadu a objemného odpadu je zajišťován dvakrát ročně jejich odebíráním na předem vyhlášených přechodných stanovištích přímo do zvláštních sběrných nádob k tomuto sběru určených. Informace o svozu jsou zveřejňovány na úřední desce, v místním rozhlase a webových stránkách obce.</w:t>
      </w:r>
    </w:p>
    <w:p w14:paraId="46766D15" w14:textId="48967595" w:rsidR="00A82650" w:rsidRPr="002B4278" w:rsidRDefault="00A82650" w:rsidP="002B4278">
      <w:pPr>
        <w:pStyle w:val="Nzvylnk"/>
        <w:numPr>
          <w:ilvl w:val="0"/>
          <w:numId w:val="36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2B4278">
        <w:rPr>
          <w:rFonts w:ascii="Arial" w:hAnsi="Arial" w:cs="Arial"/>
          <w:b w:val="0"/>
          <w:bCs w:val="0"/>
          <w:iCs/>
          <w:sz w:val="22"/>
          <w:szCs w:val="22"/>
        </w:rPr>
        <w:t>Nebezpečné složky komunálního odpadu a objemný odpad lze odevzdávat ve sběrném dvoře ve městě Hrotovice.</w:t>
      </w:r>
    </w:p>
    <w:p w14:paraId="663CAE3E" w14:textId="0CF1C45C" w:rsidR="00A82650" w:rsidRPr="002B4278" w:rsidRDefault="00A82650" w:rsidP="002B4278">
      <w:pPr>
        <w:pStyle w:val="Nzvylnk"/>
        <w:numPr>
          <w:ilvl w:val="0"/>
          <w:numId w:val="36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2B4278">
        <w:rPr>
          <w:rFonts w:ascii="Arial" w:hAnsi="Arial" w:cs="Arial"/>
          <w:b w:val="0"/>
          <w:bCs w:val="0"/>
          <w:iCs/>
          <w:sz w:val="22"/>
          <w:szCs w:val="22"/>
        </w:rPr>
        <w:t>Soustřeďování nebezpečných složek komunálního odpadu a objemného odpadu podléhá požadavkům stanoveným v čl. 3 odst. 4 a 5.</w:t>
      </w:r>
    </w:p>
    <w:p w14:paraId="40F57BA2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494BA0A" w14:textId="77777777" w:rsidR="00A82650" w:rsidRPr="00424F4A" w:rsidRDefault="00A82650" w:rsidP="00A82650">
      <w:pPr>
        <w:pStyle w:val="Nzvylnk"/>
        <w:rPr>
          <w:rFonts w:ascii="Arial" w:hAnsi="Arial" w:cs="Arial"/>
          <w:iCs/>
          <w:szCs w:val="24"/>
        </w:rPr>
      </w:pPr>
      <w:r w:rsidRPr="00424F4A">
        <w:rPr>
          <w:rFonts w:ascii="Arial" w:hAnsi="Arial" w:cs="Arial"/>
          <w:iCs/>
          <w:szCs w:val="24"/>
        </w:rPr>
        <w:t>Čl. 5</w:t>
      </w:r>
    </w:p>
    <w:p w14:paraId="78B1D058" w14:textId="77777777" w:rsidR="00A82650" w:rsidRPr="00424F4A" w:rsidRDefault="00A82650" w:rsidP="00A82650">
      <w:pPr>
        <w:pStyle w:val="Nzvylnk"/>
        <w:rPr>
          <w:rFonts w:ascii="Arial" w:hAnsi="Arial" w:cs="Arial"/>
          <w:iCs/>
          <w:szCs w:val="24"/>
        </w:rPr>
      </w:pPr>
      <w:r w:rsidRPr="00424F4A">
        <w:rPr>
          <w:rFonts w:ascii="Arial" w:hAnsi="Arial" w:cs="Arial"/>
          <w:iCs/>
          <w:szCs w:val="24"/>
        </w:rPr>
        <w:t xml:space="preserve">Soustřeďování směsného komunálního odpadu </w:t>
      </w:r>
    </w:p>
    <w:p w14:paraId="5892C172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1140776" w14:textId="0547C85E" w:rsidR="00A82650" w:rsidRPr="00424F4A" w:rsidRDefault="00A82650" w:rsidP="00424F4A">
      <w:pPr>
        <w:pStyle w:val="Nzvylnk"/>
        <w:numPr>
          <w:ilvl w:val="0"/>
          <w:numId w:val="37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424F4A">
        <w:rPr>
          <w:rFonts w:ascii="Arial" w:hAnsi="Arial" w:cs="Arial"/>
          <w:b w:val="0"/>
          <w:bCs w:val="0"/>
          <w:iCs/>
          <w:sz w:val="22"/>
          <w:szCs w:val="22"/>
        </w:rPr>
        <w:t>Směsný komunální odpad se odkládá do sběrných nádob. Pro účely této vyhlášky se sběrnými nádobami rozumějí:</w:t>
      </w:r>
    </w:p>
    <w:p w14:paraId="6382AFE8" w14:textId="2DDE81CF" w:rsidR="00A82650" w:rsidRPr="00424F4A" w:rsidRDefault="00A82650" w:rsidP="00424F4A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424F4A">
        <w:rPr>
          <w:rFonts w:ascii="Arial" w:hAnsi="Arial" w:cs="Arial"/>
          <w:b w:val="0"/>
          <w:bCs w:val="0"/>
          <w:iCs/>
          <w:sz w:val="22"/>
          <w:szCs w:val="22"/>
        </w:rPr>
        <w:t xml:space="preserve">   a) typizované sběrné nádoby (popelnice) určené ke shromažďování směsného komunálního odpadu,</w:t>
      </w:r>
    </w:p>
    <w:p w14:paraId="27A333E5" w14:textId="1CCF0D13" w:rsidR="00A82650" w:rsidRPr="00424F4A" w:rsidRDefault="00A82650" w:rsidP="00424F4A">
      <w:pPr>
        <w:pStyle w:val="Nzvylnk"/>
        <w:ind w:left="567"/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424F4A">
        <w:rPr>
          <w:rFonts w:ascii="Arial" w:hAnsi="Arial" w:cs="Arial"/>
          <w:b w:val="0"/>
          <w:bCs w:val="0"/>
          <w:iCs/>
          <w:sz w:val="22"/>
          <w:szCs w:val="22"/>
        </w:rPr>
        <w:t xml:space="preserve">   b) odpadkové koše, které jsou umístěny na veřejných prostranstvích v obci, sloužící pro odkládání drobného směsného komunálního odpadu.</w:t>
      </w:r>
    </w:p>
    <w:p w14:paraId="21884F2C" w14:textId="20ED5CDE" w:rsidR="00A82650" w:rsidRPr="00424F4A" w:rsidRDefault="00A82650" w:rsidP="00424F4A">
      <w:pPr>
        <w:pStyle w:val="Nzvylnk"/>
        <w:numPr>
          <w:ilvl w:val="0"/>
          <w:numId w:val="37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424F4A">
        <w:rPr>
          <w:rFonts w:ascii="Arial" w:hAnsi="Arial" w:cs="Arial"/>
          <w:b w:val="0"/>
          <w:bCs w:val="0"/>
          <w:iCs/>
          <w:sz w:val="22"/>
          <w:szCs w:val="22"/>
        </w:rPr>
        <w:t xml:space="preserve">Soustřeďování směsného komunálního odpadu podléhá požadavkům stanoveným </w:t>
      </w:r>
    </w:p>
    <w:p w14:paraId="055200B6" w14:textId="77777777" w:rsidR="00A82650" w:rsidRPr="00424F4A" w:rsidRDefault="00A82650" w:rsidP="00424F4A">
      <w:pPr>
        <w:pStyle w:val="Nzvylnk"/>
        <w:numPr>
          <w:ilvl w:val="0"/>
          <w:numId w:val="37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424F4A">
        <w:rPr>
          <w:rFonts w:ascii="Arial" w:hAnsi="Arial" w:cs="Arial"/>
          <w:b w:val="0"/>
          <w:bCs w:val="0"/>
          <w:iCs/>
          <w:sz w:val="22"/>
          <w:szCs w:val="22"/>
        </w:rPr>
        <w:t xml:space="preserve">v čl. 3 odst. 4 a 5. </w:t>
      </w:r>
    </w:p>
    <w:p w14:paraId="35F202A9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05CDE3F" w14:textId="77777777" w:rsidR="00A82650" w:rsidRPr="00CF7AEE" w:rsidRDefault="00A82650" w:rsidP="00A82650">
      <w:pPr>
        <w:pStyle w:val="Nzvylnk"/>
        <w:rPr>
          <w:rFonts w:ascii="Arial" w:hAnsi="Arial" w:cs="Arial"/>
          <w:iCs/>
          <w:szCs w:val="24"/>
        </w:rPr>
      </w:pPr>
      <w:r w:rsidRPr="00CF7AEE">
        <w:rPr>
          <w:rFonts w:ascii="Arial" w:hAnsi="Arial" w:cs="Arial"/>
          <w:iCs/>
          <w:szCs w:val="24"/>
        </w:rPr>
        <w:t>Čl. 6</w:t>
      </w:r>
    </w:p>
    <w:p w14:paraId="25C6C9FD" w14:textId="77777777" w:rsidR="00A82650" w:rsidRPr="00CF7AEE" w:rsidRDefault="00A82650" w:rsidP="00A82650">
      <w:pPr>
        <w:pStyle w:val="Nzvylnk"/>
        <w:rPr>
          <w:rFonts w:ascii="Arial" w:hAnsi="Arial" w:cs="Arial"/>
          <w:iCs/>
          <w:szCs w:val="24"/>
        </w:rPr>
      </w:pPr>
      <w:r w:rsidRPr="00CF7AEE">
        <w:rPr>
          <w:rFonts w:ascii="Arial" w:hAnsi="Arial" w:cs="Arial"/>
          <w:iCs/>
          <w:szCs w:val="24"/>
        </w:rPr>
        <w:t>Nakládání se stavebním a demoličním odpadem</w:t>
      </w:r>
    </w:p>
    <w:p w14:paraId="563FC41A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7530770" w14:textId="24687362" w:rsidR="00A82650" w:rsidRPr="00585063" w:rsidRDefault="00A82650" w:rsidP="00585063">
      <w:pPr>
        <w:pStyle w:val="Nzvylnk"/>
        <w:numPr>
          <w:ilvl w:val="0"/>
          <w:numId w:val="38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585063">
        <w:rPr>
          <w:rFonts w:ascii="Arial" w:hAnsi="Arial" w:cs="Arial"/>
          <w:b w:val="0"/>
          <w:bCs w:val="0"/>
          <w:iCs/>
          <w:sz w:val="22"/>
          <w:szCs w:val="22"/>
        </w:rPr>
        <w:t xml:space="preserve">Stavebním odpadem a demoličním odpadem se rozumí odpad vznikající při stavebních </w:t>
      </w:r>
    </w:p>
    <w:p w14:paraId="77514666" w14:textId="77777777" w:rsidR="00A82650" w:rsidRPr="00585063" w:rsidRDefault="00A82650" w:rsidP="00585063">
      <w:pPr>
        <w:pStyle w:val="Nzvylnk"/>
        <w:numPr>
          <w:ilvl w:val="0"/>
          <w:numId w:val="38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585063">
        <w:rPr>
          <w:rFonts w:ascii="Arial" w:hAnsi="Arial" w:cs="Arial"/>
          <w:b w:val="0"/>
          <w:bCs w:val="0"/>
          <w:iCs/>
          <w:sz w:val="22"/>
          <w:szCs w:val="22"/>
        </w:rPr>
        <w:t>a demoličních činnostech nepodnikajících fyzických osob. Stavební a demoliční odpad není odpadem komunálním.</w:t>
      </w:r>
    </w:p>
    <w:p w14:paraId="0406BAC8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7975A4C" w14:textId="3D9B4145" w:rsidR="00A82650" w:rsidRPr="004C0E75" w:rsidRDefault="00A82650" w:rsidP="004C0E75">
      <w:pPr>
        <w:pStyle w:val="Nzvylnk"/>
        <w:numPr>
          <w:ilvl w:val="0"/>
          <w:numId w:val="38"/>
        </w:numPr>
        <w:jc w:val="left"/>
        <w:rPr>
          <w:rFonts w:ascii="Arial" w:hAnsi="Arial" w:cs="Arial"/>
          <w:b w:val="0"/>
          <w:bCs w:val="0"/>
          <w:iCs/>
          <w:sz w:val="22"/>
          <w:szCs w:val="22"/>
        </w:rPr>
      </w:pPr>
      <w:r w:rsidRPr="004C0E75">
        <w:rPr>
          <w:rFonts w:ascii="Arial" w:hAnsi="Arial" w:cs="Arial"/>
          <w:b w:val="0"/>
          <w:bCs w:val="0"/>
          <w:iCs/>
          <w:sz w:val="22"/>
          <w:szCs w:val="22"/>
        </w:rPr>
        <w:lastRenderedPageBreak/>
        <w:t>Stavební a demoliční odpad lze použít, předat či odstranit pouze zákonem stanoveným</w:t>
      </w:r>
      <w:r w:rsidR="004C0E75">
        <w:rPr>
          <w:rFonts w:ascii="Arial" w:hAnsi="Arial" w:cs="Arial"/>
          <w:b w:val="0"/>
          <w:bCs w:val="0"/>
          <w:iCs/>
          <w:sz w:val="22"/>
          <w:szCs w:val="22"/>
        </w:rPr>
        <w:t xml:space="preserve"> </w:t>
      </w:r>
      <w:r w:rsidRPr="004C0E75">
        <w:rPr>
          <w:rFonts w:ascii="Arial" w:hAnsi="Arial" w:cs="Arial"/>
          <w:b w:val="0"/>
          <w:bCs w:val="0"/>
          <w:iCs/>
          <w:sz w:val="22"/>
          <w:szCs w:val="22"/>
        </w:rPr>
        <w:t>způsobem.</w:t>
      </w:r>
    </w:p>
    <w:p w14:paraId="446FED33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4EBA455" w14:textId="77777777" w:rsidR="00A82650" w:rsidRPr="004C0E75" w:rsidRDefault="00A82650" w:rsidP="00A82650">
      <w:pPr>
        <w:pStyle w:val="Nzvylnk"/>
        <w:rPr>
          <w:rFonts w:ascii="Arial" w:hAnsi="Arial" w:cs="Arial"/>
          <w:iCs/>
          <w:szCs w:val="24"/>
        </w:rPr>
      </w:pPr>
      <w:r w:rsidRPr="004C0E75">
        <w:rPr>
          <w:rFonts w:ascii="Arial" w:hAnsi="Arial" w:cs="Arial"/>
          <w:iCs/>
          <w:szCs w:val="24"/>
        </w:rPr>
        <w:t>Čl. 7</w:t>
      </w:r>
    </w:p>
    <w:p w14:paraId="2F0C0C73" w14:textId="77777777" w:rsidR="00A82650" w:rsidRPr="004C0E75" w:rsidRDefault="00A82650" w:rsidP="00A82650">
      <w:pPr>
        <w:pStyle w:val="Nzvylnk"/>
        <w:rPr>
          <w:rFonts w:ascii="Arial" w:hAnsi="Arial" w:cs="Arial"/>
          <w:iCs/>
          <w:szCs w:val="24"/>
        </w:rPr>
      </w:pPr>
      <w:r w:rsidRPr="004C0E75">
        <w:rPr>
          <w:rFonts w:ascii="Arial" w:hAnsi="Arial" w:cs="Arial"/>
          <w:iCs/>
          <w:szCs w:val="24"/>
        </w:rPr>
        <w:t>Zrušovací ustanovení</w:t>
      </w:r>
    </w:p>
    <w:p w14:paraId="7C465AC3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214D384" w14:textId="77777777" w:rsidR="00A82650" w:rsidRPr="004622D4" w:rsidRDefault="00A82650" w:rsidP="00A82650">
      <w:pPr>
        <w:pStyle w:val="Nzvylnk"/>
        <w:rPr>
          <w:rFonts w:ascii="Arial" w:hAnsi="Arial" w:cs="Arial"/>
          <w:b w:val="0"/>
          <w:bCs w:val="0"/>
          <w:iCs/>
          <w:sz w:val="22"/>
          <w:szCs w:val="22"/>
        </w:rPr>
      </w:pPr>
      <w:r w:rsidRPr="004622D4">
        <w:rPr>
          <w:rFonts w:ascii="Arial" w:hAnsi="Arial" w:cs="Arial"/>
          <w:b w:val="0"/>
          <w:bCs w:val="0"/>
          <w:iCs/>
          <w:sz w:val="22"/>
          <w:szCs w:val="22"/>
        </w:rPr>
        <w:t>Zrušuje se obecně závazná vyhláška č. 4/2023, o stanovení obecního systému odpadového hospodářství, ze dne 12. 10. 2023.</w:t>
      </w:r>
    </w:p>
    <w:p w14:paraId="64033F59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BA235B6" w14:textId="77777777" w:rsidR="00A82650" w:rsidRPr="004622D4" w:rsidRDefault="00A82650" w:rsidP="00A82650">
      <w:pPr>
        <w:pStyle w:val="Nzvylnk"/>
        <w:rPr>
          <w:rFonts w:ascii="Arial" w:hAnsi="Arial" w:cs="Arial"/>
          <w:iCs/>
          <w:szCs w:val="24"/>
        </w:rPr>
      </w:pPr>
      <w:r w:rsidRPr="004622D4">
        <w:rPr>
          <w:rFonts w:ascii="Arial" w:hAnsi="Arial" w:cs="Arial"/>
          <w:iCs/>
          <w:szCs w:val="24"/>
        </w:rPr>
        <w:t>Čl. 8</w:t>
      </w:r>
    </w:p>
    <w:p w14:paraId="48F37509" w14:textId="77777777" w:rsidR="00A82650" w:rsidRPr="004622D4" w:rsidRDefault="00A82650" w:rsidP="00A82650">
      <w:pPr>
        <w:pStyle w:val="Nzvylnk"/>
        <w:rPr>
          <w:rFonts w:ascii="Arial" w:hAnsi="Arial" w:cs="Arial"/>
          <w:iCs/>
          <w:szCs w:val="24"/>
        </w:rPr>
      </w:pPr>
      <w:r w:rsidRPr="004622D4">
        <w:rPr>
          <w:rFonts w:ascii="Arial" w:hAnsi="Arial" w:cs="Arial"/>
          <w:iCs/>
          <w:szCs w:val="24"/>
        </w:rPr>
        <w:t>Účinnost</w:t>
      </w:r>
    </w:p>
    <w:p w14:paraId="3EDDC617" w14:textId="77777777" w:rsidR="00A82650" w:rsidRPr="00A82650" w:rsidRDefault="00A82650" w:rsidP="00A82650">
      <w:pPr>
        <w:pStyle w:val="Nzvylnk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D0548CE" w14:textId="77777777" w:rsidR="00A82650" w:rsidRPr="004622D4" w:rsidRDefault="00A82650" w:rsidP="00A82650">
      <w:pPr>
        <w:pStyle w:val="Nzvylnk"/>
        <w:rPr>
          <w:rFonts w:ascii="Arial" w:hAnsi="Arial" w:cs="Arial"/>
          <w:b w:val="0"/>
          <w:bCs w:val="0"/>
          <w:iCs/>
          <w:sz w:val="22"/>
          <w:szCs w:val="22"/>
        </w:rPr>
      </w:pPr>
      <w:r w:rsidRPr="004622D4">
        <w:rPr>
          <w:rFonts w:ascii="Arial" w:hAnsi="Arial" w:cs="Arial"/>
          <w:b w:val="0"/>
          <w:bCs w:val="0"/>
          <w:iCs/>
          <w:sz w:val="22"/>
          <w:szCs w:val="22"/>
        </w:rPr>
        <w:t>Tato vyhláška nabývá účinnosti patnáctým dnem po dni vyhlášení.</w:t>
      </w:r>
    </w:p>
    <w:p w14:paraId="2EC6E89E" w14:textId="77777777" w:rsidR="00A82650" w:rsidRPr="004622D4" w:rsidRDefault="00A82650" w:rsidP="00A82650">
      <w:pPr>
        <w:pStyle w:val="Nzvylnk"/>
        <w:rPr>
          <w:rFonts w:ascii="Arial" w:hAnsi="Arial" w:cs="Arial"/>
          <w:b w:val="0"/>
          <w:bCs w:val="0"/>
          <w:iCs/>
          <w:sz w:val="22"/>
          <w:szCs w:val="22"/>
        </w:rPr>
      </w:pPr>
    </w:p>
    <w:p w14:paraId="31C801FE" w14:textId="77777777" w:rsidR="00301565" w:rsidRDefault="00301565" w:rsidP="0030156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37BC2E9E" w14:textId="77777777" w:rsidR="000750C5" w:rsidRDefault="000750C5" w:rsidP="0030156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4E1CCED" w14:textId="77777777" w:rsidR="000750C5" w:rsidRDefault="000750C5" w:rsidP="0030156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A77EFB1" w14:textId="77777777" w:rsidR="000750C5" w:rsidRDefault="000750C5" w:rsidP="0030156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329F5AD" w14:textId="77777777" w:rsidR="000750C5" w:rsidRPr="00074576" w:rsidRDefault="000750C5" w:rsidP="0030156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0F8CBA6" w14:textId="77777777" w:rsidR="00301565" w:rsidRPr="00074576" w:rsidRDefault="00301565" w:rsidP="0030156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3A9472B" w14:textId="77777777" w:rsidR="00301565" w:rsidRPr="001D113B" w:rsidRDefault="00301565" w:rsidP="0030156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1C0861" w14:textId="0198C42C" w:rsidR="00301565" w:rsidRPr="001D113B" w:rsidRDefault="00301565" w:rsidP="00301565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Podpis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  <w:t>Podpis</w:t>
      </w:r>
    </w:p>
    <w:p w14:paraId="4E7A16DA" w14:textId="6928A815" w:rsidR="00301565" w:rsidRPr="001D113B" w:rsidRDefault="00301565" w:rsidP="00301565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="00053BCE">
        <w:rPr>
          <w:rFonts w:ascii="Arial" w:hAnsi="Arial" w:cs="Arial"/>
          <w:bCs/>
          <w:sz w:val="22"/>
          <w:szCs w:val="22"/>
        </w:rPr>
        <w:t>.</w:t>
      </w:r>
      <w:r w:rsidRPr="001D113B">
        <w:rPr>
          <w:rFonts w:ascii="Arial" w:hAnsi="Arial" w:cs="Arial"/>
          <w:bCs/>
          <w:sz w:val="22"/>
          <w:szCs w:val="22"/>
        </w:rPr>
        <w:t>……………</w:t>
      </w:r>
      <w:r w:rsidR="00053BCE">
        <w:rPr>
          <w:rFonts w:ascii="Arial" w:hAnsi="Arial" w:cs="Arial"/>
          <w:bCs/>
          <w:sz w:val="22"/>
          <w:szCs w:val="22"/>
        </w:rPr>
        <w:t>…………………</w:t>
      </w:r>
    </w:p>
    <w:p w14:paraId="3CCB8A14" w14:textId="2FE86300" w:rsidR="00301565" w:rsidRPr="001D113B" w:rsidRDefault="00053BCE" w:rsidP="0030156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Luboš Křivánek</w:t>
      </w:r>
      <w:r w:rsidR="00301565" w:rsidRPr="001D113B">
        <w:rPr>
          <w:rFonts w:ascii="Arial" w:hAnsi="Arial" w:cs="Arial"/>
          <w:bCs/>
          <w:i/>
          <w:sz w:val="22"/>
          <w:szCs w:val="22"/>
        </w:rPr>
        <w:tab/>
      </w:r>
      <w:r w:rsidR="00301565" w:rsidRPr="001D113B">
        <w:rPr>
          <w:rFonts w:ascii="Arial" w:hAnsi="Arial" w:cs="Arial"/>
          <w:bCs/>
          <w:sz w:val="22"/>
          <w:szCs w:val="22"/>
        </w:rPr>
        <w:tab/>
      </w:r>
      <w:r w:rsidR="00301565" w:rsidRPr="001D113B">
        <w:rPr>
          <w:rFonts w:ascii="Arial" w:hAnsi="Arial" w:cs="Arial"/>
          <w:bCs/>
          <w:sz w:val="22"/>
          <w:szCs w:val="22"/>
        </w:rPr>
        <w:tab/>
      </w:r>
      <w:r w:rsidR="00301565" w:rsidRPr="001D113B">
        <w:rPr>
          <w:rFonts w:ascii="Arial" w:hAnsi="Arial" w:cs="Arial"/>
          <w:bCs/>
          <w:sz w:val="22"/>
          <w:szCs w:val="22"/>
        </w:rPr>
        <w:tab/>
      </w:r>
      <w:r w:rsidR="00301565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Jaroslav Pata</w:t>
      </w:r>
    </w:p>
    <w:p w14:paraId="677D042B" w14:textId="5DFD2EEE" w:rsidR="00301565" w:rsidRPr="00FB6AE5" w:rsidRDefault="00301565" w:rsidP="00301565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06062ABF" w14:textId="77777777" w:rsidR="00EB16B1" w:rsidRPr="000F4ADB" w:rsidRDefault="00EB16B1" w:rsidP="00127FB3">
      <w:pPr>
        <w:spacing w:before="120" w:line="288" w:lineRule="auto"/>
        <w:jc w:val="both"/>
        <w:rPr>
          <w:rFonts w:ascii="Arial" w:hAnsi="Arial" w:cs="Arial"/>
        </w:rPr>
      </w:pPr>
    </w:p>
    <w:p w14:paraId="023A70C1" w14:textId="77777777" w:rsidR="00617D2C" w:rsidRDefault="00617D2C" w:rsidP="008A4019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sectPr w:rsidR="00617D2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9F9069" w14:textId="77777777" w:rsidR="006A3779" w:rsidRDefault="006A3779">
      <w:r>
        <w:separator/>
      </w:r>
    </w:p>
  </w:endnote>
  <w:endnote w:type="continuationSeparator" w:id="0">
    <w:p w14:paraId="40F20140" w14:textId="77777777" w:rsidR="006A3779" w:rsidRDefault="006A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80207" w14:textId="77777777" w:rsidR="006A3779" w:rsidRDefault="006A3779">
      <w:r>
        <w:rPr>
          <w:color w:val="000000"/>
        </w:rPr>
        <w:separator/>
      </w:r>
    </w:p>
  </w:footnote>
  <w:footnote w:type="continuationSeparator" w:id="0">
    <w:p w14:paraId="0D2120D1" w14:textId="77777777" w:rsidR="006A3779" w:rsidRDefault="006A3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F2D31"/>
    <w:multiLevelType w:val="hybridMultilevel"/>
    <w:tmpl w:val="017C579E"/>
    <w:lvl w:ilvl="0" w:tplc="6BAC08AC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13FF5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04E7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1A7E0550"/>
    <w:multiLevelType w:val="hybridMultilevel"/>
    <w:tmpl w:val="8A72D976"/>
    <w:lvl w:ilvl="0" w:tplc="D696F410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AB71907"/>
    <w:multiLevelType w:val="hybridMultilevel"/>
    <w:tmpl w:val="66FEA2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D38DE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22B47CE6"/>
    <w:multiLevelType w:val="hybridMultilevel"/>
    <w:tmpl w:val="66FEA2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F3BFD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E6825"/>
    <w:multiLevelType w:val="hybridMultilevel"/>
    <w:tmpl w:val="66FEA2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4E9C"/>
    <w:multiLevelType w:val="hybridMultilevel"/>
    <w:tmpl w:val="8A820FCC"/>
    <w:lvl w:ilvl="0" w:tplc="4774B42C">
      <w:start w:val="18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2500586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8" w15:restartNumberingAfterBreak="0">
    <w:nsid w:val="533D1EDD"/>
    <w:multiLevelType w:val="hybridMultilevel"/>
    <w:tmpl w:val="66FEA2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15090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0" w15:restartNumberingAfterBreak="0">
    <w:nsid w:val="5ACE60B4"/>
    <w:multiLevelType w:val="hybridMultilevel"/>
    <w:tmpl w:val="7442932C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A8E2759"/>
    <w:multiLevelType w:val="hybridMultilevel"/>
    <w:tmpl w:val="66FEA2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06998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321A7"/>
    <w:multiLevelType w:val="hybridMultilevel"/>
    <w:tmpl w:val="E99A5DB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5E22A7B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A4737BD"/>
    <w:multiLevelType w:val="hybridMultilevel"/>
    <w:tmpl w:val="06C28BB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E6238CF"/>
    <w:multiLevelType w:val="multilevel"/>
    <w:tmpl w:val="DF729A64"/>
    <w:lvl w:ilvl="0">
      <w:start w:val="1"/>
      <w:numFmt w:val="decimal"/>
      <w:lvlText w:val="(%1)"/>
      <w:lvlJc w:val="left"/>
      <w:pPr>
        <w:ind w:left="567" w:hanging="567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1" w15:restartNumberingAfterBreak="0">
    <w:nsid w:val="7F4D0713"/>
    <w:multiLevelType w:val="hybridMultilevel"/>
    <w:tmpl w:val="66FEA2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679754">
    <w:abstractNumId w:val="19"/>
  </w:num>
  <w:num w:numId="2" w16cid:durableId="459301507">
    <w:abstractNumId w:val="19"/>
    <w:lvlOverride w:ilvl="0">
      <w:startOverride w:val="1"/>
    </w:lvlOverride>
  </w:num>
  <w:num w:numId="3" w16cid:durableId="1640956918">
    <w:abstractNumId w:val="19"/>
    <w:lvlOverride w:ilvl="0">
      <w:startOverride w:val="1"/>
    </w:lvlOverride>
  </w:num>
  <w:num w:numId="4" w16cid:durableId="985281916">
    <w:abstractNumId w:val="19"/>
    <w:lvlOverride w:ilvl="0">
      <w:startOverride w:val="1"/>
    </w:lvlOverride>
  </w:num>
  <w:num w:numId="5" w16cid:durableId="1844315256">
    <w:abstractNumId w:val="19"/>
    <w:lvlOverride w:ilvl="0">
      <w:startOverride w:val="1"/>
    </w:lvlOverride>
  </w:num>
  <w:num w:numId="6" w16cid:durableId="174005910">
    <w:abstractNumId w:val="19"/>
    <w:lvlOverride w:ilvl="0">
      <w:startOverride w:val="1"/>
    </w:lvlOverride>
  </w:num>
  <w:num w:numId="7" w16cid:durableId="887956566">
    <w:abstractNumId w:val="19"/>
    <w:lvlOverride w:ilvl="0">
      <w:startOverride w:val="1"/>
    </w:lvlOverride>
  </w:num>
  <w:num w:numId="8" w16cid:durableId="870532712">
    <w:abstractNumId w:val="6"/>
  </w:num>
  <w:num w:numId="9" w16cid:durableId="273899989">
    <w:abstractNumId w:val="30"/>
  </w:num>
  <w:num w:numId="10" w16cid:durableId="236324410">
    <w:abstractNumId w:val="17"/>
  </w:num>
  <w:num w:numId="11" w16cid:durableId="624894806">
    <w:abstractNumId w:val="11"/>
  </w:num>
  <w:num w:numId="12" w16cid:durableId="1304845474">
    <w:abstractNumId w:val="7"/>
  </w:num>
  <w:num w:numId="13" w16cid:durableId="1160392886">
    <w:abstractNumId w:val="5"/>
  </w:num>
  <w:num w:numId="14" w16cid:durableId="1312364208">
    <w:abstractNumId w:val="20"/>
  </w:num>
  <w:num w:numId="15" w16cid:durableId="398481230">
    <w:abstractNumId w:val="4"/>
  </w:num>
  <w:num w:numId="16" w16cid:durableId="1712069468">
    <w:abstractNumId w:val="2"/>
  </w:num>
  <w:num w:numId="17" w16cid:durableId="282810252">
    <w:abstractNumId w:val="21"/>
  </w:num>
  <w:num w:numId="18" w16cid:durableId="1550386201">
    <w:abstractNumId w:val="1"/>
  </w:num>
  <w:num w:numId="19" w16cid:durableId="1112480730">
    <w:abstractNumId w:val="16"/>
  </w:num>
  <w:num w:numId="20" w16cid:durableId="1654992444">
    <w:abstractNumId w:val="9"/>
  </w:num>
  <w:num w:numId="21" w16cid:durableId="845368309">
    <w:abstractNumId w:val="0"/>
  </w:num>
  <w:num w:numId="22" w16cid:durableId="1138768483">
    <w:abstractNumId w:val="13"/>
  </w:num>
  <w:num w:numId="23" w16cid:durableId="385953538">
    <w:abstractNumId w:val="12"/>
  </w:num>
  <w:num w:numId="24" w16cid:durableId="1466654459">
    <w:abstractNumId w:val="29"/>
  </w:num>
  <w:num w:numId="25" w16cid:durableId="21907134">
    <w:abstractNumId w:val="14"/>
  </w:num>
  <w:num w:numId="26" w16cid:durableId="1127117395">
    <w:abstractNumId w:val="26"/>
  </w:num>
  <w:num w:numId="27" w16cid:durableId="1684278410">
    <w:abstractNumId w:val="27"/>
  </w:num>
  <w:num w:numId="28" w16cid:durableId="1897744500">
    <w:abstractNumId w:val="3"/>
  </w:num>
  <w:num w:numId="29" w16cid:durableId="19669561">
    <w:abstractNumId w:val="22"/>
  </w:num>
  <w:num w:numId="30" w16cid:durableId="815535897">
    <w:abstractNumId w:val="24"/>
  </w:num>
  <w:num w:numId="31" w16cid:durableId="138615337">
    <w:abstractNumId w:val="28"/>
  </w:num>
  <w:num w:numId="32" w16cid:durableId="652107220">
    <w:abstractNumId w:val="25"/>
  </w:num>
  <w:num w:numId="33" w16cid:durableId="355470717">
    <w:abstractNumId w:val="8"/>
  </w:num>
  <w:num w:numId="34" w16cid:durableId="1168401404">
    <w:abstractNumId w:val="10"/>
  </w:num>
  <w:num w:numId="35" w16cid:durableId="728378925">
    <w:abstractNumId w:val="18"/>
  </w:num>
  <w:num w:numId="36" w16cid:durableId="280501135">
    <w:abstractNumId w:val="31"/>
  </w:num>
  <w:num w:numId="37" w16cid:durableId="1133787586">
    <w:abstractNumId w:val="23"/>
  </w:num>
  <w:num w:numId="38" w16cid:durableId="5476931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2F8"/>
    <w:rsid w:val="00006594"/>
    <w:rsid w:val="0003000F"/>
    <w:rsid w:val="00030318"/>
    <w:rsid w:val="0003687E"/>
    <w:rsid w:val="00053BCE"/>
    <w:rsid w:val="000750C5"/>
    <w:rsid w:val="00096B89"/>
    <w:rsid w:val="000C0C90"/>
    <w:rsid w:val="000C5D2D"/>
    <w:rsid w:val="000D742B"/>
    <w:rsid w:val="000E2C4C"/>
    <w:rsid w:val="000F0AFA"/>
    <w:rsid w:val="00110D3F"/>
    <w:rsid w:val="00117907"/>
    <w:rsid w:val="00127FB3"/>
    <w:rsid w:val="00155479"/>
    <w:rsid w:val="00171550"/>
    <w:rsid w:val="001957A8"/>
    <w:rsid w:val="001B4699"/>
    <w:rsid w:val="001B7A39"/>
    <w:rsid w:val="001C2081"/>
    <w:rsid w:val="001F2651"/>
    <w:rsid w:val="002110C8"/>
    <w:rsid w:val="00225CBC"/>
    <w:rsid w:val="002353C6"/>
    <w:rsid w:val="002424BF"/>
    <w:rsid w:val="0024429E"/>
    <w:rsid w:val="00244DFA"/>
    <w:rsid w:val="00247584"/>
    <w:rsid w:val="0026620B"/>
    <w:rsid w:val="0026673C"/>
    <w:rsid w:val="00284429"/>
    <w:rsid w:val="00286AA5"/>
    <w:rsid w:val="002B4278"/>
    <w:rsid w:val="002C5060"/>
    <w:rsid w:val="002E33B6"/>
    <w:rsid w:val="002E43B7"/>
    <w:rsid w:val="00301565"/>
    <w:rsid w:val="0031195D"/>
    <w:rsid w:val="003330AB"/>
    <w:rsid w:val="003677ED"/>
    <w:rsid w:val="00375156"/>
    <w:rsid w:val="0038757F"/>
    <w:rsid w:val="0039637E"/>
    <w:rsid w:val="003A2FC7"/>
    <w:rsid w:val="003B1482"/>
    <w:rsid w:val="003B5A8B"/>
    <w:rsid w:val="003D2581"/>
    <w:rsid w:val="003D7664"/>
    <w:rsid w:val="00403435"/>
    <w:rsid w:val="0041020A"/>
    <w:rsid w:val="00411416"/>
    <w:rsid w:val="004176A9"/>
    <w:rsid w:val="00422707"/>
    <w:rsid w:val="00424F4A"/>
    <w:rsid w:val="00433D7B"/>
    <w:rsid w:val="00435F7E"/>
    <w:rsid w:val="00437A84"/>
    <w:rsid w:val="004622D4"/>
    <w:rsid w:val="0046241F"/>
    <w:rsid w:val="00474C6C"/>
    <w:rsid w:val="004A1FAB"/>
    <w:rsid w:val="004A24CD"/>
    <w:rsid w:val="004C0E75"/>
    <w:rsid w:val="004C236A"/>
    <w:rsid w:val="004E5491"/>
    <w:rsid w:val="004F7A16"/>
    <w:rsid w:val="00505640"/>
    <w:rsid w:val="0051327B"/>
    <w:rsid w:val="00585063"/>
    <w:rsid w:val="00586232"/>
    <w:rsid w:val="0059456A"/>
    <w:rsid w:val="005E6AD5"/>
    <w:rsid w:val="00601C67"/>
    <w:rsid w:val="006155CF"/>
    <w:rsid w:val="00617D2C"/>
    <w:rsid w:val="00630AAE"/>
    <w:rsid w:val="00634E7F"/>
    <w:rsid w:val="00645839"/>
    <w:rsid w:val="00662D0E"/>
    <w:rsid w:val="00671E08"/>
    <w:rsid w:val="00690800"/>
    <w:rsid w:val="006A3779"/>
    <w:rsid w:val="006A42F8"/>
    <w:rsid w:val="006A47B1"/>
    <w:rsid w:val="006B3245"/>
    <w:rsid w:val="006D0713"/>
    <w:rsid w:val="006D4448"/>
    <w:rsid w:val="00710304"/>
    <w:rsid w:val="0072403C"/>
    <w:rsid w:val="00732C28"/>
    <w:rsid w:val="0073786E"/>
    <w:rsid w:val="00772055"/>
    <w:rsid w:val="007A389E"/>
    <w:rsid w:val="007A4E03"/>
    <w:rsid w:val="007A65DB"/>
    <w:rsid w:val="007E74B1"/>
    <w:rsid w:val="00815721"/>
    <w:rsid w:val="00817046"/>
    <w:rsid w:val="008A26CB"/>
    <w:rsid w:val="008A2B71"/>
    <w:rsid w:val="008A4019"/>
    <w:rsid w:val="008C2BA8"/>
    <w:rsid w:val="008D02C5"/>
    <w:rsid w:val="008F567E"/>
    <w:rsid w:val="00903FFC"/>
    <w:rsid w:val="009312BD"/>
    <w:rsid w:val="00935D22"/>
    <w:rsid w:val="00945FD8"/>
    <w:rsid w:val="00953188"/>
    <w:rsid w:val="00965427"/>
    <w:rsid w:val="009D6220"/>
    <w:rsid w:val="009F5C63"/>
    <w:rsid w:val="00A00C7A"/>
    <w:rsid w:val="00A16CFB"/>
    <w:rsid w:val="00A47570"/>
    <w:rsid w:val="00A54EE3"/>
    <w:rsid w:val="00A5632C"/>
    <w:rsid w:val="00A73F81"/>
    <w:rsid w:val="00A82650"/>
    <w:rsid w:val="00AA4666"/>
    <w:rsid w:val="00AA6E11"/>
    <w:rsid w:val="00AB29B2"/>
    <w:rsid w:val="00AE4125"/>
    <w:rsid w:val="00AF1C63"/>
    <w:rsid w:val="00B0326B"/>
    <w:rsid w:val="00B05923"/>
    <w:rsid w:val="00B10D7A"/>
    <w:rsid w:val="00B230E1"/>
    <w:rsid w:val="00B2610E"/>
    <w:rsid w:val="00B30FA3"/>
    <w:rsid w:val="00B3405A"/>
    <w:rsid w:val="00B868B1"/>
    <w:rsid w:val="00BA764E"/>
    <w:rsid w:val="00BC01CC"/>
    <w:rsid w:val="00BC40D3"/>
    <w:rsid w:val="00BE1734"/>
    <w:rsid w:val="00CB3AD3"/>
    <w:rsid w:val="00CC6ED9"/>
    <w:rsid w:val="00CD52F9"/>
    <w:rsid w:val="00CE2270"/>
    <w:rsid w:val="00CE2B84"/>
    <w:rsid w:val="00CF7AEE"/>
    <w:rsid w:val="00D0392E"/>
    <w:rsid w:val="00D0442E"/>
    <w:rsid w:val="00D12AC0"/>
    <w:rsid w:val="00D13436"/>
    <w:rsid w:val="00D23768"/>
    <w:rsid w:val="00D27F3F"/>
    <w:rsid w:val="00D315FA"/>
    <w:rsid w:val="00D42CFE"/>
    <w:rsid w:val="00D50B3F"/>
    <w:rsid w:val="00D70A61"/>
    <w:rsid w:val="00D71C83"/>
    <w:rsid w:val="00D95865"/>
    <w:rsid w:val="00E10D91"/>
    <w:rsid w:val="00E17CA0"/>
    <w:rsid w:val="00E320DF"/>
    <w:rsid w:val="00E533B2"/>
    <w:rsid w:val="00E676A6"/>
    <w:rsid w:val="00E76175"/>
    <w:rsid w:val="00E9004D"/>
    <w:rsid w:val="00E9356C"/>
    <w:rsid w:val="00E95279"/>
    <w:rsid w:val="00EB16B1"/>
    <w:rsid w:val="00EB509B"/>
    <w:rsid w:val="00ED3442"/>
    <w:rsid w:val="00EE027C"/>
    <w:rsid w:val="00EE49D9"/>
    <w:rsid w:val="00EE67B9"/>
    <w:rsid w:val="00EF5542"/>
    <w:rsid w:val="00F20E3F"/>
    <w:rsid w:val="00F57662"/>
    <w:rsid w:val="00F70043"/>
    <w:rsid w:val="00F71485"/>
    <w:rsid w:val="00F82958"/>
    <w:rsid w:val="00F83D13"/>
    <w:rsid w:val="00FB3402"/>
    <w:rsid w:val="00FB65C4"/>
    <w:rsid w:val="00FB7B66"/>
    <w:rsid w:val="00FD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094F"/>
  <w15:docId w15:val="{71875E3A-78F5-4206-9D4D-4A6979B80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Pr>
      <w:vertAlign w:val="superscript"/>
    </w:rPr>
  </w:style>
  <w:style w:type="paragraph" w:customStyle="1" w:styleId="Default">
    <w:name w:val="Default"/>
    <w:rsid w:val="006155CF"/>
    <w:pPr>
      <w:suppressAutoHyphens w:val="0"/>
      <w:autoSpaceDE w:val="0"/>
      <w:adjustRightInd w:val="0"/>
      <w:textAlignment w:val="auto"/>
    </w:pPr>
    <w:rPr>
      <w:rFonts w:ascii="Times New Roman" w:hAnsi="Times New Roman" w:cs="Times New Roman"/>
      <w:color w:val="000000"/>
      <w:kern w:val="0"/>
      <w:lang w:bidi="ar-SA"/>
    </w:rPr>
  </w:style>
  <w:style w:type="paragraph" w:styleId="Odstavecseseznamem">
    <w:name w:val="List Paragraph"/>
    <w:basedOn w:val="Normln"/>
    <w:uiPriority w:val="99"/>
    <w:qFormat/>
    <w:rsid w:val="00E10D91"/>
    <w:pPr>
      <w:ind w:left="720"/>
      <w:contextualSpacing/>
    </w:pPr>
    <w:rPr>
      <w:rFonts w:cs="Mangal"/>
      <w:szCs w:val="21"/>
    </w:rPr>
  </w:style>
  <w:style w:type="paragraph" w:styleId="Zkladntextodsazen2">
    <w:name w:val="Body Text Indent 2"/>
    <w:basedOn w:val="Normln"/>
    <w:link w:val="Zkladntextodsazen2Char"/>
    <w:rsid w:val="00903FFC"/>
    <w:pPr>
      <w:suppressAutoHyphens w:val="0"/>
      <w:autoSpaceDN/>
      <w:ind w:left="708" w:firstLine="360"/>
      <w:jc w:val="both"/>
      <w:textAlignment w:val="auto"/>
    </w:pPr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903FFC"/>
    <w:rPr>
      <w:rFonts w:ascii="Times New Roman" w:eastAsia="Times New Roman" w:hAnsi="Times New Roman" w:cs="Times New Roman"/>
      <w:bCs/>
      <w:kern w:val="0"/>
      <w:szCs w:val="20"/>
      <w:lang w:eastAsia="cs-CZ" w:bidi="ar-SA"/>
    </w:rPr>
  </w:style>
  <w:style w:type="paragraph" w:styleId="Textpoznpodarou">
    <w:name w:val="footnote text"/>
    <w:basedOn w:val="Normln"/>
    <w:link w:val="TextpoznpodarouChar"/>
    <w:semiHidden/>
    <w:rsid w:val="00710304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10304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2707"/>
    <w:pPr>
      <w:spacing w:after="120"/>
      <w:ind w:left="283"/>
    </w:pPr>
    <w:rPr>
      <w:rFonts w:cs="Mangal"/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2707"/>
    <w:rPr>
      <w:rFonts w:cs="Mangal"/>
      <w:szCs w:val="21"/>
    </w:rPr>
  </w:style>
  <w:style w:type="paragraph" w:customStyle="1" w:styleId="NormlnIMP">
    <w:name w:val="Normální_IMP"/>
    <w:basedOn w:val="Normln"/>
    <w:rsid w:val="00B05923"/>
    <w:pPr>
      <w:overflowPunct w:val="0"/>
      <w:autoSpaceDE w:val="0"/>
      <w:adjustRightInd w:val="0"/>
      <w:spacing w:line="23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435F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5F7E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5F7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5F7E"/>
    <w:rPr>
      <w:rFonts w:cs="Mangal"/>
      <w:b/>
      <w:bCs/>
      <w:sz w:val="20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17D2C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17D2C"/>
    <w:rPr>
      <w:rFonts w:cs="Mangal"/>
      <w:sz w:val="20"/>
      <w:szCs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617D2C"/>
    <w:rPr>
      <w:vertAlign w:val="superscript"/>
    </w:rPr>
  </w:style>
  <w:style w:type="paragraph" w:customStyle="1" w:styleId="Nzvylnk">
    <w:name w:val="Názvy článků"/>
    <w:basedOn w:val="Normln"/>
    <w:rsid w:val="00301565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styleId="Revize">
    <w:name w:val="Revision"/>
    <w:hidden/>
    <w:uiPriority w:val="99"/>
    <w:semiHidden/>
    <w:rsid w:val="00247584"/>
    <w:pPr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0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28D7F-2BD0-443C-B7DE-03BB373C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757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 Jaroslav</dc:creator>
  <cp:lastModifiedBy>Obec Zárubice</cp:lastModifiedBy>
  <cp:revision>173</cp:revision>
  <dcterms:created xsi:type="dcterms:W3CDTF">2023-09-15T07:19:00Z</dcterms:created>
  <dcterms:modified xsi:type="dcterms:W3CDTF">2024-12-02T15:59:00Z</dcterms:modified>
</cp:coreProperties>
</file>