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26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B035EE" w14:textId="57779B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83D4A">
        <w:rPr>
          <w:rFonts w:ascii="Arial" w:hAnsi="Arial" w:cs="Arial"/>
          <w:b/>
        </w:rPr>
        <w:t>TŘESOV</w:t>
      </w:r>
    </w:p>
    <w:p w14:paraId="0611E5AC" w14:textId="0C025D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83D4A">
        <w:rPr>
          <w:rFonts w:ascii="Arial" w:hAnsi="Arial" w:cs="Arial"/>
          <w:b/>
        </w:rPr>
        <w:t xml:space="preserve"> Třesov</w:t>
      </w:r>
    </w:p>
    <w:p w14:paraId="77A4B4C6" w14:textId="427B35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83D4A">
        <w:rPr>
          <w:rFonts w:ascii="Arial" w:hAnsi="Arial" w:cs="Arial"/>
          <w:b/>
        </w:rPr>
        <w:t xml:space="preserve"> Třesov č. 1/2024,</w:t>
      </w:r>
      <w:r w:rsidRPr="002E0EAD">
        <w:rPr>
          <w:rFonts w:ascii="Arial" w:hAnsi="Arial" w:cs="Arial"/>
          <w:b/>
        </w:rPr>
        <w:t xml:space="preserve"> </w:t>
      </w:r>
    </w:p>
    <w:p w14:paraId="04B800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E895C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C6AC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E17AC3" w14:textId="461FFED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D4A">
        <w:rPr>
          <w:rFonts w:ascii="Arial" w:hAnsi="Arial" w:cs="Arial"/>
          <w:sz w:val="22"/>
          <w:szCs w:val="22"/>
        </w:rPr>
        <w:t xml:space="preserve"> Třesov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83D4A">
        <w:rPr>
          <w:rFonts w:ascii="Arial" w:hAnsi="Arial" w:cs="Arial"/>
          <w:sz w:val="22"/>
          <w:szCs w:val="22"/>
        </w:rPr>
        <w:t>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0621D">
        <w:rPr>
          <w:rFonts w:ascii="Arial" w:hAnsi="Arial" w:cs="Arial"/>
          <w:sz w:val="22"/>
          <w:szCs w:val="22"/>
        </w:rPr>
        <w:t xml:space="preserve"> </w:t>
      </w:r>
      <w:r w:rsidR="006869B4">
        <w:rPr>
          <w:rFonts w:ascii="Arial" w:hAnsi="Arial" w:cs="Arial"/>
          <w:sz w:val="22"/>
          <w:szCs w:val="22"/>
        </w:rPr>
        <w:t>2</w:t>
      </w:r>
      <w:r w:rsidR="00E0621D">
        <w:rPr>
          <w:rFonts w:ascii="Arial" w:hAnsi="Arial" w:cs="Arial"/>
          <w:sz w:val="22"/>
          <w:szCs w:val="22"/>
        </w:rPr>
        <w:t xml:space="preserve">/5/2024/ZO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2F6F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DFA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647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4A810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441C71" w14:textId="6E8B8F4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83D4A">
        <w:rPr>
          <w:rFonts w:ascii="Arial" w:hAnsi="Arial" w:cs="Arial"/>
          <w:sz w:val="22"/>
          <w:szCs w:val="22"/>
        </w:rPr>
        <w:t xml:space="preserve">Třesov. </w:t>
      </w:r>
    </w:p>
    <w:p w14:paraId="0D03F86A" w14:textId="24AA214E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C5DBA6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C598C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81DD9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1E832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9B64A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7279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B93F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C3A21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E2D8C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71A73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28AC7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E6E2A8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614A5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66DBD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B0326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2DCA7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60B00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27AB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ECFAB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5C1F8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32ED2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C04927" w14:textId="183FD3FB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AE796E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D5E6F1" w14:textId="23F30908" w:rsidR="007909DA" w:rsidRPr="00431942" w:rsidRDefault="00183D4A" w:rsidP="0011545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80950D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7019A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952709" w14:textId="77777777" w:rsidR="00262D62" w:rsidRPr="00183D4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83D4A">
        <w:rPr>
          <w:rFonts w:ascii="Arial" w:hAnsi="Arial" w:cs="Arial"/>
          <w:sz w:val="22"/>
          <w:szCs w:val="22"/>
        </w:rPr>
        <w:t>(</w:t>
      </w:r>
      <w:r w:rsidRPr="00183D4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183D4A">
        <w:rPr>
          <w:rFonts w:ascii="Arial" w:hAnsi="Arial" w:cs="Arial"/>
          <w:sz w:val="22"/>
          <w:szCs w:val="22"/>
        </w:rPr>
        <w:t xml:space="preserve"> ).</w:t>
      </w:r>
    </w:p>
    <w:p w14:paraId="2807586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D7B3A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14AD2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64422B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F577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F6C809" w14:textId="704D7DE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51384">
        <w:rPr>
          <w:rFonts w:ascii="Arial" w:hAnsi="Arial" w:cs="Arial"/>
          <w:sz w:val="22"/>
          <w:szCs w:val="22"/>
        </w:rPr>
        <w:t xml:space="preserve"> </w:t>
      </w:r>
      <w:r w:rsidR="00551384" w:rsidRPr="00551384">
        <w:rPr>
          <w:rFonts w:ascii="Arial" w:hAnsi="Arial" w:cs="Arial"/>
          <w:sz w:val="22"/>
          <w:szCs w:val="22"/>
        </w:rPr>
        <w:t>sběrné nádoby na tříděný odpad.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3B64ED3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9EE3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B571078" w14:textId="005D9507" w:rsidR="002B565A" w:rsidRPr="002B565A" w:rsidRDefault="002B565A" w:rsidP="002B56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565A">
        <w:rPr>
          <w:rFonts w:ascii="Arial" w:hAnsi="Arial" w:cs="Arial"/>
          <w:iCs/>
          <w:sz w:val="22"/>
          <w:szCs w:val="22"/>
        </w:rPr>
        <w:t>Sběrné nádoby na papír, sklo, plasty, kovy jsou umístěny na kontejnerovém stání na tříděný odpad na parcele č. 170/1 a před budovou OU.</w:t>
      </w:r>
    </w:p>
    <w:p w14:paraId="06F8981F" w14:textId="77777777" w:rsidR="002B565A" w:rsidRPr="002B565A" w:rsidRDefault="002B565A" w:rsidP="002B56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23C5B66" w14:textId="0DF17BD6" w:rsidR="00D736CB" w:rsidRPr="002B565A" w:rsidRDefault="002B565A" w:rsidP="002B56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565A">
        <w:rPr>
          <w:rFonts w:ascii="Arial" w:hAnsi="Arial" w:cs="Arial"/>
          <w:iCs/>
          <w:sz w:val="22"/>
          <w:szCs w:val="22"/>
        </w:rPr>
        <w:t>Sběrná nádoba na textil je umíst</w:t>
      </w:r>
      <w:r>
        <w:rPr>
          <w:rFonts w:ascii="Arial" w:hAnsi="Arial" w:cs="Arial"/>
          <w:iCs/>
          <w:sz w:val="22"/>
          <w:szCs w:val="22"/>
        </w:rPr>
        <w:t>ě</w:t>
      </w:r>
      <w:r w:rsidRPr="002B565A">
        <w:rPr>
          <w:rFonts w:ascii="Arial" w:hAnsi="Arial" w:cs="Arial"/>
          <w:iCs/>
          <w:sz w:val="22"/>
          <w:szCs w:val="22"/>
        </w:rPr>
        <w:t>na na p.č. 50/17.</w:t>
      </w:r>
    </w:p>
    <w:p w14:paraId="57A542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E56C1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713C6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026E0CF" w14:textId="790B6FD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B565A">
        <w:rPr>
          <w:rFonts w:ascii="Arial" w:hAnsi="Arial" w:cs="Arial"/>
          <w:bCs/>
          <w:i/>
          <w:color w:val="000000"/>
        </w:rPr>
        <w:t>hnědá</w:t>
      </w:r>
    </w:p>
    <w:p w14:paraId="0E8B3141" w14:textId="25AA8D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B565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CED4C1B" w14:textId="3FCE90CC" w:rsidR="00A94551" w:rsidRPr="00E0621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B565A">
        <w:rPr>
          <w:rFonts w:ascii="Arial" w:hAnsi="Arial" w:cs="Arial"/>
          <w:bCs/>
          <w:i/>
          <w:color w:val="000000"/>
        </w:rPr>
        <w:t xml:space="preserve"> žlutá</w:t>
      </w:r>
    </w:p>
    <w:p w14:paraId="78F94D1E" w14:textId="3261E32D" w:rsidR="00E0621D" w:rsidRPr="00AC2295" w:rsidRDefault="00E0621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Barevné sklo, barva zelená</w:t>
      </w:r>
    </w:p>
    <w:p w14:paraId="068D51D9" w14:textId="5B6154A5" w:rsidR="0024722A" w:rsidRPr="00BF0CF3" w:rsidRDefault="00E0621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F0CF3">
        <w:rPr>
          <w:rFonts w:ascii="Arial" w:hAnsi="Arial" w:cs="Arial"/>
          <w:bCs/>
          <w:i/>
          <w:color w:val="000000"/>
        </w:rPr>
        <w:t>Bílé s</w:t>
      </w:r>
      <w:r w:rsidR="0024722A" w:rsidRPr="00BF0CF3">
        <w:rPr>
          <w:rFonts w:ascii="Arial" w:hAnsi="Arial" w:cs="Arial"/>
          <w:bCs/>
          <w:i/>
          <w:color w:val="000000"/>
        </w:rPr>
        <w:t xml:space="preserve">klo, barva </w:t>
      </w:r>
      <w:r w:rsidRPr="00BF0CF3">
        <w:rPr>
          <w:rFonts w:ascii="Arial" w:hAnsi="Arial" w:cs="Arial"/>
          <w:bCs/>
          <w:i/>
          <w:color w:val="000000"/>
        </w:rPr>
        <w:t>bílá</w:t>
      </w:r>
      <w:r w:rsidR="002B565A" w:rsidRPr="00BF0CF3">
        <w:rPr>
          <w:rFonts w:ascii="Arial" w:hAnsi="Arial" w:cs="Arial"/>
          <w:bCs/>
          <w:i/>
          <w:color w:val="000000"/>
        </w:rPr>
        <w:t>,</w:t>
      </w:r>
    </w:p>
    <w:p w14:paraId="7689A17C" w14:textId="260672D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B565A">
        <w:rPr>
          <w:rFonts w:ascii="Arial" w:hAnsi="Arial" w:cs="Arial"/>
          <w:bCs/>
          <w:i/>
          <w:color w:val="000000"/>
        </w:rPr>
        <w:t>šedá</w:t>
      </w:r>
    </w:p>
    <w:p w14:paraId="6FDC928D" w14:textId="5C57097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2B565A">
        <w:rPr>
          <w:rFonts w:ascii="Arial" w:hAnsi="Arial" w:cs="Arial"/>
          <w:i/>
          <w:iCs/>
          <w:sz w:val="22"/>
          <w:szCs w:val="22"/>
        </w:rPr>
        <w:t>speciální sběrná nádoba</w:t>
      </w:r>
    </w:p>
    <w:p w14:paraId="7BEF13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D28F6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D4BEE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9ADA01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E3F803" w14:textId="77777777" w:rsidR="003A0DB1" w:rsidRPr="003A0DB1" w:rsidRDefault="003A0DB1" w:rsidP="003A0DB1">
      <w:pPr>
        <w:pStyle w:val="Default"/>
        <w:ind w:left="360"/>
      </w:pPr>
    </w:p>
    <w:p w14:paraId="58AE5A83" w14:textId="09D73F86" w:rsidR="00FB298C" w:rsidRPr="00A53428" w:rsidRDefault="00B2317A" w:rsidP="00B2317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317A">
        <w:rPr>
          <w:rFonts w:ascii="Arial" w:hAnsi="Arial" w:cs="Arial"/>
          <w:sz w:val="22"/>
          <w:szCs w:val="22"/>
        </w:rPr>
        <w:t>Papír, plasty, sklo, kovy, textil, stavební odpad a další lze také odevzdávat ve sběrném</w:t>
      </w:r>
      <w:r>
        <w:rPr>
          <w:rFonts w:ascii="Arial" w:hAnsi="Arial" w:cs="Arial"/>
          <w:sz w:val="22"/>
          <w:szCs w:val="22"/>
        </w:rPr>
        <w:t xml:space="preserve"> </w:t>
      </w:r>
      <w:r w:rsidRPr="00B2317A">
        <w:rPr>
          <w:rFonts w:ascii="Arial" w:hAnsi="Arial" w:cs="Arial"/>
          <w:sz w:val="22"/>
          <w:szCs w:val="22"/>
        </w:rPr>
        <w:t xml:space="preserve">dvoře, který je umístěn ve městě Náměšť nad Oslavou, </w:t>
      </w:r>
      <w:r w:rsidRPr="00A53428">
        <w:rPr>
          <w:rFonts w:ascii="Arial" w:hAnsi="Arial" w:cs="Arial"/>
          <w:sz w:val="22"/>
          <w:szCs w:val="22"/>
        </w:rPr>
        <w:t>městě Třebíč nebo v obci Studenec.</w:t>
      </w:r>
    </w:p>
    <w:p w14:paraId="33D3421C" w14:textId="77777777" w:rsidR="003A0DB1" w:rsidRDefault="003A0DB1" w:rsidP="003A0DB1">
      <w:pPr>
        <w:pStyle w:val="Default"/>
        <w:ind w:left="360"/>
      </w:pPr>
    </w:p>
    <w:p w14:paraId="4A9C02F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29981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CBB86B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2BD958" w14:textId="1492DDB4" w:rsidR="0024722A" w:rsidRPr="00B2317A" w:rsidRDefault="006101FB" w:rsidP="00B231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B2317A" w:rsidRPr="00B2317A">
        <w:rPr>
          <w:rFonts w:ascii="Arial" w:hAnsi="Arial" w:cs="Arial"/>
          <w:sz w:val="22"/>
          <w:szCs w:val="22"/>
        </w:rPr>
        <w:t>Informace o svozu jsou zveřejňovány v</w:t>
      </w:r>
      <w:r w:rsidR="00B2317A">
        <w:rPr>
          <w:rFonts w:ascii="Arial" w:hAnsi="Arial" w:cs="Arial"/>
          <w:sz w:val="22"/>
          <w:szCs w:val="22"/>
        </w:rPr>
        <w:t xml:space="preserve"> </w:t>
      </w:r>
      <w:r w:rsidR="00B2317A" w:rsidRPr="00B2317A">
        <w:rPr>
          <w:rFonts w:ascii="Arial" w:hAnsi="Arial" w:cs="Arial"/>
          <w:sz w:val="22"/>
          <w:szCs w:val="22"/>
        </w:rPr>
        <w:t>místním rozhlase, na úřední desce a na webových stránkách obce.</w:t>
      </w:r>
    </w:p>
    <w:p w14:paraId="4A3DEE1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4E3E27D" w14:textId="7A4CA569" w:rsidR="00C94283" w:rsidRPr="00A5342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B2317A">
        <w:rPr>
          <w:rFonts w:ascii="Arial" w:hAnsi="Arial" w:cs="Arial"/>
          <w:sz w:val="22"/>
          <w:szCs w:val="22"/>
        </w:rPr>
        <w:t xml:space="preserve">ve městě </w:t>
      </w:r>
      <w:r w:rsidR="00CA4BED">
        <w:rPr>
          <w:rFonts w:ascii="Arial" w:hAnsi="Arial" w:cs="Arial"/>
          <w:sz w:val="22"/>
          <w:szCs w:val="22"/>
        </w:rPr>
        <w:t xml:space="preserve"> </w:t>
      </w:r>
      <w:r w:rsidR="00B2317A" w:rsidRPr="00B2317A">
        <w:rPr>
          <w:rFonts w:ascii="Arial" w:hAnsi="Arial" w:cs="Arial"/>
          <w:sz w:val="22"/>
          <w:szCs w:val="22"/>
        </w:rPr>
        <w:t>Náměšť nad Oslavou</w:t>
      </w:r>
      <w:r w:rsidR="00B2317A" w:rsidRPr="00A53428">
        <w:rPr>
          <w:rFonts w:ascii="Arial" w:hAnsi="Arial" w:cs="Arial"/>
          <w:sz w:val="22"/>
          <w:szCs w:val="22"/>
        </w:rPr>
        <w:t>, Třebíč a v obci Studenec.</w:t>
      </w:r>
    </w:p>
    <w:p w14:paraId="7574B21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E1370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FA19F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C321B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B5517F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8640FE" w14:textId="040F4DF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CA4BED">
        <w:rPr>
          <w:rFonts w:ascii="Arial" w:hAnsi="Arial" w:cs="Arial"/>
          <w:sz w:val="22"/>
          <w:szCs w:val="22"/>
        </w:rPr>
        <w:t xml:space="preserve"> ve městě Náměšť nad Oslavou, </w:t>
      </w:r>
      <w:r w:rsidR="00CA4BED" w:rsidRPr="00A53428">
        <w:rPr>
          <w:rFonts w:ascii="Arial" w:hAnsi="Arial" w:cs="Arial"/>
          <w:sz w:val="22"/>
          <w:szCs w:val="22"/>
        </w:rPr>
        <w:t>Třebíč a v obci Studenec</w:t>
      </w:r>
      <w:r w:rsidRPr="00A53428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B78395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EF41D5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6163D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3B4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5EEC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F46EDC" w14:textId="4655CCF7" w:rsidR="00CA4BED" w:rsidRPr="00CA4BED" w:rsidRDefault="00CA4BED" w:rsidP="00CA4BE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CA4BED">
        <w:rPr>
          <w:rFonts w:ascii="Arial" w:hAnsi="Arial" w:cs="Arial"/>
          <w:sz w:val="22"/>
          <w:szCs w:val="22"/>
        </w:rPr>
        <w:t>Směsný komunální odpad se odkládá do sběrných nádob. Pro účely této vyhlášky se</w:t>
      </w:r>
      <w:r>
        <w:rPr>
          <w:rFonts w:ascii="Arial" w:hAnsi="Arial" w:cs="Arial"/>
          <w:sz w:val="22"/>
          <w:szCs w:val="22"/>
        </w:rPr>
        <w:t xml:space="preserve"> </w:t>
      </w:r>
      <w:r w:rsidRPr="00CA4BED">
        <w:rPr>
          <w:rFonts w:ascii="Arial" w:hAnsi="Arial" w:cs="Arial"/>
          <w:sz w:val="22"/>
          <w:szCs w:val="22"/>
        </w:rPr>
        <w:t>sběrnými nádobami rozumějí:</w:t>
      </w:r>
    </w:p>
    <w:p w14:paraId="734DBE04" w14:textId="77777777" w:rsidR="00CA4BED" w:rsidRPr="00CA4BED" w:rsidRDefault="00CA4BED" w:rsidP="00CA4BED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CA4BED">
        <w:rPr>
          <w:rFonts w:ascii="Arial" w:hAnsi="Arial" w:cs="Arial"/>
          <w:sz w:val="22"/>
          <w:szCs w:val="22"/>
        </w:rPr>
        <w:t>a) popelnice</w:t>
      </w:r>
    </w:p>
    <w:p w14:paraId="087FA654" w14:textId="77777777" w:rsidR="00CA4BED" w:rsidRPr="00CA4BED" w:rsidRDefault="00CA4BED" w:rsidP="00CA4BED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CA4BED">
        <w:rPr>
          <w:rFonts w:ascii="Arial" w:hAnsi="Arial" w:cs="Arial"/>
          <w:sz w:val="22"/>
          <w:szCs w:val="22"/>
        </w:rPr>
        <w:t>b) igelitové pytle</w:t>
      </w:r>
    </w:p>
    <w:p w14:paraId="77BAC00C" w14:textId="00EC253C" w:rsidR="00CA4BED" w:rsidRPr="00CA4BED" w:rsidRDefault="00CA4BED" w:rsidP="00CA4BED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CA4BED">
        <w:rPr>
          <w:rFonts w:ascii="Arial" w:hAnsi="Arial" w:cs="Arial"/>
          <w:sz w:val="22"/>
          <w:szCs w:val="22"/>
        </w:rPr>
        <w:t>c) odpadkové koše, které jsou umístěny na veřejných prostranstvích v obci, sloužící pro</w:t>
      </w:r>
      <w:r>
        <w:rPr>
          <w:rFonts w:ascii="Arial" w:hAnsi="Arial" w:cs="Arial"/>
          <w:sz w:val="22"/>
          <w:szCs w:val="22"/>
        </w:rPr>
        <w:t xml:space="preserve"> </w:t>
      </w:r>
      <w:r w:rsidRPr="00CA4BED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22B04AE6" w14:textId="59D15DB6" w:rsidR="00CA4BED" w:rsidRDefault="00CA4BED" w:rsidP="00CA4BED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CA4BED">
        <w:rPr>
          <w:rFonts w:ascii="Arial" w:hAnsi="Arial" w:cs="Arial"/>
          <w:sz w:val="22"/>
          <w:szCs w:val="22"/>
        </w:rPr>
        <w:t>Tyto sběrné nádoby musí být ke svozu umístěny u čísla popisného</w:t>
      </w:r>
      <w:r w:rsidR="0025354B" w:rsidRPr="001078B1">
        <w:rPr>
          <w:rFonts w:ascii="Arial" w:hAnsi="Arial" w:cs="Arial"/>
          <w:sz w:val="22"/>
          <w:szCs w:val="22"/>
        </w:rPr>
        <w:t xml:space="preserve">. </w:t>
      </w:r>
    </w:p>
    <w:p w14:paraId="0FC2FE08" w14:textId="77777777" w:rsidR="00CA4BED" w:rsidRPr="001078B1" w:rsidRDefault="00CA4BED" w:rsidP="00CA4BED">
      <w:pPr>
        <w:widowControl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C1D3AA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860F6B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FEFC6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26BB5D" w14:textId="063FB91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45020">
        <w:rPr>
          <w:rFonts w:ascii="Arial" w:hAnsi="Arial" w:cs="Arial"/>
          <w:b/>
          <w:sz w:val="22"/>
          <w:szCs w:val="22"/>
        </w:rPr>
        <w:t>7</w:t>
      </w:r>
    </w:p>
    <w:p w14:paraId="6DEEA97C" w14:textId="14716122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4E5F192" w14:textId="77777777" w:rsidR="00E45020" w:rsidRDefault="00E45020">
      <w:pPr>
        <w:jc w:val="center"/>
        <w:rPr>
          <w:rFonts w:ascii="Arial" w:hAnsi="Arial" w:cs="Arial"/>
          <w:b/>
          <w:sz w:val="22"/>
          <w:szCs w:val="22"/>
        </w:rPr>
      </w:pPr>
    </w:p>
    <w:p w14:paraId="4062149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DBC8DD8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9A58A9" w14:textId="488E70D6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45020">
        <w:rPr>
          <w:rFonts w:ascii="Arial" w:hAnsi="Arial" w:cs="Arial"/>
          <w:sz w:val="22"/>
          <w:szCs w:val="22"/>
        </w:rPr>
        <w:t xml:space="preserve"> ve sběrném dvoře, který je umístěn ve městě Náměšť nad Oslavou, </w:t>
      </w:r>
      <w:r w:rsidR="00E45020" w:rsidRPr="00A53428">
        <w:rPr>
          <w:rFonts w:ascii="Arial" w:hAnsi="Arial" w:cs="Arial"/>
          <w:sz w:val="22"/>
          <w:szCs w:val="22"/>
        </w:rPr>
        <w:t>Třebíč a v obci Studenec.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47FFE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ACD0C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FD2E2E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8585624" w14:textId="0573FE1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45020">
        <w:rPr>
          <w:rFonts w:ascii="Arial" w:hAnsi="Arial" w:cs="Arial"/>
          <w:b/>
          <w:sz w:val="22"/>
          <w:szCs w:val="22"/>
        </w:rPr>
        <w:t>8</w:t>
      </w:r>
    </w:p>
    <w:p w14:paraId="1FED9E30" w14:textId="3E9EC538" w:rsidR="0024722A" w:rsidRPr="00680CEA" w:rsidRDefault="00E4502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DA5B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E82D00" w14:textId="77777777" w:rsidR="00E45020" w:rsidRDefault="00E4502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45020">
        <w:rPr>
          <w:rFonts w:ascii="Arial" w:hAnsi="Arial" w:cs="Arial"/>
          <w:sz w:val="22"/>
          <w:szCs w:val="22"/>
        </w:rPr>
        <w:t xml:space="preserve">1) Nabytím účinnosti této vyhlášky se zrušuje obecně závazná vyhláška obce č </w:t>
      </w:r>
      <w:r>
        <w:rPr>
          <w:rFonts w:ascii="Arial" w:hAnsi="Arial" w:cs="Arial"/>
          <w:sz w:val="22"/>
          <w:szCs w:val="22"/>
        </w:rPr>
        <w:t>2</w:t>
      </w:r>
      <w:r w:rsidRPr="00E45020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E45020">
        <w:rPr>
          <w:rFonts w:ascii="Arial" w:hAnsi="Arial" w:cs="Arial"/>
          <w:sz w:val="22"/>
          <w:szCs w:val="22"/>
        </w:rPr>
        <w:t>, o stanovení obecního systému odpadového hospodářství, ze dne 1</w:t>
      </w:r>
      <w:r>
        <w:rPr>
          <w:rFonts w:ascii="Arial" w:hAnsi="Arial" w:cs="Arial"/>
          <w:sz w:val="22"/>
          <w:szCs w:val="22"/>
        </w:rPr>
        <w:t>5</w:t>
      </w:r>
      <w:r w:rsidRPr="00E45020">
        <w:rPr>
          <w:rFonts w:ascii="Arial" w:hAnsi="Arial" w:cs="Arial"/>
          <w:sz w:val="22"/>
          <w:szCs w:val="22"/>
        </w:rPr>
        <w:t>. prosince 202</w:t>
      </w:r>
      <w:r>
        <w:rPr>
          <w:rFonts w:ascii="Arial" w:hAnsi="Arial" w:cs="Arial"/>
          <w:sz w:val="22"/>
          <w:szCs w:val="22"/>
        </w:rPr>
        <w:t>3</w:t>
      </w:r>
      <w:r w:rsidRPr="00E45020">
        <w:rPr>
          <w:rFonts w:ascii="Arial" w:hAnsi="Arial" w:cs="Arial"/>
          <w:sz w:val="22"/>
          <w:szCs w:val="22"/>
        </w:rPr>
        <w:t xml:space="preserve">. </w:t>
      </w:r>
    </w:p>
    <w:p w14:paraId="143F8D8B" w14:textId="04C022AA" w:rsidR="00E45020" w:rsidRDefault="00E4502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5020">
        <w:rPr>
          <w:rFonts w:ascii="Arial" w:hAnsi="Arial" w:cs="Arial"/>
          <w:sz w:val="22"/>
          <w:szCs w:val="22"/>
        </w:rPr>
        <w:t xml:space="preserve">2) Tato vyhláška nabývá účinnosti </w:t>
      </w:r>
      <w:r w:rsidR="0026494A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bookmarkEnd w:id="0"/>
    <w:p w14:paraId="080DD049" w14:textId="59FE81EA" w:rsidR="00E45020" w:rsidRDefault="00E45020" w:rsidP="00E4502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8702E3" w14:textId="77777777" w:rsidR="00E45020" w:rsidRDefault="00E45020" w:rsidP="00E4502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4F90F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8E36235" w14:textId="0C1C4F3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63B500A" w14:textId="0246ECE3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C7A5FBA" w14:textId="270D8CE7" w:rsidR="0024722A" w:rsidRPr="001D113B" w:rsidRDefault="0026494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53428">
        <w:rPr>
          <w:rFonts w:ascii="Arial" w:hAnsi="Arial" w:cs="Arial"/>
          <w:bCs/>
          <w:iCs/>
          <w:sz w:val="22"/>
          <w:szCs w:val="22"/>
        </w:rPr>
        <w:t>Jiří Veselý, v.r.</w:t>
      </w:r>
      <w:r w:rsidR="00E2491F" w:rsidRPr="00A53428">
        <w:rPr>
          <w:rFonts w:ascii="Arial" w:hAnsi="Arial" w:cs="Arial"/>
          <w:bCs/>
          <w:i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Pr="00A53428">
        <w:rPr>
          <w:rFonts w:ascii="Arial" w:hAnsi="Arial" w:cs="Arial"/>
          <w:bCs/>
          <w:sz w:val="22"/>
          <w:szCs w:val="22"/>
        </w:rPr>
        <w:t>Karel Krčál, v.r.</w:t>
      </w:r>
    </w:p>
    <w:p w14:paraId="7DB7697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1797" w14:textId="77777777" w:rsidR="00B96AA3" w:rsidRDefault="00B96AA3">
      <w:r>
        <w:separator/>
      </w:r>
    </w:p>
  </w:endnote>
  <w:endnote w:type="continuationSeparator" w:id="0">
    <w:p w14:paraId="56F5163A" w14:textId="77777777" w:rsidR="00B96AA3" w:rsidRDefault="00B9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8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CCCF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A4E9" w14:textId="77777777" w:rsidR="00B96AA3" w:rsidRDefault="00B96AA3">
      <w:r>
        <w:separator/>
      </w:r>
    </w:p>
  </w:footnote>
  <w:footnote w:type="continuationSeparator" w:id="0">
    <w:p w14:paraId="06DB1C57" w14:textId="77777777" w:rsidR="00B96AA3" w:rsidRDefault="00B96AA3">
      <w:r>
        <w:continuationSeparator/>
      </w:r>
    </w:p>
  </w:footnote>
  <w:footnote w:id="1">
    <w:p w14:paraId="52C69F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EDBF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461B7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4C680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2301810">
    <w:abstractNumId w:val="8"/>
  </w:num>
  <w:num w:numId="2" w16cid:durableId="960302133">
    <w:abstractNumId w:val="33"/>
  </w:num>
  <w:num w:numId="3" w16cid:durableId="649099525">
    <w:abstractNumId w:val="5"/>
  </w:num>
  <w:num w:numId="4" w16cid:durableId="1274435473">
    <w:abstractNumId w:val="25"/>
  </w:num>
  <w:num w:numId="5" w16cid:durableId="1621691212">
    <w:abstractNumId w:val="21"/>
  </w:num>
  <w:num w:numId="6" w16cid:durableId="709304562">
    <w:abstractNumId w:val="29"/>
  </w:num>
  <w:num w:numId="7" w16cid:durableId="1016616981">
    <w:abstractNumId w:val="9"/>
  </w:num>
  <w:num w:numId="8" w16cid:durableId="968516854">
    <w:abstractNumId w:val="1"/>
  </w:num>
  <w:num w:numId="9" w16cid:durableId="745151709">
    <w:abstractNumId w:val="28"/>
  </w:num>
  <w:num w:numId="10" w16cid:durableId="845557627">
    <w:abstractNumId w:val="24"/>
  </w:num>
  <w:num w:numId="11" w16cid:durableId="1926181884">
    <w:abstractNumId w:val="23"/>
  </w:num>
  <w:num w:numId="12" w16cid:durableId="1511144991">
    <w:abstractNumId w:val="11"/>
  </w:num>
  <w:num w:numId="13" w16cid:durableId="1057626644">
    <w:abstractNumId w:val="26"/>
  </w:num>
  <w:num w:numId="14" w16cid:durableId="1891577961">
    <w:abstractNumId w:val="32"/>
  </w:num>
  <w:num w:numId="15" w16cid:durableId="251670551">
    <w:abstractNumId w:val="14"/>
  </w:num>
  <w:num w:numId="16" w16cid:durableId="416830018">
    <w:abstractNumId w:val="31"/>
  </w:num>
  <w:num w:numId="17" w16cid:durableId="1021130363">
    <w:abstractNumId w:val="6"/>
  </w:num>
  <w:num w:numId="18" w16cid:durableId="2071728269">
    <w:abstractNumId w:val="0"/>
  </w:num>
  <w:num w:numId="19" w16cid:durableId="2080589704">
    <w:abstractNumId w:val="17"/>
  </w:num>
  <w:num w:numId="20" w16cid:durableId="91782314">
    <w:abstractNumId w:val="27"/>
  </w:num>
  <w:num w:numId="21" w16cid:durableId="746221580">
    <w:abstractNumId w:val="18"/>
  </w:num>
  <w:num w:numId="22" w16cid:durableId="684601418">
    <w:abstractNumId w:val="19"/>
  </w:num>
  <w:num w:numId="23" w16cid:durableId="797916053">
    <w:abstractNumId w:val="13"/>
  </w:num>
  <w:num w:numId="24" w16cid:durableId="1020818267">
    <w:abstractNumId w:val="7"/>
  </w:num>
  <w:num w:numId="25" w16cid:durableId="791361507">
    <w:abstractNumId w:val="3"/>
  </w:num>
  <w:num w:numId="26" w16cid:durableId="196161857">
    <w:abstractNumId w:val="16"/>
  </w:num>
  <w:num w:numId="27" w16cid:durableId="1152527116">
    <w:abstractNumId w:val="4"/>
  </w:num>
  <w:num w:numId="28" w16cid:durableId="1078288414">
    <w:abstractNumId w:val="15"/>
  </w:num>
  <w:num w:numId="29" w16cid:durableId="727340405">
    <w:abstractNumId w:val="10"/>
  </w:num>
  <w:num w:numId="30" w16cid:durableId="1766805933">
    <w:abstractNumId w:val="12"/>
  </w:num>
  <w:num w:numId="31" w16cid:durableId="1587808067">
    <w:abstractNumId w:val="30"/>
  </w:num>
  <w:num w:numId="32" w16cid:durableId="982655210">
    <w:abstractNumId w:val="20"/>
  </w:num>
  <w:num w:numId="33" w16cid:durableId="476722742">
    <w:abstractNumId w:val="22"/>
  </w:num>
  <w:num w:numId="34" w16cid:durableId="189198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4A"/>
    <w:rsid w:val="001869E0"/>
    <w:rsid w:val="001A1793"/>
    <w:rsid w:val="001A5FC6"/>
    <w:rsid w:val="001B0AEB"/>
    <w:rsid w:val="001C6E05"/>
    <w:rsid w:val="001D113B"/>
    <w:rsid w:val="001E0DF7"/>
    <w:rsid w:val="001E395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94A"/>
    <w:rsid w:val="0026520E"/>
    <w:rsid w:val="00265EF4"/>
    <w:rsid w:val="00267188"/>
    <w:rsid w:val="002A020A"/>
    <w:rsid w:val="002A3581"/>
    <w:rsid w:val="002A5A25"/>
    <w:rsid w:val="002B565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384"/>
    <w:rsid w:val="00552FFF"/>
    <w:rsid w:val="00553B78"/>
    <w:rsid w:val="00555FEB"/>
    <w:rsid w:val="00560DED"/>
    <w:rsid w:val="0056694A"/>
    <w:rsid w:val="00576E29"/>
    <w:rsid w:val="00584D37"/>
    <w:rsid w:val="005944D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E37"/>
    <w:rsid w:val="00666995"/>
    <w:rsid w:val="00667683"/>
    <w:rsid w:val="00671A01"/>
    <w:rsid w:val="00675B4F"/>
    <w:rsid w:val="00680CEA"/>
    <w:rsid w:val="006814CB"/>
    <w:rsid w:val="006866EF"/>
    <w:rsid w:val="006869B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3F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42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17A"/>
    <w:rsid w:val="00B321B9"/>
    <w:rsid w:val="00B3452E"/>
    <w:rsid w:val="00B42462"/>
    <w:rsid w:val="00B556A5"/>
    <w:rsid w:val="00B7787C"/>
    <w:rsid w:val="00B947F5"/>
    <w:rsid w:val="00B96AA3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0CF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BE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21D"/>
    <w:rsid w:val="00E11050"/>
    <w:rsid w:val="00E117FD"/>
    <w:rsid w:val="00E12C86"/>
    <w:rsid w:val="00E2491F"/>
    <w:rsid w:val="00E318DB"/>
    <w:rsid w:val="00E42543"/>
    <w:rsid w:val="00E428C5"/>
    <w:rsid w:val="00E450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0A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Kozlany</cp:lastModifiedBy>
  <cp:revision>3</cp:revision>
  <cp:lastPrinted>2024-12-17T16:55:00Z</cp:lastPrinted>
  <dcterms:created xsi:type="dcterms:W3CDTF">2024-12-17T16:54:00Z</dcterms:created>
  <dcterms:modified xsi:type="dcterms:W3CDTF">2024-12-17T16:55:00Z</dcterms:modified>
</cp:coreProperties>
</file>