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A414" w14:textId="77777777" w:rsidR="003066DE" w:rsidRPr="003066DE" w:rsidRDefault="003066DE" w:rsidP="003066DE">
      <w:pPr>
        <w:keepNext/>
        <w:spacing w:before="240" w:after="120"/>
        <w:jc w:val="center"/>
        <w:textAlignment w:val="auto"/>
        <w:rPr>
          <w:rFonts w:ascii="Arial" w:eastAsia="PingFang SC" w:hAnsi="Arial"/>
          <w:b/>
          <w:bCs/>
        </w:rPr>
      </w:pPr>
      <w:r w:rsidRPr="003066DE">
        <w:rPr>
          <w:rFonts w:ascii="Arial" w:eastAsia="PingFang SC" w:hAnsi="Arial"/>
          <w:b/>
          <w:bCs/>
        </w:rPr>
        <w:t>Město Písek</w:t>
      </w:r>
      <w:r w:rsidRPr="003066DE">
        <w:rPr>
          <w:rFonts w:ascii="Arial" w:eastAsia="PingFang SC" w:hAnsi="Arial"/>
          <w:b/>
          <w:bCs/>
        </w:rPr>
        <w:br/>
        <w:t>Zastupitelstvo města Písek</w:t>
      </w:r>
    </w:p>
    <w:p w14:paraId="09D2BFA0" w14:textId="29B1A118" w:rsidR="00ED2615" w:rsidRPr="003066DE" w:rsidRDefault="003066DE" w:rsidP="003066DE">
      <w:pPr>
        <w:keepNext/>
        <w:spacing w:before="238" w:after="238"/>
        <w:jc w:val="center"/>
        <w:textAlignment w:val="auto"/>
        <w:outlineLvl w:val="0"/>
        <w:rPr>
          <w:rFonts w:ascii="Arial" w:hAnsi="Arial" w:cs="Arial"/>
          <w:b/>
          <w:bCs/>
        </w:rPr>
      </w:pPr>
      <w:r w:rsidRPr="003066DE">
        <w:rPr>
          <w:rFonts w:ascii="Arial" w:eastAsia="PingFang SC" w:hAnsi="Arial" w:cs="Arial"/>
          <w:b/>
          <w:bCs/>
        </w:rPr>
        <w:t xml:space="preserve">Obecně závazná vyhláška města Písek </w:t>
      </w:r>
      <w:r w:rsidR="00364EB1" w:rsidRPr="003066DE">
        <w:rPr>
          <w:rFonts w:ascii="Arial" w:hAnsi="Arial" w:cs="Arial"/>
          <w:b/>
          <w:bCs/>
        </w:rPr>
        <w:t>č. 6/2023</w:t>
      </w:r>
      <w:r w:rsidRPr="003066DE">
        <w:rPr>
          <w:rFonts w:ascii="Arial" w:hAnsi="Arial" w:cs="Arial"/>
          <w:b/>
          <w:bCs/>
        </w:rPr>
        <w:br/>
      </w:r>
      <w:r w:rsidR="00B71A50" w:rsidRPr="003066DE">
        <w:rPr>
          <w:rFonts w:ascii="Arial" w:hAnsi="Arial" w:cs="Arial"/>
          <w:b/>
          <w:bCs/>
        </w:rPr>
        <w:t>o místním poplatku za užívání veřejného prostranství</w:t>
      </w:r>
    </w:p>
    <w:p w14:paraId="6A9A83C9" w14:textId="77777777" w:rsidR="00364EB1" w:rsidRPr="003066DE" w:rsidRDefault="00364EB1" w:rsidP="003066DE">
      <w:pPr>
        <w:pStyle w:val="Textbody"/>
        <w:spacing w:line="240" w:lineRule="auto"/>
        <w:rPr>
          <w:b/>
          <w:bCs/>
        </w:rPr>
      </w:pPr>
    </w:p>
    <w:p w14:paraId="750E09EE" w14:textId="1CC791E8" w:rsidR="00ED2615" w:rsidRPr="00711F77" w:rsidRDefault="00B71A50">
      <w:pPr>
        <w:pStyle w:val="UvodniVeta"/>
      </w:pPr>
      <w:r w:rsidRPr="00711F77">
        <w:t xml:space="preserve">Zastupitelstvo města Písek se na svém zasedání dne 2. listopadu 2023 </w:t>
      </w:r>
      <w:r w:rsidR="00707E04" w:rsidRPr="00707E04">
        <w:t xml:space="preserve">usnesením č. </w:t>
      </w:r>
      <w:r w:rsidR="00707E04">
        <w:t>207</w:t>
      </w:r>
      <w:r w:rsidR="00707E04" w:rsidRPr="00707E04">
        <w:t xml:space="preserve">/23 </w:t>
      </w:r>
      <w:r w:rsidRPr="00711F77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9FE121" w14:textId="1029520F" w:rsidR="00ED2615" w:rsidRPr="00711F77" w:rsidRDefault="00B71A50">
      <w:pPr>
        <w:pStyle w:val="Nadpis2"/>
        <w:rPr>
          <w:sz w:val="22"/>
          <w:szCs w:val="22"/>
        </w:rPr>
      </w:pPr>
      <w:r w:rsidRPr="00711F77">
        <w:rPr>
          <w:sz w:val="22"/>
          <w:szCs w:val="22"/>
        </w:rPr>
        <w:t>Čl. 1</w:t>
      </w:r>
      <w:r w:rsidRPr="00711F77">
        <w:rPr>
          <w:sz w:val="22"/>
          <w:szCs w:val="22"/>
        </w:rPr>
        <w:br/>
        <w:t>Úvodní ustanovení</w:t>
      </w:r>
    </w:p>
    <w:p w14:paraId="2E8C7798" w14:textId="77777777" w:rsidR="00ED2615" w:rsidRPr="00711F77" w:rsidRDefault="00B71A50">
      <w:pPr>
        <w:pStyle w:val="Odstavec"/>
        <w:numPr>
          <w:ilvl w:val="0"/>
          <w:numId w:val="1"/>
        </w:numPr>
      </w:pPr>
      <w:r w:rsidRPr="00711F77">
        <w:t>Město Písek touto vyhláškou zavádí místní poplatek za užívání veřejného prostranství (dále jen „poplatek“).</w:t>
      </w:r>
    </w:p>
    <w:p w14:paraId="5DD4DC6E" w14:textId="77777777" w:rsidR="00ED2615" w:rsidRPr="00711F77" w:rsidRDefault="00B71A50">
      <w:pPr>
        <w:pStyle w:val="Odstavec"/>
        <w:numPr>
          <w:ilvl w:val="0"/>
          <w:numId w:val="1"/>
        </w:numPr>
      </w:pPr>
      <w:r w:rsidRPr="00711F77">
        <w:t>Správcem poplatku je městský úřad</w:t>
      </w:r>
      <w:r w:rsidRPr="00711F77">
        <w:rPr>
          <w:rStyle w:val="Znakapoznpodarou"/>
        </w:rPr>
        <w:footnoteReference w:id="1"/>
      </w:r>
      <w:r w:rsidRPr="00711F77">
        <w:t>.</w:t>
      </w:r>
    </w:p>
    <w:p w14:paraId="4A195C79" w14:textId="77777777" w:rsidR="00ED2615" w:rsidRPr="00711F77" w:rsidRDefault="00B71A50">
      <w:pPr>
        <w:pStyle w:val="Nadpis2"/>
        <w:rPr>
          <w:sz w:val="22"/>
          <w:szCs w:val="22"/>
        </w:rPr>
      </w:pPr>
      <w:r w:rsidRPr="00711F77">
        <w:rPr>
          <w:sz w:val="22"/>
          <w:szCs w:val="22"/>
        </w:rPr>
        <w:t>Čl. 2</w:t>
      </w:r>
      <w:r w:rsidRPr="00711F77">
        <w:rPr>
          <w:sz w:val="22"/>
          <w:szCs w:val="22"/>
        </w:rPr>
        <w:br/>
        <w:t>Předmět poplatku a poplatník</w:t>
      </w:r>
    </w:p>
    <w:p w14:paraId="49FD791B" w14:textId="77777777" w:rsidR="00ED2615" w:rsidRPr="00711F77" w:rsidRDefault="00B71A50">
      <w:pPr>
        <w:pStyle w:val="Odstavec"/>
        <w:numPr>
          <w:ilvl w:val="0"/>
          <w:numId w:val="2"/>
        </w:numPr>
      </w:pPr>
      <w:r w:rsidRPr="00711F77">
        <w:t>Poplatek za užívání veřejného prostranství se vybírá za zvláštní užívání veřejného prostranství, kterým se rozumí</w:t>
      </w:r>
      <w:r w:rsidRPr="00711F77">
        <w:rPr>
          <w:rStyle w:val="Znakapoznpodarou"/>
        </w:rPr>
        <w:footnoteReference w:id="2"/>
      </w:r>
      <w:r w:rsidRPr="00711F77">
        <w:t>:</w:t>
      </w:r>
    </w:p>
    <w:p w14:paraId="1C1BD0E9" w14:textId="77777777" w:rsidR="00ED2615" w:rsidRPr="00711F77" w:rsidRDefault="00B71A50">
      <w:pPr>
        <w:pStyle w:val="Odstavec"/>
        <w:numPr>
          <w:ilvl w:val="1"/>
          <w:numId w:val="1"/>
        </w:numPr>
      </w:pPr>
      <w:r w:rsidRPr="00711F77">
        <w:t>umístění reklamních zařízení,</w:t>
      </w:r>
    </w:p>
    <w:p w14:paraId="722A34C9" w14:textId="77777777" w:rsidR="00ED2615" w:rsidRPr="00711F77" w:rsidRDefault="00B71A50">
      <w:pPr>
        <w:pStyle w:val="Odstavec"/>
        <w:numPr>
          <w:ilvl w:val="1"/>
          <w:numId w:val="1"/>
        </w:numPr>
      </w:pPr>
      <w:r w:rsidRPr="00711F77">
        <w:t>provádění výkopových prací,</w:t>
      </w:r>
    </w:p>
    <w:p w14:paraId="5838016C" w14:textId="77777777" w:rsidR="00ED2615" w:rsidRPr="00711F77" w:rsidRDefault="00B71A50">
      <w:pPr>
        <w:pStyle w:val="Odstavec"/>
        <w:numPr>
          <w:ilvl w:val="1"/>
          <w:numId w:val="1"/>
        </w:numPr>
      </w:pPr>
      <w:r w:rsidRPr="00711F77">
        <w:t>umístění stavebních zařízení,</w:t>
      </w:r>
    </w:p>
    <w:p w14:paraId="779B768E" w14:textId="77777777" w:rsidR="00ED2615" w:rsidRPr="00711F77" w:rsidRDefault="00B71A50">
      <w:pPr>
        <w:pStyle w:val="Odstavec"/>
        <w:numPr>
          <w:ilvl w:val="1"/>
          <w:numId w:val="1"/>
        </w:numPr>
      </w:pPr>
      <w:r w:rsidRPr="00711F77">
        <w:t>umístění skládek,</w:t>
      </w:r>
    </w:p>
    <w:p w14:paraId="22201C20" w14:textId="77777777" w:rsidR="00ED2615" w:rsidRPr="00711F77" w:rsidRDefault="00B71A50">
      <w:pPr>
        <w:pStyle w:val="Odstavec"/>
        <w:numPr>
          <w:ilvl w:val="1"/>
          <w:numId w:val="1"/>
        </w:numPr>
      </w:pPr>
      <w:r w:rsidRPr="00711F77">
        <w:t>vyhrazení trvalého parkovacího místa,</w:t>
      </w:r>
    </w:p>
    <w:p w14:paraId="44E3B8E3" w14:textId="77777777" w:rsidR="00ED2615" w:rsidRPr="00711F77" w:rsidRDefault="00B71A50">
      <w:pPr>
        <w:pStyle w:val="Odstavec"/>
        <w:numPr>
          <w:ilvl w:val="1"/>
          <w:numId w:val="1"/>
        </w:numPr>
      </w:pPr>
      <w:r w:rsidRPr="00711F77">
        <w:t>užívání veřejného prostranství pro reklamní akce,</w:t>
      </w:r>
    </w:p>
    <w:p w14:paraId="6F38BE52" w14:textId="77777777" w:rsidR="00ED2615" w:rsidRPr="0016264F" w:rsidRDefault="00B71A50">
      <w:pPr>
        <w:pStyle w:val="Odstavec"/>
        <w:numPr>
          <w:ilvl w:val="1"/>
          <w:numId w:val="1"/>
        </w:numPr>
      </w:pPr>
      <w:r w:rsidRPr="0016264F">
        <w:t>užívání veřejného prostranství pro potřeby tvorby filmových a televizních děl.</w:t>
      </w:r>
    </w:p>
    <w:p w14:paraId="6EEA322B" w14:textId="77777777" w:rsidR="00ED2615" w:rsidRPr="00711F77" w:rsidRDefault="00B71A50" w:rsidP="00A04A78">
      <w:pPr>
        <w:pStyle w:val="Odstavec"/>
        <w:numPr>
          <w:ilvl w:val="0"/>
          <w:numId w:val="1"/>
        </w:numPr>
      </w:pPr>
      <w:r w:rsidRPr="00711F77"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711F77">
        <w:rPr>
          <w:rStyle w:val="Znakapoznpodarou"/>
        </w:rPr>
        <w:footnoteReference w:id="3"/>
      </w:r>
      <w:r w:rsidRPr="00711F77">
        <w:t>.</w:t>
      </w:r>
    </w:p>
    <w:p w14:paraId="2993887E" w14:textId="77777777" w:rsidR="00ED2615" w:rsidRPr="00711F77" w:rsidRDefault="00B71A50">
      <w:pPr>
        <w:pStyle w:val="Nadpis2"/>
        <w:rPr>
          <w:sz w:val="22"/>
          <w:szCs w:val="22"/>
        </w:rPr>
      </w:pPr>
      <w:r w:rsidRPr="00711F77">
        <w:rPr>
          <w:sz w:val="22"/>
          <w:szCs w:val="22"/>
        </w:rPr>
        <w:t>Čl. 3</w:t>
      </w:r>
      <w:r w:rsidRPr="00711F77">
        <w:rPr>
          <w:sz w:val="22"/>
          <w:szCs w:val="22"/>
        </w:rPr>
        <w:br/>
        <w:t>Veřejná prostranství</w:t>
      </w:r>
    </w:p>
    <w:p w14:paraId="1BE820C5" w14:textId="77777777" w:rsidR="00ED2615" w:rsidRPr="00711F77" w:rsidRDefault="00B71A50">
      <w:pPr>
        <w:pStyle w:val="Odstavec"/>
      </w:pPr>
      <w:r w:rsidRPr="00711F77">
        <w:t>Poplatek se platí za užívání veřejných prostranství, která jsou uvedena jmenovitě v příloze č. 1. Tato příloha tvoří nedílnou součást této vyhlášky.</w:t>
      </w:r>
    </w:p>
    <w:p w14:paraId="333DD49F" w14:textId="77777777" w:rsidR="00ED2615" w:rsidRPr="00711F77" w:rsidRDefault="00B71A50">
      <w:pPr>
        <w:pStyle w:val="Nadpis2"/>
        <w:rPr>
          <w:sz w:val="22"/>
          <w:szCs w:val="22"/>
        </w:rPr>
      </w:pPr>
      <w:r w:rsidRPr="00711F77">
        <w:rPr>
          <w:sz w:val="22"/>
          <w:szCs w:val="22"/>
        </w:rPr>
        <w:t>Čl. 4</w:t>
      </w:r>
      <w:r w:rsidRPr="00711F77">
        <w:rPr>
          <w:sz w:val="22"/>
          <w:szCs w:val="22"/>
        </w:rPr>
        <w:br/>
        <w:t>Ohlašovací povinnost</w:t>
      </w:r>
    </w:p>
    <w:p w14:paraId="6612B44C" w14:textId="77777777" w:rsidR="00ED2615" w:rsidRPr="00711F77" w:rsidRDefault="00B71A50">
      <w:pPr>
        <w:pStyle w:val="Odstavec"/>
        <w:numPr>
          <w:ilvl w:val="0"/>
          <w:numId w:val="3"/>
        </w:numPr>
      </w:pPr>
      <w:r w:rsidRPr="00711F77">
        <w:t>Poplatník je povinen podat správci poplatku ohlášení nejpozději v den zahájení užívání veřejného prostranství; údaje uváděné v ohlášení upravuje zákon</w:t>
      </w:r>
      <w:r w:rsidRPr="00711F77">
        <w:rPr>
          <w:rStyle w:val="Znakapoznpodarou"/>
        </w:rPr>
        <w:footnoteReference w:id="4"/>
      </w:r>
      <w:r w:rsidRPr="00711F77">
        <w:t>. Pokud tento den připadne na sobotu, neděli nebo státem uznaný svátek, je poplatník povinen splnit ohlašovací povinnost nejblíže následující pracovní den.</w:t>
      </w:r>
    </w:p>
    <w:p w14:paraId="769BADF5" w14:textId="77777777" w:rsidR="00ED2615" w:rsidRPr="00711F77" w:rsidRDefault="00B71A50">
      <w:pPr>
        <w:pStyle w:val="Odstavec"/>
        <w:numPr>
          <w:ilvl w:val="0"/>
          <w:numId w:val="1"/>
        </w:numPr>
      </w:pPr>
      <w:r w:rsidRPr="00711F77">
        <w:t>Dojde-li ke změně údajů uvedených v ohlášení, je poplatník povinen tuto změnu oznámit do 15 dnů ode dne, kdy nastala.</w:t>
      </w:r>
    </w:p>
    <w:p w14:paraId="4D6D94DA" w14:textId="77777777" w:rsidR="00ED2615" w:rsidRDefault="00B71A50">
      <w:pPr>
        <w:pStyle w:val="Nadpis2"/>
        <w:rPr>
          <w:sz w:val="22"/>
          <w:szCs w:val="22"/>
        </w:rPr>
      </w:pPr>
      <w:r w:rsidRPr="00711F77">
        <w:rPr>
          <w:sz w:val="22"/>
          <w:szCs w:val="22"/>
        </w:rPr>
        <w:t>Čl. 5</w:t>
      </w:r>
      <w:r w:rsidRPr="00711F77">
        <w:rPr>
          <w:sz w:val="22"/>
          <w:szCs w:val="22"/>
        </w:rPr>
        <w:br/>
        <w:t>Sazba poplatku</w:t>
      </w:r>
    </w:p>
    <w:p w14:paraId="7FF44AFB" w14:textId="72308A8C" w:rsidR="00ED2615" w:rsidRPr="00711F77" w:rsidRDefault="00B71A50" w:rsidP="00A04A78">
      <w:pPr>
        <w:pStyle w:val="Odstavec"/>
        <w:numPr>
          <w:ilvl w:val="0"/>
          <w:numId w:val="8"/>
        </w:numPr>
      </w:pPr>
      <w:r w:rsidRPr="00711F77">
        <w:t xml:space="preserve">Sazba poplatku činí za každý i započatý m² a </w:t>
      </w:r>
      <w:bookmarkStart w:id="0" w:name="_Hlk147908878"/>
      <w:r w:rsidRPr="00711F77">
        <w:t xml:space="preserve">každý i započatý </w:t>
      </w:r>
      <w:bookmarkEnd w:id="0"/>
      <w:r w:rsidRPr="00711F77">
        <w:t>den:</w:t>
      </w:r>
    </w:p>
    <w:p w14:paraId="7F603469" w14:textId="75934DBD" w:rsidR="00A66767" w:rsidRPr="00711F77" w:rsidRDefault="00B71A50" w:rsidP="00A04A78">
      <w:pPr>
        <w:pStyle w:val="Odstavec"/>
        <w:numPr>
          <w:ilvl w:val="1"/>
          <w:numId w:val="8"/>
        </w:numPr>
      </w:pPr>
      <w:r w:rsidRPr="00711F77">
        <w:t>za umístění reklamních zařízení</w:t>
      </w:r>
      <w:r w:rsidR="00A66767" w:rsidRPr="00711F77">
        <w:t>:</w:t>
      </w:r>
      <w:r w:rsidRPr="00711F77">
        <w:t xml:space="preserve"> </w:t>
      </w:r>
    </w:p>
    <w:p w14:paraId="59ED6C94" w14:textId="36F1F352" w:rsidR="00ED2615" w:rsidRPr="00711F77" w:rsidRDefault="00A66767" w:rsidP="00A66767">
      <w:pPr>
        <w:pStyle w:val="Odstavec"/>
        <w:numPr>
          <w:ilvl w:val="0"/>
          <w:numId w:val="6"/>
        </w:numPr>
      </w:pPr>
      <w:r w:rsidRPr="00711F77">
        <w:t>v centru města 20 Kč,</w:t>
      </w:r>
    </w:p>
    <w:p w14:paraId="1537A5E7" w14:textId="6F2B8A79" w:rsidR="00A66767" w:rsidRPr="00711F77" w:rsidRDefault="00A66767" w:rsidP="00A66767">
      <w:pPr>
        <w:pStyle w:val="Odstavec"/>
        <w:numPr>
          <w:ilvl w:val="0"/>
          <w:numId w:val="6"/>
        </w:numPr>
      </w:pPr>
      <w:r w:rsidRPr="00711F77">
        <w:t>mimo centrum města 15 Kč</w:t>
      </w:r>
      <w:r w:rsidR="00D86759">
        <w:t>,</w:t>
      </w:r>
    </w:p>
    <w:p w14:paraId="046B4B1A" w14:textId="77777777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za provádění výkopových prací 2 Kč,</w:t>
      </w:r>
    </w:p>
    <w:p w14:paraId="232CD60D" w14:textId="77777777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za umístění stavebních zařízení 2 Kč,</w:t>
      </w:r>
    </w:p>
    <w:p w14:paraId="0A1C6DA5" w14:textId="77777777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za umístění skládek 10 Kč,</w:t>
      </w:r>
    </w:p>
    <w:p w14:paraId="1BAFB38F" w14:textId="6B6BFB3E" w:rsidR="00A66767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za vyhrazení trvalého parkovacího místa</w:t>
      </w:r>
      <w:r w:rsidR="00A66767" w:rsidRPr="00707E04">
        <w:t xml:space="preserve"> pro silniční vozidlo o celkové hmotnosti vyšší než </w:t>
      </w:r>
      <w:r w:rsidR="0016264F" w:rsidRPr="00707E04">
        <w:t xml:space="preserve">2,5 </w:t>
      </w:r>
      <w:r w:rsidR="00A66767" w:rsidRPr="00707E04">
        <w:t>tuny:</w:t>
      </w:r>
    </w:p>
    <w:p w14:paraId="7FA6F9E7" w14:textId="46A212FD" w:rsidR="00ED2615" w:rsidRPr="00707E04" w:rsidRDefault="00A66767" w:rsidP="00A66767">
      <w:pPr>
        <w:pStyle w:val="Odstavec"/>
        <w:numPr>
          <w:ilvl w:val="0"/>
          <w:numId w:val="6"/>
        </w:numPr>
      </w:pPr>
      <w:r w:rsidRPr="00707E04">
        <w:t>v centru města 10 Kč,</w:t>
      </w:r>
    </w:p>
    <w:p w14:paraId="1180C021" w14:textId="746C3CD0" w:rsidR="00A66767" w:rsidRPr="00707E04" w:rsidRDefault="00A66767" w:rsidP="00A66767">
      <w:pPr>
        <w:pStyle w:val="Odstavec"/>
        <w:numPr>
          <w:ilvl w:val="0"/>
          <w:numId w:val="6"/>
        </w:numPr>
      </w:pPr>
      <w:r w:rsidRPr="00707E04">
        <w:t>mimo centrum města 5 Kč</w:t>
      </w:r>
      <w:r w:rsidR="00D86759" w:rsidRPr="00707E04">
        <w:t>,</w:t>
      </w:r>
    </w:p>
    <w:p w14:paraId="43CDFE24" w14:textId="77777777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za užívání veřejného prostranství pro reklamní akce 10 Kč,</w:t>
      </w:r>
    </w:p>
    <w:p w14:paraId="47D84223" w14:textId="77777777" w:rsidR="00A04A78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za užívání veřejného prostranství pro potřeby tvorby filmových a televizních děl 10 Kč.</w:t>
      </w:r>
    </w:p>
    <w:p w14:paraId="05227253" w14:textId="62DEF84C" w:rsidR="00A66767" w:rsidRPr="00707E04" w:rsidRDefault="00A04A78" w:rsidP="00A04A78">
      <w:pPr>
        <w:pStyle w:val="Odstavec"/>
      </w:pPr>
      <w:r w:rsidRPr="00707E04">
        <w:t>(2)</w:t>
      </w:r>
      <w:r w:rsidRPr="00707E04">
        <w:tab/>
      </w:r>
      <w:r w:rsidR="00A66767" w:rsidRPr="00707E04">
        <w:t xml:space="preserve">Sazba poplatku za užívání veřejného prostranství pro vyhrazení trvalého parkovacího místa </w:t>
      </w:r>
    </w:p>
    <w:p w14:paraId="15889174" w14:textId="4B6289D4" w:rsidR="00A66767" w:rsidRPr="00707E04" w:rsidRDefault="00A66767" w:rsidP="00A66767">
      <w:pPr>
        <w:pStyle w:val="Odstavec"/>
        <w:ind w:left="567"/>
      </w:pPr>
      <w:r w:rsidRPr="00707E04">
        <w:t xml:space="preserve">pro silniční vozidlo o celkové hmotnosti do </w:t>
      </w:r>
      <w:r w:rsidR="0016264F" w:rsidRPr="00707E04">
        <w:t xml:space="preserve">2,5 tuny </w:t>
      </w:r>
      <w:r w:rsidRPr="00707E04">
        <w:t xml:space="preserve">včetně činí paušálně: </w:t>
      </w:r>
    </w:p>
    <w:p w14:paraId="3340C491" w14:textId="4560DFCB" w:rsidR="00A66767" w:rsidRPr="00707E04" w:rsidRDefault="00A66767" w:rsidP="00A66767">
      <w:pPr>
        <w:pStyle w:val="Odstavec"/>
        <w:ind w:left="567"/>
      </w:pPr>
      <w:r w:rsidRPr="00707E04">
        <w:t>a) v centru města za jedno parkovací místo měsíčně 3.600 Kč,</w:t>
      </w:r>
    </w:p>
    <w:p w14:paraId="5F3D5BF3" w14:textId="104C0CAA" w:rsidR="00A66767" w:rsidRPr="00707E04" w:rsidRDefault="00A66767" w:rsidP="00A66767">
      <w:pPr>
        <w:pStyle w:val="Odstavec"/>
        <w:ind w:left="567"/>
      </w:pPr>
      <w:r w:rsidRPr="00707E04">
        <w:t>b) mimo centrum města za jedno parkovací místo měsíčně 1.800 Kč.</w:t>
      </w:r>
    </w:p>
    <w:p w14:paraId="746BFA0E" w14:textId="018506D0" w:rsidR="00A66767" w:rsidRPr="00707E04" w:rsidRDefault="00711F77" w:rsidP="0016264F">
      <w:pPr>
        <w:pStyle w:val="Odstavec"/>
      </w:pPr>
      <w:r w:rsidRPr="00707E04">
        <w:t>(</w:t>
      </w:r>
      <w:r w:rsidR="001F6168" w:rsidRPr="00707E04">
        <w:t>3</w:t>
      </w:r>
      <w:r w:rsidRPr="00707E04">
        <w:t>)</w:t>
      </w:r>
      <w:r w:rsidRPr="00707E04">
        <w:tab/>
        <w:t>Centrem města se rozumí ulice uvedené v příloze č. 2.</w:t>
      </w:r>
    </w:p>
    <w:p w14:paraId="1AEC1D44" w14:textId="77777777" w:rsidR="00D86759" w:rsidRPr="00707E04" w:rsidRDefault="00D86759">
      <w:pPr>
        <w:pStyle w:val="Nadpis2"/>
        <w:rPr>
          <w:sz w:val="22"/>
          <w:szCs w:val="22"/>
        </w:rPr>
      </w:pPr>
    </w:p>
    <w:p w14:paraId="78DF81B2" w14:textId="11B6551E" w:rsidR="00ED2615" w:rsidRPr="00707E04" w:rsidRDefault="00B71A50">
      <w:pPr>
        <w:pStyle w:val="Nadpis2"/>
        <w:rPr>
          <w:sz w:val="22"/>
          <w:szCs w:val="22"/>
        </w:rPr>
      </w:pPr>
      <w:r w:rsidRPr="00707E04">
        <w:rPr>
          <w:sz w:val="22"/>
          <w:szCs w:val="22"/>
        </w:rPr>
        <w:t>Čl. 6</w:t>
      </w:r>
      <w:r w:rsidRPr="00707E04">
        <w:rPr>
          <w:sz w:val="22"/>
          <w:szCs w:val="22"/>
        </w:rPr>
        <w:br/>
        <w:t>Splatnost poplatku</w:t>
      </w:r>
    </w:p>
    <w:p w14:paraId="4A69662B" w14:textId="765D858C" w:rsidR="00A04A78" w:rsidRPr="00707E04" w:rsidRDefault="00A04A78" w:rsidP="009B55FC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07E04">
        <w:rPr>
          <w:rFonts w:ascii="Arial" w:eastAsia="Arial" w:hAnsi="Arial" w:cs="Arial"/>
          <w:sz w:val="22"/>
          <w:szCs w:val="22"/>
        </w:rPr>
        <w:t xml:space="preserve">(1) </w:t>
      </w:r>
      <w:r w:rsidRPr="00707E04">
        <w:rPr>
          <w:rFonts w:ascii="Arial" w:eastAsia="Arial" w:hAnsi="Arial" w:cs="Arial"/>
          <w:sz w:val="22"/>
          <w:szCs w:val="22"/>
        </w:rPr>
        <w:tab/>
        <w:t>Poplatek je splatný nejpozději v den zahájení užívání veřejného prostranství.</w:t>
      </w:r>
    </w:p>
    <w:p w14:paraId="61CD20A5" w14:textId="538E7A62" w:rsidR="00AF7DE8" w:rsidRPr="00707E04" w:rsidRDefault="00A04A78" w:rsidP="009B55FC">
      <w:pPr>
        <w:spacing w:after="120"/>
        <w:ind w:left="703" w:hanging="703"/>
        <w:jc w:val="both"/>
        <w:rPr>
          <w:rFonts w:ascii="Arial" w:eastAsia="Arial" w:hAnsi="Arial" w:cs="Arial"/>
          <w:sz w:val="22"/>
          <w:szCs w:val="22"/>
        </w:rPr>
      </w:pPr>
      <w:r w:rsidRPr="00707E04">
        <w:rPr>
          <w:rFonts w:ascii="Arial" w:eastAsia="Arial" w:hAnsi="Arial" w:cs="Arial"/>
          <w:sz w:val="22"/>
          <w:szCs w:val="22"/>
        </w:rPr>
        <w:t xml:space="preserve">(2) </w:t>
      </w:r>
      <w:r w:rsidRPr="00707E04">
        <w:rPr>
          <w:rFonts w:ascii="Arial" w:eastAsia="Arial" w:hAnsi="Arial" w:cs="Arial"/>
          <w:sz w:val="22"/>
          <w:szCs w:val="22"/>
        </w:rPr>
        <w:tab/>
        <w:t>Připadne-li lhůta splatnosti na sobotu, neděli nebo státem uznaný svátek, je dnem, ve</w:t>
      </w:r>
      <w:r w:rsidR="001F6168" w:rsidRPr="00707E04">
        <w:rPr>
          <w:rFonts w:ascii="Arial" w:eastAsia="Arial" w:hAnsi="Arial" w:cs="Arial"/>
          <w:sz w:val="22"/>
          <w:szCs w:val="22"/>
        </w:rPr>
        <w:t xml:space="preserve"> </w:t>
      </w:r>
      <w:r w:rsidRPr="00707E04">
        <w:rPr>
          <w:rFonts w:ascii="Arial" w:eastAsia="Arial" w:hAnsi="Arial" w:cs="Arial"/>
          <w:sz w:val="22"/>
          <w:szCs w:val="22"/>
        </w:rPr>
        <w:t>kterém je poplatník povinen svoji povinnost splnit, nejblíže následující pracovní den.</w:t>
      </w:r>
    </w:p>
    <w:p w14:paraId="4CAD30C1" w14:textId="766D51AB" w:rsidR="00AF7DE8" w:rsidRPr="00707E04" w:rsidRDefault="00AF7DE8" w:rsidP="009B55FC">
      <w:pPr>
        <w:spacing w:after="120"/>
        <w:ind w:left="703" w:hanging="703"/>
        <w:jc w:val="both"/>
      </w:pPr>
      <w:r w:rsidRPr="00707E04">
        <w:rPr>
          <w:rFonts w:ascii="Arial" w:eastAsia="Arial" w:hAnsi="Arial" w:cs="Arial"/>
          <w:sz w:val="22"/>
          <w:szCs w:val="22"/>
        </w:rPr>
        <w:t>(3)</w:t>
      </w:r>
      <w:r w:rsidRPr="00707E04">
        <w:rPr>
          <w:rFonts w:ascii="Arial" w:eastAsia="Arial" w:hAnsi="Arial" w:cs="Arial"/>
          <w:sz w:val="22"/>
          <w:szCs w:val="22"/>
        </w:rPr>
        <w:tab/>
        <w:t>Poplatek stanoven</w:t>
      </w:r>
      <w:r w:rsidRPr="00707E04">
        <w:rPr>
          <w:rFonts w:ascii="Arial" w:eastAsia="Arial" w:hAnsi="Arial" w:cs="Arial" w:hint="cs"/>
          <w:sz w:val="22"/>
          <w:szCs w:val="22"/>
        </w:rPr>
        <w:t>ý</w:t>
      </w:r>
      <w:r w:rsidRPr="00707E04">
        <w:rPr>
          <w:rFonts w:ascii="Arial" w:eastAsia="Arial" w:hAnsi="Arial" w:cs="Arial"/>
          <w:sz w:val="22"/>
          <w:szCs w:val="22"/>
        </w:rPr>
        <w:t xml:space="preserve"> pau</w:t>
      </w:r>
      <w:r w:rsidRPr="00707E04">
        <w:rPr>
          <w:rFonts w:ascii="Arial" w:eastAsia="Arial" w:hAnsi="Arial" w:cs="Arial" w:hint="cs"/>
          <w:sz w:val="22"/>
          <w:szCs w:val="22"/>
        </w:rPr>
        <w:t>šá</w:t>
      </w:r>
      <w:r w:rsidRPr="00707E04">
        <w:rPr>
          <w:rFonts w:ascii="Arial" w:eastAsia="Arial" w:hAnsi="Arial" w:cs="Arial"/>
          <w:sz w:val="22"/>
          <w:szCs w:val="22"/>
        </w:rPr>
        <w:t>ln</w:t>
      </w:r>
      <w:r w:rsidRPr="00707E04">
        <w:rPr>
          <w:rFonts w:ascii="Arial" w:eastAsia="Arial" w:hAnsi="Arial" w:cs="Arial" w:hint="cs"/>
          <w:sz w:val="22"/>
          <w:szCs w:val="22"/>
        </w:rPr>
        <w:t>í</w:t>
      </w:r>
      <w:r w:rsidRPr="00707E04">
        <w:rPr>
          <w:rFonts w:ascii="Arial" w:eastAsia="Arial" w:hAnsi="Arial" w:cs="Arial"/>
          <w:sz w:val="22"/>
          <w:szCs w:val="22"/>
        </w:rPr>
        <w:t xml:space="preserve"> </w:t>
      </w:r>
      <w:r w:rsidRPr="00707E04">
        <w:rPr>
          <w:rFonts w:ascii="Arial" w:eastAsia="Arial" w:hAnsi="Arial" w:cs="Arial" w:hint="cs"/>
          <w:sz w:val="22"/>
          <w:szCs w:val="22"/>
        </w:rPr>
        <w:t>čá</w:t>
      </w:r>
      <w:r w:rsidRPr="00707E04">
        <w:rPr>
          <w:rFonts w:ascii="Arial" w:eastAsia="Arial" w:hAnsi="Arial" w:cs="Arial"/>
          <w:sz w:val="22"/>
          <w:szCs w:val="22"/>
        </w:rPr>
        <w:t>stkou je splatn</w:t>
      </w:r>
      <w:r w:rsidRPr="00707E04">
        <w:rPr>
          <w:rFonts w:ascii="Arial" w:eastAsia="Arial" w:hAnsi="Arial" w:cs="Arial" w:hint="cs"/>
          <w:sz w:val="22"/>
          <w:szCs w:val="22"/>
        </w:rPr>
        <w:t>ý</w:t>
      </w:r>
      <w:r w:rsidRPr="00707E04">
        <w:rPr>
          <w:rFonts w:ascii="Arial" w:eastAsia="Arial" w:hAnsi="Arial" w:cs="Arial"/>
          <w:sz w:val="22"/>
          <w:szCs w:val="22"/>
        </w:rPr>
        <w:t xml:space="preserve"> do 15 dn</w:t>
      </w:r>
      <w:r w:rsidRPr="00707E04">
        <w:rPr>
          <w:rFonts w:ascii="Arial" w:eastAsia="Arial" w:hAnsi="Arial" w:cs="Arial" w:hint="cs"/>
          <w:sz w:val="22"/>
          <w:szCs w:val="22"/>
        </w:rPr>
        <w:t>ů</w:t>
      </w:r>
      <w:r w:rsidRPr="00707E04">
        <w:rPr>
          <w:rFonts w:ascii="Arial" w:eastAsia="Arial" w:hAnsi="Arial" w:cs="Arial"/>
          <w:sz w:val="22"/>
          <w:szCs w:val="22"/>
        </w:rPr>
        <w:t xml:space="preserve"> od zah</w:t>
      </w:r>
      <w:r w:rsidRPr="00707E04">
        <w:rPr>
          <w:rFonts w:ascii="Arial" w:eastAsia="Arial" w:hAnsi="Arial" w:cs="Arial" w:hint="cs"/>
          <w:sz w:val="22"/>
          <w:szCs w:val="22"/>
        </w:rPr>
        <w:t>á</w:t>
      </w:r>
      <w:r w:rsidRPr="00707E04">
        <w:rPr>
          <w:rFonts w:ascii="Arial" w:eastAsia="Arial" w:hAnsi="Arial" w:cs="Arial"/>
          <w:sz w:val="22"/>
          <w:szCs w:val="22"/>
        </w:rPr>
        <w:t>jen</w:t>
      </w:r>
      <w:r w:rsidRPr="00707E04">
        <w:rPr>
          <w:rFonts w:ascii="Arial" w:eastAsia="Arial" w:hAnsi="Arial" w:cs="Arial" w:hint="cs"/>
          <w:sz w:val="22"/>
          <w:szCs w:val="22"/>
        </w:rPr>
        <w:t>í</w:t>
      </w:r>
      <w:r w:rsidRPr="00707E04">
        <w:rPr>
          <w:rFonts w:ascii="Arial" w:eastAsia="Arial" w:hAnsi="Arial" w:cs="Arial"/>
          <w:sz w:val="22"/>
          <w:szCs w:val="22"/>
        </w:rPr>
        <w:t xml:space="preserve"> u</w:t>
      </w:r>
      <w:r w:rsidRPr="00707E04">
        <w:rPr>
          <w:rFonts w:ascii="Arial" w:eastAsia="Arial" w:hAnsi="Arial" w:cs="Arial" w:hint="cs"/>
          <w:sz w:val="22"/>
          <w:szCs w:val="22"/>
        </w:rPr>
        <w:t>ží</w:t>
      </w:r>
      <w:r w:rsidRPr="00707E04">
        <w:rPr>
          <w:rFonts w:ascii="Arial" w:eastAsia="Arial" w:hAnsi="Arial" w:cs="Arial"/>
          <w:sz w:val="22"/>
          <w:szCs w:val="22"/>
        </w:rPr>
        <w:t>v</w:t>
      </w:r>
      <w:r w:rsidRPr="00707E04">
        <w:rPr>
          <w:rFonts w:ascii="Arial" w:eastAsia="Arial" w:hAnsi="Arial" w:cs="Arial" w:hint="cs"/>
          <w:sz w:val="22"/>
          <w:szCs w:val="22"/>
        </w:rPr>
        <w:t>á</w:t>
      </w:r>
      <w:r w:rsidRPr="00707E04">
        <w:rPr>
          <w:rFonts w:ascii="Arial" w:eastAsia="Arial" w:hAnsi="Arial" w:cs="Arial"/>
          <w:sz w:val="22"/>
          <w:szCs w:val="22"/>
        </w:rPr>
        <w:t>n</w:t>
      </w:r>
      <w:r w:rsidRPr="00707E04">
        <w:rPr>
          <w:rFonts w:ascii="Arial" w:eastAsia="Arial" w:hAnsi="Arial" w:cs="Arial" w:hint="cs"/>
          <w:sz w:val="22"/>
          <w:szCs w:val="22"/>
        </w:rPr>
        <w:t>í</w:t>
      </w:r>
      <w:r w:rsidRPr="00707E04">
        <w:rPr>
          <w:rFonts w:ascii="Arial" w:eastAsia="Arial" w:hAnsi="Arial" w:cs="Arial"/>
          <w:sz w:val="22"/>
          <w:szCs w:val="22"/>
        </w:rPr>
        <w:t>, d</w:t>
      </w:r>
      <w:r w:rsidRPr="00707E04">
        <w:rPr>
          <w:rFonts w:ascii="Arial" w:eastAsia="Arial" w:hAnsi="Arial" w:cs="Arial" w:hint="cs"/>
          <w:sz w:val="22"/>
          <w:szCs w:val="22"/>
        </w:rPr>
        <w:t>á</w:t>
      </w:r>
      <w:r w:rsidRPr="00707E04">
        <w:rPr>
          <w:rFonts w:ascii="Arial" w:eastAsia="Arial" w:hAnsi="Arial" w:cs="Arial"/>
          <w:sz w:val="22"/>
          <w:szCs w:val="22"/>
        </w:rPr>
        <w:t>le pak v</w:t>
      </w:r>
      <w:r w:rsidRPr="00707E04">
        <w:rPr>
          <w:rFonts w:ascii="Arial" w:eastAsia="Arial" w:hAnsi="Arial" w:cs="Arial" w:hint="cs"/>
          <w:sz w:val="22"/>
          <w:szCs w:val="22"/>
        </w:rPr>
        <w:t>ž</w:t>
      </w:r>
      <w:r w:rsidRPr="00707E04">
        <w:rPr>
          <w:rFonts w:ascii="Arial" w:eastAsia="Arial" w:hAnsi="Arial" w:cs="Arial"/>
          <w:sz w:val="22"/>
          <w:szCs w:val="22"/>
        </w:rPr>
        <w:t>dy do 15 dn</w:t>
      </w:r>
      <w:r w:rsidRPr="00707E04">
        <w:rPr>
          <w:rFonts w:ascii="Arial" w:eastAsia="Arial" w:hAnsi="Arial" w:cs="Arial" w:hint="cs"/>
          <w:sz w:val="22"/>
          <w:szCs w:val="22"/>
        </w:rPr>
        <w:t>ů</w:t>
      </w:r>
      <w:r w:rsidRPr="00707E04">
        <w:rPr>
          <w:rFonts w:ascii="Arial" w:eastAsia="Arial" w:hAnsi="Arial" w:cs="Arial"/>
          <w:sz w:val="22"/>
          <w:szCs w:val="22"/>
        </w:rPr>
        <w:t xml:space="preserve"> od zapo</w:t>
      </w:r>
      <w:r w:rsidRPr="00707E04">
        <w:rPr>
          <w:rFonts w:ascii="Arial" w:eastAsia="Arial" w:hAnsi="Arial" w:cs="Arial" w:hint="cs"/>
          <w:sz w:val="22"/>
          <w:szCs w:val="22"/>
        </w:rPr>
        <w:t>č</w:t>
      </w:r>
      <w:r w:rsidRPr="00707E04">
        <w:rPr>
          <w:rFonts w:ascii="Arial" w:eastAsia="Arial" w:hAnsi="Arial" w:cs="Arial"/>
          <w:sz w:val="22"/>
          <w:szCs w:val="22"/>
        </w:rPr>
        <w:t>et</w:t>
      </w:r>
      <w:r w:rsidRPr="00707E04">
        <w:rPr>
          <w:rFonts w:ascii="Arial" w:eastAsia="Arial" w:hAnsi="Arial" w:cs="Arial" w:hint="cs"/>
          <w:sz w:val="22"/>
          <w:szCs w:val="22"/>
        </w:rPr>
        <w:t>í</w:t>
      </w:r>
      <w:r w:rsidRPr="00707E04">
        <w:rPr>
          <w:rFonts w:ascii="Arial" w:eastAsia="Arial" w:hAnsi="Arial" w:cs="Arial"/>
          <w:sz w:val="22"/>
          <w:szCs w:val="22"/>
        </w:rPr>
        <w:t xml:space="preserve"> ka</w:t>
      </w:r>
      <w:r w:rsidRPr="00707E04">
        <w:rPr>
          <w:rFonts w:ascii="Arial" w:eastAsia="Arial" w:hAnsi="Arial" w:cs="Arial" w:hint="cs"/>
          <w:sz w:val="22"/>
          <w:szCs w:val="22"/>
        </w:rPr>
        <w:t>ž</w:t>
      </w:r>
      <w:r w:rsidRPr="00707E04">
        <w:rPr>
          <w:rFonts w:ascii="Arial" w:eastAsia="Arial" w:hAnsi="Arial" w:cs="Arial"/>
          <w:sz w:val="22"/>
          <w:szCs w:val="22"/>
        </w:rPr>
        <w:t>d</w:t>
      </w:r>
      <w:r w:rsidRPr="00707E04">
        <w:rPr>
          <w:rFonts w:ascii="Arial" w:eastAsia="Arial" w:hAnsi="Arial" w:cs="Arial" w:hint="cs"/>
          <w:sz w:val="22"/>
          <w:szCs w:val="22"/>
        </w:rPr>
        <w:t>é</w:t>
      </w:r>
      <w:r w:rsidRPr="00707E04">
        <w:rPr>
          <w:rFonts w:ascii="Arial" w:eastAsia="Arial" w:hAnsi="Arial" w:cs="Arial"/>
          <w:sz w:val="22"/>
          <w:szCs w:val="22"/>
        </w:rPr>
        <w:t>ho poplatkov</w:t>
      </w:r>
      <w:r w:rsidRPr="00707E04">
        <w:rPr>
          <w:rFonts w:ascii="Arial" w:eastAsia="Arial" w:hAnsi="Arial" w:cs="Arial" w:hint="cs"/>
          <w:sz w:val="22"/>
          <w:szCs w:val="22"/>
        </w:rPr>
        <w:t>é</w:t>
      </w:r>
      <w:r w:rsidRPr="00707E04">
        <w:rPr>
          <w:rFonts w:ascii="Arial" w:eastAsia="Arial" w:hAnsi="Arial" w:cs="Arial"/>
          <w:sz w:val="22"/>
          <w:szCs w:val="22"/>
        </w:rPr>
        <w:t>ho obdob</w:t>
      </w:r>
      <w:r w:rsidRPr="00707E04">
        <w:rPr>
          <w:rFonts w:ascii="Arial" w:eastAsia="Arial" w:hAnsi="Arial" w:cs="Arial" w:hint="cs"/>
          <w:sz w:val="22"/>
          <w:szCs w:val="22"/>
        </w:rPr>
        <w:t>í</w:t>
      </w:r>
      <w:r w:rsidRPr="00707E04">
        <w:rPr>
          <w:rFonts w:ascii="Arial" w:eastAsia="Arial" w:hAnsi="Arial" w:cs="Arial"/>
          <w:sz w:val="22"/>
          <w:szCs w:val="22"/>
        </w:rPr>
        <w:t>.</w:t>
      </w:r>
    </w:p>
    <w:p w14:paraId="040424F8" w14:textId="7ED7D6DC" w:rsidR="00ED2615" w:rsidRPr="00707E04" w:rsidRDefault="00B71A50">
      <w:pPr>
        <w:pStyle w:val="Nadpis2"/>
        <w:rPr>
          <w:sz w:val="22"/>
          <w:szCs w:val="22"/>
        </w:rPr>
      </w:pPr>
      <w:r w:rsidRPr="00707E04">
        <w:rPr>
          <w:sz w:val="22"/>
          <w:szCs w:val="22"/>
        </w:rPr>
        <w:t>Čl. 7</w:t>
      </w:r>
      <w:r w:rsidRPr="00707E04">
        <w:rPr>
          <w:sz w:val="22"/>
          <w:szCs w:val="22"/>
        </w:rPr>
        <w:br/>
        <w:t>Osvobození</w:t>
      </w:r>
    </w:p>
    <w:p w14:paraId="2E0AF624" w14:textId="77777777" w:rsidR="00ED2615" w:rsidRPr="00707E04" w:rsidRDefault="00B71A50">
      <w:pPr>
        <w:pStyle w:val="Odstavec"/>
        <w:numPr>
          <w:ilvl w:val="0"/>
          <w:numId w:val="4"/>
        </w:numPr>
      </w:pPr>
      <w:r w:rsidRPr="00707E04">
        <w:t>Poplatek se neplatí:</w:t>
      </w:r>
    </w:p>
    <w:p w14:paraId="759197D2" w14:textId="607F096F" w:rsidR="00ED2615" w:rsidRPr="00707E04" w:rsidRDefault="003C5F35" w:rsidP="003C5F35">
      <w:pPr>
        <w:pStyle w:val="Odstavec"/>
        <w:tabs>
          <w:tab w:val="clear" w:pos="567"/>
          <w:tab w:val="left" w:pos="993"/>
        </w:tabs>
        <w:ind w:left="993" w:hanging="426"/>
      </w:pPr>
      <w:r w:rsidRPr="00707E04">
        <w:t>a)</w:t>
      </w:r>
      <w:r w:rsidRPr="00707E04">
        <w:tab/>
      </w:r>
      <w:r w:rsidR="00B71A50" w:rsidRPr="00707E04">
        <w:t>za vyhrazení trvalého parkovacího místa pro osobu, která je držitelem průkazu ZTP nebo ZTP/P,</w:t>
      </w:r>
    </w:p>
    <w:p w14:paraId="6D7A3DD6" w14:textId="73212004" w:rsidR="00ED2615" w:rsidRPr="00707E04" w:rsidRDefault="003C5F35" w:rsidP="003C5F35">
      <w:pPr>
        <w:pStyle w:val="Odstavec"/>
        <w:tabs>
          <w:tab w:val="clear" w:pos="567"/>
          <w:tab w:val="left" w:pos="993"/>
          <w:tab w:val="left" w:pos="1134"/>
        </w:tabs>
        <w:ind w:left="993" w:hanging="426"/>
      </w:pPr>
      <w:r w:rsidRPr="00707E04">
        <w:t>b)</w:t>
      </w:r>
      <w:r w:rsidRPr="00707E04">
        <w:tab/>
      </w:r>
      <w:r w:rsidR="00B71A50" w:rsidRPr="00707E04">
        <w:t>z</w:t>
      </w:r>
      <w:r w:rsidR="0016264F" w:rsidRPr="00707E04">
        <w:t xml:space="preserve"> </w:t>
      </w:r>
      <w:r w:rsidR="00B71A50" w:rsidRPr="00707E04">
        <w:t>akcí pořádaných na</w:t>
      </w:r>
      <w:r w:rsidR="0016264F" w:rsidRPr="00707E04">
        <w:t xml:space="preserve"> </w:t>
      </w:r>
      <w:r w:rsidR="00B71A50" w:rsidRPr="00707E04">
        <w:t>veřejném prostranství, jejichž celý výtěžek je odveden na</w:t>
      </w:r>
      <w:r w:rsidR="0016264F" w:rsidRPr="00707E04">
        <w:t xml:space="preserve"> </w:t>
      </w:r>
      <w:r w:rsidR="00B71A50" w:rsidRPr="00707E04">
        <w:t>charitativní a veřejně prospěšné účely</w:t>
      </w:r>
      <w:r w:rsidR="00B71A50" w:rsidRPr="00707E04">
        <w:rPr>
          <w:rStyle w:val="Znakapoznpodarou"/>
        </w:rPr>
        <w:footnoteReference w:id="5"/>
      </w:r>
      <w:r w:rsidR="00B71A50" w:rsidRPr="00707E04">
        <w:t>.</w:t>
      </w:r>
    </w:p>
    <w:p w14:paraId="05A31FF9" w14:textId="77777777" w:rsidR="00ED2615" w:rsidRPr="00707E04" w:rsidRDefault="00B71A50" w:rsidP="00A04A78">
      <w:pPr>
        <w:pStyle w:val="Odstavec"/>
        <w:numPr>
          <w:ilvl w:val="0"/>
          <w:numId w:val="8"/>
        </w:numPr>
      </w:pPr>
      <w:r w:rsidRPr="00707E04">
        <w:t>Od poplatku se dále osvobozují:</w:t>
      </w:r>
    </w:p>
    <w:p w14:paraId="5E0E5637" w14:textId="77777777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zvláštní užívání veřejného prostranství, jestliže vlastníkem užívaného pozemku není obec, kraj nebo stát,</w:t>
      </w:r>
    </w:p>
    <w:p w14:paraId="670E761D" w14:textId="3020C723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rPr>
          <w:spacing w:val="-2"/>
        </w:rPr>
        <w:t>zvláštní užívání veřejného prostranství, kdy uživatelem je město Písek, jeho organizační</w:t>
      </w:r>
      <w:r w:rsidRPr="00707E04">
        <w:t xml:space="preserve"> složka nebo jím zřízená či založená organizace uvedená v příloze č. 3</w:t>
      </w:r>
      <w:r w:rsidR="005B5283" w:rsidRPr="00707E04">
        <w:t xml:space="preserve"> </w:t>
      </w:r>
      <w:r w:rsidRPr="00707E04">
        <w:t>této vyhlášky,</w:t>
      </w:r>
    </w:p>
    <w:p w14:paraId="30D61339" w14:textId="77777777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užívání veřejného prostranství na základě smlouvy s městem Písek o užívání tohoto veřejného prostranství k danému účelu,</w:t>
      </w:r>
    </w:p>
    <w:p w14:paraId="1FAC3FA2" w14:textId="7765F750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užívání veřejného prostranství pro vyhrazení trvalého parkovacího místa na silnici</w:t>
      </w:r>
      <w:r w:rsidR="00D86759" w:rsidRPr="00707E04">
        <w:rPr>
          <w:rStyle w:val="Znakapoznpodarou"/>
        </w:rPr>
        <w:footnoteReference w:id="6"/>
      </w:r>
      <w:r w:rsidRPr="00707E04">
        <w:t>, které poplatník užívá na základě smluvního vztahu s vlastníkem silnice,</w:t>
      </w:r>
    </w:p>
    <w:p w14:paraId="2E120018" w14:textId="27552570" w:rsidR="00ED2615" w:rsidRPr="00707E04" w:rsidRDefault="00B71A50" w:rsidP="00A04A78">
      <w:pPr>
        <w:pStyle w:val="Odstavec"/>
        <w:numPr>
          <w:ilvl w:val="1"/>
          <w:numId w:val="8"/>
        </w:numPr>
      </w:pPr>
      <w:r w:rsidRPr="00707E04">
        <w:t>užívání veřejného prostranství po dobu odstraňování havárií technické infrastruktury</w:t>
      </w:r>
      <w:r w:rsidR="00D86759" w:rsidRPr="00707E04">
        <w:rPr>
          <w:rStyle w:val="Znakapoznpodarou"/>
        </w:rPr>
        <w:footnoteReference w:id="7"/>
      </w:r>
      <w:r w:rsidRPr="00707E04">
        <w:t>.</w:t>
      </w:r>
    </w:p>
    <w:p w14:paraId="039A752F" w14:textId="77777777" w:rsidR="00ED2615" w:rsidRPr="00707E04" w:rsidRDefault="00B71A50" w:rsidP="00A04A78">
      <w:pPr>
        <w:pStyle w:val="Odstavec"/>
        <w:numPr>
          <w:ilvl w:val="0"/>
          <w:numId w:val="8"/>
        </w:numPr>
      </w:pPr>
      <w:r w:rsidRPr="00707E04">
        <w:t>V případě, že poplatník nesplní povinnost ohlásit údaj rozhodný pro osvobození ve lhůtách stanovených touto vyhláškou nebo zákonem, nárok na osvobození zaniká</w:t>
      </w:r>
      <w:r w:rsidRPr="00707E04">
        <w:rPr>
          <w:rStyle w:val="Znakapoznpodarou"/>
        </w:rPr>
        <w:footnoteReference w:id="8"/>
      </w:r>
      <w:r w:rsidRPr="00707E04">
        <w:t>.</w:t>
      </w:r>
    </w:p>
    <w:p w14:paraId="578E4518" w14:textId="1C3FA681" w:rsidR="00ED2615" w:rsidRPr="00707E04" w:rsidRDefault="00B71A50">
      <w:pPr>
        <w:pStyle w:val="Nadpis2"/>
        <w:rPr>
          <w:sz w:val="22"/>
          <w:szCs w:val="22"/>
        </w:rPr>
      </w:pPr>
      <w:r w:rsidRPr="00707E04">
        <w:rPr>
          <w:sz w:val="22"/>
          <w:szCs w:val="22"/>
        </w:rPr>
        <w:t>Čl. 8</w:t>
      </w:r>
      <w:r w:rsidRPr="00707E04">
        <w:rPr>
          <w:sz w:val="22"/>
          <w:szCs w:val="22"/>
        </w:rPr>
        <w:br/>
        <w:t>Přechodné a zrušovací ustanovení</w:t>
      </w:r>
    </w:p>
    <w:p w14:paraId="07FD8C54" w14:textId="77777777" w:rsidR="00ED2615" w:rsidRPr="00707E04" w:rsidRDefault="00B71A50">
      <w:pPr>
        <w:pStyle w:val="Odstavec"/>
        <w:numPr>
          <w:ilvl w:val="0"/>
          <w:numId w:val="5"/>
        </w:numPr>
      </w:pPr>
      <w:r w:rsidRPr="00707E04">
        <w:t>Poplatkové povinnosti vzniklé před nabytím účinnosti této vyhlášky se posuzují podle dosavadních právních předpisů.</w:t>
      </w:r>
    </w:p>
    <w:p w14:paraId="24FD277E" w14:textId="4E1E13D7" w:rsidR="00ED2615" w:rsidRPr="00707E04" w:rsidRDefault="00910DA1" w:rsidP="00910DA1">
      <w:pPr>
        <w:pStyle w:val="Odstavec"/>
        <w:ind w:left="567" w:hanging="567"/>
      </w:pPr>
      <w:r w:rsidRPr="00707E04">
        <w:t>(2)</w:t>
      </w:r>
      <w:r w:rsidRPr="00707E04">
        <w:tab/>
        <w:t>Zrušuje se Obecně závazná vyhláška č. 01/2019 o</w:t>
      </w:r>
      <w:r w:rsidR="00711F77" w:rsidRPr="00707E04">
        <w:t> </w:t>
      </w:r>
      <w:r w:rsidRPr="00707E04">
        <w:t>místních poplatcích ve městě Písku, ze dne 5. prosince 2019.</w:t>
      </w:r>
    </w:p>
    <w:p w14:paraId="1EE0D05C" w14:textId="77777777" w:rsidR="00ED2615" w:rsidRPr="00707E04" w:rsidRDefault="00B71A50">
      <w:pPr>
        <w:pStyle w:val="Nadpis2"/>
        <w:rPr>
          <w:sz w:val="22"/>
          <w:szCs w:val="22"/>
        </w:rPr>
      </w:pPr>
      <w:r w:rsidRPr="00707E04">
        <w:rPr>
          <w:sz w:val="22"/>
          <w:szCs w:val="22"/>
        </w:rPr>
        <w:lastRenderedPageBreak/>
        <w:t>Čl. 9</w:t>
      </w:r>
      <w:r w:rsidRPr="00707E04">
        <w:rPr>
          <w:sz w:val="22"/>
          <w:szCs w:val="22"/>
        </w:rPr>
        <w:br/>
        <w:t>Účinnost</w:t>
      </w:r>
    </w:p>
    <w:p w14:paraId="31A62D1E" w14:textId="77777777" w:rsidR="00ED2615" w:rsidRPr="00707E04" w:rsidRDefault="00B71A50">
      <w:pPr>
        <w:pStyle w:val="Odstavec"/>
      </w:pPr>
      <w:r w:rsidRPr="00707E04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07E04" w:rsidRPr="00707E04" w14:paraId="7C3FE347" w14:textId="77777777" w:rsidTr="00711F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DAD9E" w14:textId="3D4E46C5" w:rsidR="00ED2615" w:rsidRPr="00707E04" w:rsidRDefault="00B71A50">
            <w:pPr>
              <w:pStyle w:val="PodpisovePole"/>
            </w:pPr>
            <w:r w:rsidRPr="00707E04">
              <w:t>JUDr. Ing. Michal Čapek</w:t>
            </w:r>
            <w:r w:rsidR="003D328E">
              <w:t xml:space="preserve"> v. r. </w:t>
            </w:r>
            <w:r w:rsidRPr="00707E0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A5872" w14:textId="32011BFA" w:rsidR="00ED2615" w:rsidRPr="00707E04" w:rsidRDefault="00B71A50">
            <w:pPr>
              <w:pStyle w:val="PodpisovePole"/>
            </w:pPr>
            <w:r w:rsidRPr="00707E04">
              <w:t xml:space="preserve">Ing. </w:t>
            </w:r>
            <w:r w:rsidR="00281DA0" w:rsidRPr="00707E04">
              <w:t>a</w:t>
            </w:r>
            <w:r w:rsidRPr="00707E04">
              <w:t>rch. Petra Trambová</w:t>
            </w:r>
            <w:r w:rsidR="003D328E">
              <w:t xml:space="preserve"> v. r. </w:t>
            </w:r>
            <w:r w:rsidRPr="00707E04">
              <w:br/>
            </w:r>
            <w:r w:rsidR="009B55FC">
              <w:t>1.</w:t>
            </w:r>
            <w:r w:rsidRPr="00707E04">
              <w:t xml:space="preserve"> místostarostka</w:t>
            </w:r>
          </w:p>
        </w:tc>
      </w:tr>
    </w:tbl>
    <w:p w14:paraId="02E77EE7" w14:textId="77777777" w:rsidR="00711F77" w:rsidRDefault="00711F77">
      <w:r>
        <w:br w:type="page"/>
      </w:r>
    </w:p>
    <w:p w14:paraId="6178E21A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</w:rPr>
      </w:pPr>
      <w:r w:rsidRPr="00805ACD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</w:p>
    <w:p w14:paraId="558EE60C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</w:rPr>
      </w:pPr>
    </w:p>
    <w:p w14:paraId="07742A33" w14:textId="661C3ACA" w:rsidR="00805ACD" w:rsidRPr="00805ACD" w:rsidRDefault="00805ACD" w:rsidP="00805A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05ACD">
        <w:rPr>
          <w:rFonts w:ascii="Arial" w:hAnsi="Arial" w:cs="Arial"/>
          <w:b/>
          <w:bCs/>
          <w:sz w:val="22"/>
          <w:szCs w:val="22"/>
        </w:rPr>
        <w:t>Seznam ulic města Písku podle jednotlivých částí města</w:t>
      </w:r>
    </w:p>
    <w:p w14:paraId="5C123436" w14:textId="77777777" w:rsidR="00805ACD" w:rsidRDefault="00805ACD" w:rsidP="00805ACD">
      <w:pPr>
        <w:rPr>
          <w:rFonts w:ascii="Arial" w:hAnsi="Arial" w:cs="Arial"/>
          <w:sz w:val="20"/>
          <w:szCs w:val="20"/>
        </w:rPr>
      </w:pPr>
    </w:p>
    <w:p w14:paraId="18114E6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1B60D8B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  <w:sectPr w:rsidR="00805ACD" w:rsidRPr="00805ACD" w:rsidSect="009C7128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134" w:right="1419" w:bottom="1134" w:left="1134" w:header="0" w:footer="708" w:gutter="0"/>
          <w:cols w:space="708"/>
          <w:titlePg/>
          <w:docGrid w:linePitch="326"/>
        </w:sectPr>
      </w:pPr>
    </w:p>
    <w:p w14:paraId="0E8393B6" w14:textId="4169EF62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Budějovické Předměstí</w:t>
      </w:r>
    </w:p>
    <w:p w14:paraId="68C674E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17. listopadu</w:t>
      </w:r>
    </w:p>
    <w:p w14:paraId="207F75D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Alšova</w:t>
      </w:r>
    </w:p>
    <w:p w14:paraId="54D8B49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Baarova</w:t>
      </w:r>
    </w:p>
    <w:p w14:paraId="1894C58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Bakaláře</w:t>
      </w:r>
    </w:p>
    <w:p w14:paraId="1E6A4FC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Bedřicha Dubského</w:t>
      </w:r>
    </w:p>
    <w:p w14:paraId="6F83D55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Bezděkova</w:t>
      </w:r>
    </w:p>
    <w:p w14:paraId="2F9D60F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Boženy Němcové</w:t>
      </w:r>
    </w:p>
    <w:p w14:paraId="439D100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Brabencovna</w:t>
      </w:r>
      <w:proofErr w:type="spellEnd"/>
    </w:p>
    <w:p w14:paraId="7B7D073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Budějovická</w:t>
      </w:r>
    </w:p>
    <w:p w14:paraId="068B33B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Budovatelská</w:t>
      </w:r>
    </w:p>
    <w:p w14:paraId="254C69E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Budovcova</w:t>
      </w:r>
    </w:p>
    <w:p w14:paraId="7F88462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Denisova</w:t>
      </w:r>
    </w:p>
    <w:p w14:paraId="29F8CBB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Dobrovského</w:t>
      </w:r>
    </w:p>
    <w:p w14:paraId="48AD160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Dolní</w:t>
      </w:r>
    </w:p>
    <w:p w14:paraId="333415B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Dr. Jana Krejčího</w:t>
      </w:r>
    </w:p>
    <w:p w14:paraId="7031E64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Dr. M. Horákové</w:t>
      </w:r>
    </w:p>
    <w:p w14:paraId="455BC84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Erbenova</w:t>
      </w:r>
    </w:p>
    <w:p w14:paraId="6D1EEBC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Flekačky</w:t>
      </w:r>
      <w:proofErr w:type="spellEnd"/>
    </w:p>
    <w:p w14:paraId="56486D5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Fráni Šrámka</w:t>
      </w:r>
    </w:p>
    <w:p w14:paraId="33985FA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Fügnerovo nám.</w:t>
      </w:r>
    </w:p>
    <w:p w14:paraId="77996AF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Gregorova</w:t>
      </w:r>
    </w:p>
    <w:p w14:paraId="53A990D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Harantova</w:t>
      </w:r>
    </w:p>
    <w:p w14:paraId="2B27A0B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Havelkova</w:t>
      </w:r>
    </w:p>
    <w:p w14:paraId="2A4C6C6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Heritesova</w:t>
      </w:r>
    </w:p>
    <w:p w14:paraId="50E8B8C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Hlavní nádraží</w:t>
      </w:r>
    </w:p>
    <w:p w14:paraId="0B04F3E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Holečkova</w:t>
      </w:r>
    </w:p>
    <w:p w14:paraId="580D76F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Hradišťská</w:t>
      </w:r>
    </w:p>
    <w:p w14:paraId="179A260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Husovo nám.</w:t>
      </w:r>
    </w:p>
    <w:p w14:paraId="0FB249F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Ivo Beneše</w:t>
      </w:r>
    </w:p>
    <w:p w14:paraId="45CB632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Jana Čarka</w:t>
      </w:r>
    </w:p>
    <w:p w14:paraId="26A7259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Jana Mukařovského</w:t>
      </w:r>
    </w:p>
    <w:p w14:paraId="7559A63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Janotova</w:t>
      </w:r>
    </w:p>
    <w:p w14:paraId="0B4B353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Jaromíra Malého</w:t>
      </w:r>
    </w:p>
    <w:p w14:paraId="5F45950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Jeronýmova</w:t>
      </w:r>
    </w:p>
    <w:p w14:paraId="0B7459F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Jiráskovo nábř.</w:t>
      </w:r>
    </w:p>
    <w:p w14:paraId="09ACE3D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Jiřího Srnky</w:t>
      </w:r>
    </w:p>
    <w:p w14:paraId="48ADEAB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Karla Čapka</w:t>
      </w:r>
    </w:p>
    <w:p w14:paraId="5312B4D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Karla Knappa</w:t>
      </w:r>
    </w:p>
    <w:p w14:paraId="0FAF883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Karlova</w:t>
      </w:r>
    </w:p>
    <w:p w14:paraId="5C08D0E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Klostermannova</w:t>
      </w:r>
    </w:p>
    <w:p w14:paraId="59445AC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Kocínova</w:t>
      </w:r>
      <w:proofErr w:type="spellEnd"/>
    </w:p>
    <w:p w14:paraId="2E5C85F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Kollárova</w:t>
      </w:r>
    </w:p>
    <w:p w14:paraId="2E8B917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Komenského</w:t>
      </w:r>
    </w:p>
    <w:p w14:paraId="3B5797E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Lázeňská</w:t>
      </w:r>
    </w:p>
    <w:p w14:paraId="2A6B82C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Legionářská</w:t>
      </w:r>
    </w:p>
    <w:p w14:paraId="79853B3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Lesní</w:t>
      </w:r>
    </w:p>
    <w:p w14:paraId="073EE51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Lesní hřbitov</w:t>
      </w:r>
    </w:p>
    <w:p w14:paraId="12E83B8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Lipová alej</w:t>
      </w:r>
    </w:p>
    <w:p w14:paraId="723FF05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Máchova</w:t>
      </w:r>
    </w:p>
    <w:p w14:paraId="19F4656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Matznerova</w:t>
      </w:r>
      <w:proofErr w:type="spellEnd"/>
    </w:p>
    <w:p w14:paraId="4FE380A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Miltnerova</w:t>
      </w:r>
      <w:proofErr w:type="spellEnd"/>
    </w:p>
    <w:p w14:paraId="65CC5FA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Mírové nám.</w:t>
      </w:r>
    </w:p>
    <w:p w14:paraId="6C7DD48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Houpačkách</w:t>
      </w:r>
    </w:p>
    <w:p w14:paraId="324FBAA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05ACD">
        <w:rPr>
          <w:rFonts w:ascii="Arial" w:hAnsi="Arial" w:cs="Arial"/>
          <w:sz w:val="22"/>
          <w:szCs w:val="22"/>
        </w:rPr>
        <w:t>Křižatkách</w:t>
      </w:r>
      <w:proofErr w:type="spellEnd"/>
    </w:p>
    <w:p w14:paraId="37B870B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Ostrově</w:t>
      </w:r>
    </w:p>
    <w:p w14:paraId="39C8BA0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Pahorku</w:t>
      </w:r>
    </w:p>
    <w:p w14:paraId="6494819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05ACD">
        <w:rPr>
          <w:rFonts w:ascii="Arial" w:hAnsi="Arial" w:cs="Arial"/>
          <w:sz w:val="22"/>
          <w:szCs w:val="22"/>
        </w:rPr>
        <w:t>Pakšovce</w:t>
      </w:r>
      <w:proofErr w:type="spellEnd"/>
    </w:p>
    <w:p w14:paraId="303B834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05ACD">
        <w:rPr>
          <w:rFonts w:ascii="Arial" w:hAnsi="Arial" w:cs="Arial"/>
          <w:sz w:val="22"/>
          <w:szCs w:val="22"/>
        </w:rPr>
        <w:t>Ptáčkovně</w:t>
      </w:r>
      <w:proofErr w:type="spellEnd"/>
    </w:p>
    <w:p w14:paraId="7627E7F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Rozhledně</w:t>
      </w:r>
    </w:p>
    <w:p w14:paraId="73FB299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Rozmezí</w:t>
      </w:r>
    </w:p>
    <w:p w14:paraId="0577D36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Spravedlnosti</w:t>
      </w:r>
    </w:p>
    <w:p w14:paraId="60F539B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05ACD">
        <w:rPr>
          <w:rFonts w:ascii="Arial" w:hAnsi="Arial" w:cs="Arial"/>
          <w:sz w:val="22"/>
          <w:szCs w:val="22"/>
        </w:rPr>
        <w:t>Trubách</w:t>
      </w:r>
      <w:proofErr w:type="spellEnd"/>
    </w:p>
    <w:p w14:paraId="3AB4A0B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nábřeží 1. máje</w:t>
      </w:r>
    </w:p>
    <w:p w14:paraId="3E854D0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Nádražní</w:t>
      </w:r>
    </w:p>
    <w:p w14:paraId="1AE94EF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Obchodní</w:t>
      </w:r>
    </w:p>
    <w:p w14:paraId="0386A3B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Ostrovní</w:t>
      </w:r>
    </w:p>
    <w:p w14:paraId="5F43320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Ostrý vrch</w:t>
      </w:r>
    </w:p>
    <w:p w14:paraId="2FE2A66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Otakara Jeremiáše</w:t>
      </w:r>
    </w:p>
    <w:p w14:paraId="2517C82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Otakara Ševčíka</w:t>
      </w:r>
    </w:p>
    <w:p w14:paraId="1C65E26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Otavská</w:t>
      </w:r>
    </w:p>
    <w:p w14:paraId="0BAC1EC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Pažoutova</w:t>
      </w:r>
    </w:p>
    <w:p w14:paraId="652688F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Píseckého</w:t>
      </w:r>
    </w:p>
    <w:p w14:paraId="12608A0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Pivovarská</w:t>
      </w:r>
    </w:p>
    <w:p w14:paraId="1C9BE76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 Amerikou</w:t>
      </w:r>
    </w:p>
    <w:p w14:paraId="2409A22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 Horami</w:t>
      </w:r>
    </w:p>
    <w:p w14:paraId="209F7BE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 Lesním hřbitovem</w:t>
      </w:r>
    </w:p>
    <w:p w14:paraId="21621C4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805ACD">
        <w:rPr>
          <w:rFonts w:ascii="Arial" w:hAnsi="Arial" w:cs="Arial"/>
          <w:sz w:val="22"/>
          <w:szCs w:val="22"/>
        </w:rPr>
        <w:t>Šobrovnou</w:t>
      </w:r>
      <w:proofErr w:type="spellEnd"/>
    </w:p>
    <w:p w14:paraId="4BE46A5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Podskalí</w:t>
      </w:r>
    </w:p>
    <w:p w14:paraId="14D0B0E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Preslova</w:t>
      </w:r>
    </w:p>
    <w:p w14:paraId="251F35D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Prokopova</w:t>
      </w:r>
    </w:p>
    <w:p w14:paraId="3961E54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Průběžná</w:t>
      </w:r>
    </w:p>
    <w:p w14:paraId="7BA5C30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Purkyňova</w:t>
      </w:r>
    </w:p>
    <w:p w14:paraId="21372B5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Putimská</w:t>
      </w:r>
    </w:p>
    <w:p w14:paraId="5C86C67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Putimská Vysoká</w:t>
      </w:r>
    </w:p>
    <w:p w14:paraId="39792BA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Raisova</w:t>
      </w:r>
    </w:p>
    <w:p w14:paraId="788CB71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Rašínova</w:t>
      </w:r>
    </w:p>
    <w:p w14:paraId="49594FF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Richarda </w:t>
      </w:r>
      <w:proofErr w:type="spellStart"/>
      <w:r w:rsidRPr="00805ACD">
        <w:rPr>
          <w:rFonts w:ascii="Arial" w:hAnsi="Arial" w:cs="Arial"/>
          <w:sz w:val="22"/>
          <w:szCs w:val="22"/>
        </w:rPr>
        <w:t>Weinera</w:t>
      </w:r>
      <w:proofErr w:type="spellEnd"/>
    </w:p>
    <w:p w14:paraId="025C8ED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Roháčova</w:t>
      </w:r>
    </w:p>
    <w:p w14:paraId="33DFBF9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Rokycanova</w:t>
      </w:r>
    </w:p>
    <w:p w14:paraId="29C5F1A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Sadová</w:t>
      </w:r>
    </w:p>
    <w:p w14:paraId="29D37BF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Samoty</w:t>
      </w:r>
    </w:p>
    <w:p w14:paraId="314686D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Sedláčkova</w:t>
      </w:r>
    </w:p>
    <w:p w14:paraId="79AFF27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Smetanovo nám.</w:t>
      </w:r>
    </w:p>
    <w:p w14:paraId="6DF4E16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Smrkovická</w:t>
      </w:r>
      <w:proofErr w:type="spellEnd"/>
    </w:p>
    <w:p w14:paraId="6678B63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Sovova</w:t>
      </w:r>
    </w:p>
    <w:p w14:paraId="3FF2341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Srnkovna</w:t>
      </w:r>
      <w:proofErr w:type="spellEnd"/>
    </w:p>
    <w:p w14:paraId="49C447D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Staré lázně</w:t>
      </w:r>
    </w:p>
    <w:p w14:paraId="0A04F0E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Stroupežnického</w:t>
      </w:r>
    </w:p>
    <w:p w14:paraId="7A999F2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Sulanov</w:t>
      </w:r>
      <w:proofErr w:type="spellEnd"/>
    </w:p>
    <w:p w14:paraId="727CB7C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Šafaříkova</w:t>
      </w:r>
    </w:p>
    <w:p w14:paraId="35A3F25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Šobrova</w:t>
      </w:r>
    </w:p>
    <w:p w14:paraId="6D94B65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Šobrovna</w:t>
      </w:r>
      <w:proofErr w:type="spellEnd"/>
    </w:p>
    <w:p w14:paraId="7D2507E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Šumavská</w:t>
      </w:r>
    </w:p>
    <w:p w14:paraId="10AD9F3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Švantlova</w:t>
      </w:r>
      <w:proofErr w:type="spellEnd"/>
    </w:p>
    <w:p w14:paraId="6FC1903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Táborská</w:t>
      </w:r>
    </w:p>
    <w:p w14:paraId="6FC57CC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Truhlářská</w:t>
      </w:r>
    </w:p>
    <w:p w14:paraId="06506AC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třída Přátelství</w:t>
      </w:r>
    </w:p>
    <w:p w14:paraId="561E479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Tylova</w:t>
      </w:r>
    </w:p>
    <w:p w14:paraId="62AC3A4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Tyršova</w:t>
      </w:r>
    </w:p>
    <w:p w14:paraId="04447CE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Honzíčka</w:t>
      </w:r>
    </w:p>
    <w:p w14:paraId="52786BD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Hromové jedle</w:t>
      </w:r>
    </w:p>
    <w:p w14:paraId="70CE846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Hřebčince</w:t>
      </w:r>
    </w:p>
    <w:p w14:paraId="3DBA471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Malířských</w:t>
      </w:r>
    </w:p>
    <w:p w14:paraId="2E456DD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Martínka</w:t>
      </w:r>
    </w:p>
    <w:p w14:paraId="38944F1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Nádraží</w:t>
      </w:r>
    </w:p>
    <w:p w14:paraId="2CABDC3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Nemocnice</w:t>
      </w:r>
    </w:p>
    <w:p w14:paraId="582CB55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Obory</w:t>
      </w:r>
    </w:p>
    <w:p w14:paraId="46350E9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Povolných</w:t>
      </w:r>
    </w:p>
    <w:p w14:paraId="7C7D7DB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Semického kříže</w:t>
      </w:r>
    </w:p>
    <w:p w14:paraId="754D8F0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805ACD">
        <w:rPr>
          <w:rFonts w:ascii="Arial" w:hAnsi="Arial" w:cs="Arial"/>
          <w:sz w:val="22"/>
          <w:szCs w:val="22"/>
        </w:rPr>
        <w:t>Smrkovické</w:t>
      </w:r>
      <w:proofErr w:type="spellEnd"/>
      <w:r w:rsidRPr="00805ACD">
        <w:rPr>
          <w:rFonts w:ascii="Arial" w:hAnsi="Arial" w:cs="Arial"/>
          <w:sz w:val="22"/>
          <w:szCs w:val="22"/>
        </w:rPr>
        <w:t xml:space="preserve"> silnice</w:t>
      </w:r>
    </w:p>
    <w:p w14:paraId="3B75EC5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Vodáka</w:t>
      </w:r>
    </w:p>
    <w:p w14:paraId="35F9BBB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Vodárny</w:t>
      </w:r>
    </w:p>
    <w:p w14:paraId="48A37F6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805ACD">
        <w:rPr>
          <w:rFonts w:ascii="Arial" w:hAnsi="Arial" w:cs="Arial"/>
          <w:sz w:val="22"/>
          <w:szCs w:val="22"/>
        </w:rPr>
        <w:t>Oudolí</w:t>
      </w:r>
      <w:proofErr w:type="spellEnd"/>
    </w:p>
    <w:p w14:paraId="435C3C8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 Zátiší</w:t>
      </w:r>
    </w:p>
    <w:p w14:paraId="448C0A1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 Živci</w:t>
      </w:r>
    </w:p>
    <w:p w14:paraId="4B6D2EB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Václava Kršky</w:t>
      </w:r>
    </w:p>
    <w:p w14:paraId="36A6DC9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Vrcovická</w:t>
      </w:r>
      <w:proofErr w:type="spellEnd"/>
    </w:p>
    <w:p w14:paraId="3A69046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Za Gymnáziem</w:t>
      </w:r>
    </w:p>
    <w:p w14:paraId="69DA360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Za Nádražím</w:t>
      </w:r>
    </w:p>
    <w:p w14:paraId="7356E81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Za Pazdernou</w:t>
      </w:r>
    </w:p>
    <w:p w14:paraId="6812430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805ACD">
        <w:rPr>
          <w:rFonts w:ascii="Arial" w:hAnsi="Arial" w:cs="Arial"/>
          <w:sz w:val="22"/>
          <w:szCs w:val="22"/>
        </w:rPr>
        <w:t>Ptáčkovnou</w:t>
      </w:r>
      <w:proofErr w:type="spellEnd"/>
    </w:p>
    <w:p w14:paraId="1FA2FFE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Za Stanicí Písek město</w:t>
      </w:r>
    </w:p>
    <w:p w14:paraId="4B3FDA8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805ACD">
        <w:rPr>
          <w:rFonts w:ascii="Arial" w:hAnsi="Arial" w:cs="Arial"/>
          <w:sz w:val="22"/>
          <w:szCs w:val="22"/>
        </w:rPr>
        <w:t>Šarlákem</w:t>
      </w:r>
      <w:proofErr w:type="spellEnd"/>
    </w:p>
    <w:p w14:paraId="6BAFE4F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Zborovská</w:t>
      </w:r>
    </w:p>
    <w:p w14:paraId="55F04CE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Zeyerova</w:t>
      </w:r>
    </w:p>
    <w:p w14:paraId="7EC2D39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Žižkova třída</w:t>
      </w:r>
    </w:p>
    <w:p w14:paraId="08E6D7E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133D39DB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Vnitřní Město</w:t>
      </w:r>
    </w:p>
    <w:p w14:paraId="2EE137F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Alšovo nám.</w:t>
      </w:r>
    </w:p>
    <w:p w14:paraId="112BC09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Bakaláře</w:t>
      </w:r>
    </w:p>
    <w:p w14:paraId="56872E0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Drlíčov</w:t>
      </w:r>
      <w:proofErr w:type="spellEnd"/>
    </w:p>
    <w:p w14:paraId="1AFCA01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Fráni Šrámka</w:t>
      </w:r>
    </w:p>
    <w:p w14:paraId="6896C0B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Havlíčkovo nám.</w:t>
      </w:r>
    </w:p>
    <w:p w14:paraId="7A6BF9F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Heydukova</w:t>
      </w:r>
    </w:p>
    <w:p w14:paraId="1B60FEC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Hradební I</w:t>
      </w:r>
    </w:p>
    <w:p w14:paraId="731BCD5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Hradební II</w:t>
      </w:r>
    </w:p>
    <w:p w14:paraId="0CA2999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Chelčického</w:t>
      </w:r>
    </w:p>
    <w:p w14:paraId="54EC0FA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Jungmannova</w:t>
      </w:r>
    </w:p>
    <w:p w14:paraId="7F21378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Karlova</w:t>
      </w:r>
    </w:p>
    <w:p w14:paraId="385D442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Komenského</w:t>
      </w:r>
    </w:p>
    <w:p w14:paraId="6D0BCEC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Leoše Janáčka</w:t>
      </w:r>
    </w:p>
    <w:p w14:paraId="7909716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Nerudova</w:t>
      </w:r>
    </w:p>
    <w:p w14:paraId="7A4F671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Ningrova</w:t>
      </w:r>
      <w:proofErr w:type="spellEnd"/>
    </w:p>
    <w:p w14:paraId="5332908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Palackého sady</w:t>
      </w:r>
    </w:p>
    <w:p w14:paraId="55DF8DA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Podskalí</w:t>
      </w:r>
    </w:p>
    <w:p w14:paraId="7C49BD6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lastRenderedPageBreak/>
        <w:t>Smetanova</w:t>
      </w:r>
    </w:p>
    <w:p w14:paraId="33F4A0D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Soukenická</w:t>
      </w:r>
    </w:p>
    <w:p w14:paraId="4ACB326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 Koutě</w:t>
      </w:r>
    </w:p>
    <w:p w14:paraId="705921C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Velké náměstí</w:t>
      </w:r>
    </w:p>
    <w:p w14:paraId="1102EEA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216A269F" w14:textId="69B6485C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Pražské Předměstí</w:t>
      </w:r>
    </w:p>
    <w:p w14:paraId="00585F5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11. pěšího pluku</w:t>
      </w:r>
    </w:p>
    <w:p w14:paraId="594EE55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Čechova</w:t>
      </w:r>
    </w:p>
    <w:p w14:paraId="42C25A0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Čelakovského</w:t>
      </w:r>
    </w:p>
    <w:p w14:paraId="3503E78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Čížovská</w:t>
      </w:r>
    </w:p>
    <w:p w14:paraId="71D6EA7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Dobešická</w:t>
      </w:r>
      <w:proofErr w:type="spellEnd"/>
    </w:p>
    <w:p w14:paraId="5CEE5DD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Dvořákova</w:t>
      </w:r>
    </w:p>
    <w:p w14:paraId="3F93671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Jablonského</w:t>
      </w:r>
    </w:p>
    <w:p w14:paraId="14E595C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05ACD">
        <w:rPr>
          <w:rFonts w:ascii="Arial" w:hAnsi="Arial" w:cs="Arial"/>
          <w:sz w:val="22"/>
          <w:szCs w:val="22"/>
        </w:rPr>
        <w:t>Jihru</w:t>
      </w:r>
      <w:proofErr w:type="spellEnd"/>
    </w:p>
    <w:p w14:paraId="34006D8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05ACD">
        <w:rPr>
          <w:rFonts w:ascii="Arial" w:hAnsi="Arial" w:cs="Arial"/>
          <w:sz w:val="22"/>
          <w:szCs w:val="22"/>
        </w:rPr>
        <w:t>Pěníku</w:t>
      </w:r>
      <w:proofErr w:type="spellEnd"/>
    </w:p>
    <w:p w14:paraId="0F75A04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Stínadlech</w:t>
      </w:r>
    </w:p>
    <w:p w14:paraId="2E931A1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Výstavišti</w:t>
      </w:r>
    </w:p>
    <w:p w14:paraId="5C5CAAB6" w14:textId="77777777" w:rsidR="00805ACD" w:rsidRPr="008A588C" w:rsidRDefault="00805ACD" w:rsidP="00805ACD">
      <w:pPr>
        <w:rPr>
          <w:rFonts w:ascii="Arial" w:hAnsi="Arial" w:cs="Arial"/>
          <w:sz w:val="22"/>
          <w:szCs w:val="22"/>
        </w:rPr>
      </w:pPr>
      <w:r w:rsidRPr="008A588C">
        <w:rPr>
          <w:rFonts w:ascii="Arial" w:hAnsi="Arial" w:cs="Arial"/>
          <w:sz w:val="22"/>
          <w:szCs w:val="22"/>
        </w:rPr>
        <w:t>nábřeží Přemysla Otakara II.</w:t>
      </w:r>
    </w:p>
    <w:p w14:paraId="6A0DF77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805ACD">
        <w:rPr>
          <w:rFonts w:ascii="Arial" w:hAnsi="Arial" w:cs="Arial"/>
          <w:sz w:val="22"/>
          <w:szCs w:val="22"/>
        </w:rPr>
        <w:t>Portyčskými</w:t>
      </w:r>
      <w:proofErr w:type="spellEnd"/>
      <w:r w:rsidRPr="00805ACD">
        <w:rPr>
          <w:rFonts w:ascii="Arial" w:hAnsi="Arial" w:cs="Arial"/>
          <w:sz w:val="22"/>
          <w:szCs w:val="22"/>
        </w:rPr>
        <w:t xml:space="preserve"> skalami</w:t>
      </w:r>
    </w:p>
    <w:p w14:paraId="34DB408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Pražská</w:t>
      </w:r>
    </w:p>
    <w:p w14:paraId="5A488DD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Průmyslová</w:t>
      </w:r>
    </w:p>
    <w:p w14:paraId="2C76F79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Přemyslova</w:t>
      </w:r>
    </w:p>
    <w:p w14:paraId="6B04CD9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Robinson</w:t>
      </w:r>
    </w:p>
    <w:p w14:paraId="325112F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Stanislava Maliny</w:t>
      </w:r>
    </w:p>
    <w:p w14:paraId="6B51959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Svatoplukova</w:t>
      </w:r>
    </w:p>
    <w:p w14:paraId="33E40E4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Svatotrojická</w:t>
      </w:r>
      <w:proofErr w:type="spellEnd"/>
    </w:p>
    <w:p w14:paraId="4F05A16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Topělecká</w:t>
      </w:r>
      <w:proofErr w:type="spellEnd"/>
    </w:p>
    <w:p w14:paraId="260CADF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Třebízského</w:t>
      </w:r>
    </w:p>
    <w:p w14:paraId="4F7A277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třída Národní svobody</w:t>
      </w:r>
    </w:p>
    <w:p w14:paraId="1C4887B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Výstaviště</w:t>
      </w:r>
    </w:p>
    <w:p w14:paraId="258BA45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Židovského hřbitova</w:t>
      </w:r>
    </w:p>
    <w:p w14:paraId="792C792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805ACD">
        <w:rPr>
          <w:rFonts w:ascii="Arial" w:hAnsi="Arial" w:cs="Arial"/>
          <w:sz w:val="22"/>
          <w:szCs w:val="22"/>
        </w:rPr>
        <w:t>Portyči</w:t>
      </w:r>
      <w:proofErr w:type="spellEnd"/>
    </w:p>
    <w:p w14:paraId="3A313F1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Vinařického</w:t>
      </w:r>
    </w:p>
    <w:p w14:paraId="0E4F02F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Vladislavova</w:t>
      </w:r>
    </w:p>
    <w:p w14:paraId="2DD14B9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0830B55D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Václavské Předměstí</w:t>
      </w:r>
    </w:p>
    <w:p w14:paraId="4FAA742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Bořivojova</w:t>
      </w:r>
    </w:p>
    <w:p w14:paraId="5936949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Bruncvíkova</w:t>
      </w:r>
    </w:p>
    <w:p w14:paraId="1DEF6D4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Burketova</w:t>
      </w:r>
      <w:proofErr w:type="spellEnd"/>
    </w:p>
    <w:p w14:paraId="0540F3E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Dukelská</w:t>
      </w:r>
    </w:p>
    <w:p w14:paraId="27D978A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Horymírova</w:t>
      </w:r>
    </w:p>
    <w:p w14:paraId="5CF5633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Hostivítova</w:t>
      </w:r>
    </w:p>
    <w:p w14:paraId="4CEB638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Kocourov</w:t>
      </w:r>
      <w:proofErr w:type="spellEnd"/>
    </w:p>
    <w:p w14:paraId="7D56479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Krátká</w:t>
      </w:r>
    </w:p>
    <w:p w14:paraId="7205A7B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Krokova</w:t>
      </w:r>
    </w:p>
    <w:p w14:paraId="5DFF664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Křesomyslova</w:t>
      </w:r>
    </w:p>
    <w:p w14:paraId="2A02989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Lesnická</w:t>
      </w:r>
    </w:p>
    <w:p w14:paraId="40A3BB0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Libušina</w:t>
      </w:r>
    </w:p>
    <w:p w14:paraId="644BF3C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Mnatova</w:t>
      </w:r>
      <w:proofErr w:type="spellEnd"/>
    </w:p>
    <w:p w14:paraId="50D333F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Vinici</w:t>
      </w:r>
    </w:p>
    <w:p w14:paraId="517E5AE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Neklanova</w:t>
      </w:r>
    </w:p>
    <w:p w14:paraId="77735D7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Nezamyslova</w:t>
      </w:r>
    </w:p>
    <w:p w14:paraId="1FD6560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Příčná</w:t>
      </w:r>
    </w:p>
    <w:p w14:paraId="7CAE5D3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Síbrovna</w:t>
      </w:r>
      <w:proofErr w:type="spellEnd"/>
    </w:p>
    <w:p w14:paraId="483B2D0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Strakonická</w:t>
      </w:r>
    </w:p>
    <w:p w14:paraId="213B067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Papírny</w:t>
      </w:r>
    </w:p>
    <w:p w14:paraId="7072C68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Václavská</w:t>
      </w:r>
    </w:p>
    <w:p w14:paraId="7E384DE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Václavské nám.</w:t>
      </w:r>
    </w:p>
    <w:p w14:paraId="5111EE7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Vinická</w:t>
      </w:r>
    </w:p>
    <w:p w14:paraId="37F6FB3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Vnislavova</w:t>
      </w:r>
    </w:p>
    <w:p w14:paraId="1910439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Vojenova</w:t>
      </w:r>
    </w:p>
    <w:p w14:paraId="1FFE1D8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Vratislavova</w:t>
      </w:r>
    </w:p>
    <w:p w14:paraId="72BF687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Zátavské</w:t>
      </w:r>
      <w:proofErr w:type="spellEnd"/>
      <w:r w:rsidRPr="00805ACD">
        <w:rPr>
          <w:rFonts w:ascii="Arial" w:hAnsi="Arial" w:cs="Arial"/>
          <w:sz w:val="22"/>
          <w:szCs w:val="22"/>
        </w:rPr>
        <w:t xml:space="preserve"> nábř.</w:t>
      </w:r>
    </w:p>
    <w:p w14:paraId="06509AB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341734FC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Hradiště</w:t>
      </w:r>
    </w:p>
    <w:p w14:paraId="7958715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Boční</w:t>
      </w:r>
    </w:p>
    <w:p w14:paraId="5101605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Cihlářská</w:t>
      </w:r>
    </w:p>
    <w:p w14:paraId="3CD8B60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Dolní</w:t>
      </w:r>
    </w:p>
    <w:p w14:paraId="60CB0F2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Družstevní</w:t>
      </w:r>
    </w:p>
    <w:p w14:paraId="6910BC8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Francouzská</w:t>
      </w:r>
    </w:p>
    <w:p w14:paraId="421E83A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Hradiště</w:t>
      </w:r>
    </w:p>
    <w:p w14:paraId="27AE79D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Hůrka</w:t>
      </w:r>
    </w:p>
    <w:p w14:paraId="6B85C9F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Háječku</w:t>
      </w:r>
    </w:p>
    <w:p w14:paraId="06A292F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Lipám</w:t>
      </w:r>
    </w:p>
    <w:p w14:paraId="25EC5C5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Vápenici</w:t>
      </w:r>
    </w:p>
    <w:p w14:paraId="779FCDF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Karla </w:t>
      </w:r>
      <w:proofErr w:type="spellStart"/>
      <w:r w:rsidRPr="00805ACD">
        <w:rPr>
          <w:rFonts w:ascii="Arial" w:hAnsi="Arial" w:cs="Arial"/>
          <w:sz w:val="22"/>
          <w:szCs w:val="22"/>
        </w:rPr>
        <w:t>Boromejského</w:t>
      </w:r>
      <w:proofErr w:type="spellEnd"/>
    </w:p>
    <w:p w14:paraId="48AE9FA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Kaštanovka</w:t>
      </w:r>
      <w:proofErr w:type="spellEnd"/>
    </w:p>
    <w:p w14:paraId="6E2FB8C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Ke </w:t>
      </w:r>
      <w:proofErr w:type="spellStart"/>
      <w:r w:rsidRPr="00805ACD">
        <w:rPr>
          <w:rFonts w:ascii="Arial" w:hAnsi="Arial" w:cs="Arial"/>
          <w:sz w:val="22"/>
          <w:szCs w:val="22"/>
        </w:rPr>
        <w:t>Kalčáku</w:t>
      </w:r>
      <w:proofErr w:type="spellEnd"/>
    </w:p>
    <w:p w14:paraId="37D0DF2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Ke Střelnici</w:t>
      </w:r>
    </w:p>
    <w:p w14:paraId="630E610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Lomená</w:t>
      </w:r>
    </w:p>
    <w:p w14:paraId="39ADB67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Loučky</w:t>
      </w:r>
    </w:p>
    <w:p w14:paraId="583DDA6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Podkově</w:t>
      </w:r>
    </w:p>
    <w:p w14:paraId="57F0A63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Rozhledně</w:t>
      </w:r>
    </w:p>
    <w:p w14:paraId="46247A8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Rozmezí</w:t>
      </w:r>
    </w:p>
    <w:p w14:paraId="007E110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Ryšavce</w:t>
      </w:r>
    </w:p>
    <w:p w14:paraId="7F60B81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Vyhlídce</w:t>
      </w:r>
    </w:p>
    <w:p w14:paraId="3C828C0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Nová</w:t>
      </w:r>
    </w:p>
    <w:p w14:paraId="7742560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Okružní</w:t>
      </w:r>
    </w:p>
    <w:p w14:paraId="46EB764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Ouzká</w:t>
      </w:r>
      <w:proofErr w:type="spellEnd"/>
    </w:p>
    <w:p w14:paraId="522567E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 Školkou</w:t>
      </w:r>
    </w:p>
    <w:p w14:paraId="0010925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Putimská Vysoká</w:t>
      </w:r>
    </w:p>
    <w:p w14:paraId="16C9EF2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Smeták</w:t>
      </w:r>
    </w:p>
    <w:p w14:paraId="5BE7F70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Spojovací</w:t>
      </w:r>
    </w:p>
    <w:p w14:paraId="6CFC5220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Šumavská</w:t>
      </w:r>
    </w:p>
    <w:p w14:paraId="26E77F0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Hradišťského lesa</w:t>
      </w:r>
    </w:p>
    <w:p w14:paraId="1A01DF1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Kaple</w:t>
      </w:r>
    </w:p>
    <w:p w14:paraId="54D7D56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Potůčku</w:t>
      </w:r>
    </w:p>
    <w:p w14:paraId="7723F4F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 Lukách</w:t>
      </w:r>
    </w:p>
    <w:p w14:paraId="397A7CC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805ACD">
        <w:rPr>
          <w:rFonts w:ascii="Arial" w:hAnsi="Arial" w:cs="Arial"/>
          <w:sz w:val="22"/>
          <w:szCs w:val="22"/>
        </w:rPr>
        <w:t>Oudolí</w:t>
      </w:r>
      <w:proofErr w:type="spellEnd"/>
    </w:p>
    <w:p w14:paraId="2B12BE1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 Zátiší</w:t>
      </w:r>
    </w:p>
    <w:p w14:paraId="0912FDE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Ve Svahu</w:t>
      </w:r>
    </w:p>
    <w:p w14:paraId="38A34B5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Zahradní</w:t>
      </w:r>
    </w:p>
    <w:p w14:paraId="2EDFD22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6B8DA922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Nový Dvůr</w:t>
      </w:r>
    </w:p>
    <w:p w14:paraId="349E727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Bajzova</w:t>
      </w:r>
    </w:p>
    <w:p w14:paraId="3D9A157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Hlinavka</w:t>
      </w:r>
      <w:proofErr w:type="spellEnd"/>
    </w:p>
    <w:p w14:paraId="5B369F6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Myslivně</w:t>
      </w:r>
    </w:p>
    <w:p w14:paraId="598EAB4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Ke Katovně</w:t>
      </w:r>
    </w:p>
    <w:p w14:paraId="514CBF38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Ke Zbrojnici</w:t>
      </w:r>
    </w:p>
    <w:p w14:paraId="0850A2A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Topolová</w:t>
      </w:r>
    </w:p>
    <w:p w14:paraId="187DD72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Třešňová</w:t>
      </w:r>
    </w:p>
    <w:p w14:paraId="2EB4139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Ovčína</w:t>
      </w:r>
    </w:p>
    <w:p w14:paraId="4D605D93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Semice</w:t>
      </w:r>
    </w:p>
    <w:p w14:paraId="04F2A274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Flekačky</w:t>
      </w:r>
      <w:proofErr w:type="spellEnd"/>
    </w:p>
    <w:p w14:paraId="6B4EEBA5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Pr="00805ACD">
        <w:rPr>
          <w:rFonts w:ascii="Arial" w:hAnsi="Arial" w:cs="Arial"/>
          <w:sz w:val="22"/>
          <w:szCs w:val="22"/>
        </w:rPr>
        <w:t>Cimbury</w:t>
      </w:r>
      <w:proofErr w:type="spellEnd"/>
    </w:p>
    <w:p w14:paraId="4DB2F8ED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Peckám</w:t>
      </w:r>
    </w:p>
    <w:p w14:paraId="660469C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Píseckým horám</w:t>
      </w:r>
    </w:p>
    <w:p w14:paraId="525B9EC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Ke Křížku</w:t>
      </w:r>
    </w:p>
    <w:p w14:paraId="1FE8540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Draha</w:t>
      </w:r>
    </w:p>
    <w:p w14:paraId="2EEC487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Staré silnici</w:t>
      </w:r>
    </w:p>
    <w:p w14:paraId="39A3DDD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Stráni</w:t>
      </w:r>
    </w:p>
    <w:p w14:paraId="5E830D5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Obecní</w:t>
      </w:r>
    </w:p>
    <w:p w14:paraId="64A3F3A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Pod Vlčicí</w:t>
      </w:r>
    </w:p>
    <w:p w14:paraId="00C77C8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805ACD">
        <w:rPr>
          <w:rFonts w:ascii="Arial" w:hAnsi="Arial" w:cs="Arial"/>
          <w:sz w:val="22"/>
          <w:szCs w:val="22"/>
        </w:rPr>
        <w:t>Hromadiště</w:t>
      </w:r>
      <w:proofErr w:type="spellEnd"/>
    </w:p>
    <w:p w14:paraId="7A04F8C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0002051E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05ACD">
        <w:rPr>
          <w:rFonts w:ascii="Arial" w:hAnsi="Arial" w:cs="Arial"/>
          <w:b/>
          <w:bCs/>
          <w:sz w:val="22"/>
          <w:szCs w:val="22"/>
          <w:u w:val="single"/>
        </w:rPr>
        <w:t>Smrkovice</w:t>
      </w:r>
    </w:p>
    <w:p w14:paraId="688B05D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Hůrkám</w:t>
      </w:r>
    </w:p>
    <w:p w14:paraId="386C32C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 Putimi</w:t>
      </w:r>
    </w:p>
    <w:p w14:paraId="29E4E12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Boubín</w:t>
      </w:r>
    </w:p>
    <w:p w14:paraId="4C9E350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Návsi</w:t>
      </w:r>
    </w:p>
    <w:p w14:paraId="6C64957F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Na Nové</w:t>
      </w:r>
    </w:p>
    <w:p w14:paraId="69C8081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Novodvorská</w:t>
      </w:r>
    </w:p>
    <w:p w14:paraId="39EA79C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Polní</w:t>
      </w:r>
    </w:p>
    <w:p w14:paraId="734E7599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Putimská Vysoká</w:t>
      </w:r>
    </w:p>
    <w:p w14:paraId="2402522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Salátová</w:t>
      </w:r>
    </w:p>
    <w:p w14:paraId="0816D82C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Semická</w:t>
      </w:r>
    </w:p>
    <w:p w14:paraId="6F6FCB53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Šibánky</w:t>
      </w:r>
      <w:proofErr w:type="spellEnd"/>
    </w:p>
    <w:p w14:paraId="2ED829F6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Teplárenská</w:t>
      </w:r>
    </w:p>
    <w:p w14:paraId="35CE911E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Rybníčka</w:t>
      </w:r>
    </w:p>
    <w:p w14:paraId="50A2021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U Školy</w:t>
      </w:r>
    </w:p>
    <w:p w14:paraId="72361BAB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V Rokli</w:t>
      </w:r>
    </w:p>
    <w:p w14:paraId="20D052A1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proofErr w:type="spellStart"/>
      <w:r w:rsidRPr="00805ACD">
        <w:rPr>
          <w:rFonts w:ascii="Arial" w:hAnsi="Arial" w:cs="Arial"/>
          <w:sz w:val="22"/>
          <w:szCs w:val="22"/>
        </w:rPr>
        <w:t>Vydlaby</w:t>
      </w:r>
      <w:proofErr w:type="spellEnd"/>
    </w:p>
    <w:p w14:paraId="72FEA65A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Za Humny</w:t>
      </w:r>
    </w:p>
    <w:p w14:paraId="37625AD2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</w:p>
    <w:p w14:paraId="2E40CFEB" w14:textId="77777777" w:rsidR="00805ACD" w:rsidRPr="00805ACD" w:rsidRDefault="00805ACD" w:rsidP="00805ACD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805ACD">
        <w:rPr>
          <w:rFonts w:ascii="Arial" w:hAnsi="Arial" w:cs="Arial"/>
          <w:b/>
          <w:bCs/>
          <w:sz w:val="22"/>
          <w:szCs w:val="22"/>
          <w:u w:val="single"/>
        </w:rPr>
        <w:t>Purkratice</w:t>
      </w:r>
      <w:proofErr w:type="spellEnd"/>
    </w:p>
    <w:p w14:paraId="077542B7" w14:textId="77777777" w:rsidR="00805ACD" w:rsidRPr="00805ACD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>Ke Statku</w:t>
      </w:r>
    </w:p>
    <w:p w14:paraId="76251518" w14:textId="388D1FE0" w:rsidR="00F828FF" w:rsidRDefault="00805ACD" w:rsidP="00805ACD">
      <w:pPr>
        <w:rPr>
          <w:rFonts w:ascii="Arial" w:hAnsi="Arial" w:cs="Arial"/>
          <w:sz w:val="22"/>
          <w:szCs w:val="22"/>
        </w:rPr>
      </w:pPr>
      <w:r w:rsidRPr="00805ACD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805ACD">
        <w:rPr>
          <w:rFonts w:ascii="Arial" w:hAnsi="Arial" w:cs="Arial"/>
          <w:sz w:val="22"/>
          <w:szCs w:val="22"/>
        </w:rPr>
        <w:t>Nádvorným</w:t>
      </w:r>
      <w:proofErr w:type="spellEnd"/>
    </w:p>
    <w:p w14:paraId="75D19393" w14:textId="04177487" w:rsidR="00CB460C" w:rsidRDefault="00CB46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DBF798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  <w:sectPr w:rsidR="00BC59C8" w:rsidSect="008A588C">
          <w:type w:val="continuous"/>
          <w:pgSz w:w="11909" w:h="16834"/>
          <w:pgMar w:top="1134" w:right="1134" w:bottom="1134" w:left="1134" w:header="708" w:footer="708" w:gutter="0"/>
          <w:cols w:num="3" w:space="568"/>
        </w:sectPr>
      </w:pPr>
    </w:p>
    <w:p w14:paraId="52B32F25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  <w:r w:rsidRPr="00BC59C8">
        <w:rPr>
          <w:rFonts w:ascii="Arial" w:hAnsi="Arial" w:cs="Arial"/>
          <w:b/>
          <w:bCs/>
          <w:sz w:val="22"/>
          <w:szCs w:val="22"/>
        </w:rPr>
        <w:lastRenderedPageBreak/>
        <w:t>Příloha č. 2</w:t>
      </w:r>
    </w:p>
    <w:p w14:paraId="08F922F8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0AB67204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  <w:sectPr w:rsidR="00BC59C8" w:rsidSect="00BC59C8"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p w14:paraId="5E646DFA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4B353AAE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5EFA5C03" w14:textId="77777777" w:rsidR="00BC59C8" w:rsidRP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3EC4CBC8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  <w:sectPr w:rsidR="00BC59C8" w:rsidSect="00805ACD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3F248D8F" w14:textId="77777777" w:rsidR="00BC59C8" w:rsidRDefault="00BC59C8" w:rsidP="00BC59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59C8">
        <w:rPr>
          <w:rFonts w:ascii="Arial" w:hAnsi="Arial" w:cs="Arial"/>
          <w:b/>
          <w:bCs/>
          <w:sz w:val="22"/>
          <w:szCs w:val="22"/>
        </w:rPr>
        <w:t>Seznam ulic města Písku tvořících centrum města</w:t>
      </w:r>
    </w:p>
    <w:p w14:paraId="11C2199E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45B5FF0F" w14:textId="77777777" w:rsidR="00BC59C8" w:rsidRP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78578F19" w14:textId="4F695560" w:rsidR="00BC59C8" w:rsidRPr="00BC59C8" w:rsidRDefault="00BC59C8" w:rsidP="00BC59C8">
      <w:pPr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 xml:space="preserve">Centrum města pro účely čl. </w:t>
      </w:r>
      <w:r w:rsidR="00910DA1">
        <w:rPr>
          <w:rFonts w:ascii="Arial" w:hAnsi="Arial" w:cs="Arial"/>
          <w:sz w:val="22"/>
          <w:szCs w:val="22"/>
        </w:rPr>
        <w:t>5</w:t>
      </w:r>
      <w:r w:rsidRPr="00BC59C8">
        <w:rPr>
          <w:rFonts w:ascii="Arial" w:hAnsi="Arial" w:cs="Arial"/>
          <w:sz w:val="22"/>
          <w:szCs w:val="22"/>
        </w:rPr>
        <w:t xml:space="preserve"> této vyhlášky tvoří ulice:</w:t>
      </w:r>
    </w:p>
    <w:p w14:paraId="77DEF0B2" w14:textId="77777777" w:rsidR="00BC59C8" w:rsidRP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52199E5A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Alšovo nám.</w:t>
      </w:r>
    </w:p>
    <w:p w14:paraId="3BDCCEAB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Bakaláře</w:t>
      </w:r>
    </w:p>
    <w:p w14:paraId="20F14626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Budovcova</w:t>
      </w:r>
    </w:p>
    <w:p w14:paraId="631CD2FB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C59C8">
        <w:rPr>
          <w:rFonts w:ascii="Arial" w:hAnsi="Arial" w:cs="Arial"/>
          <w:sz w:val="22"/>
          <w:szCs w:val="22"/>
        </w:rPr>
        <w:t>Drlíčov</w:t>
      </w:r>
      <w:proofErr w:type="spellEnd"/>
    </w:p>
    <w:p w14:paraId="63D6C358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Fráni Šrámka</w:t>
      </w:r>
    </w:p>
    <w:p w14:paraId="4110F0D8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Fügnerovo nám.</w:t>
      </w:r>
    </w:p>
    <w:p w14:paraId="41F45B32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Gregorova</w:t>
      </w:r>
    </w:p>
    <w:p w14:paraId="565B6701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Havlíčkovo nám.</w:t>
      </w:r>
    </w:p>
    <w:p w14:paraId="0B8B630A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Heydukova</w:t>
      </w:r>
    </w:p>
    <w:p w14:paraId="7D6329A8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Hradební I</w:t>
      </w:r>
    </w:p>
    <w:p w14:paraId="6042069E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Hradební II</w:t>
      </w:r>
    </w:p>
    <w:p w14:paraId="6004CD83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Chelčického</w:t>
      </w:r>
    </w:p>
    <w:p w14:paraId="334D0CEE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Jungmannova</w:t>
      </w:r>
    </w:p>
    <w:p w14:paraId="2DF5E758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Karlova</w:t>
      </w:r>
    </w:p>
    <w:p w14:paraId="4DB8EF7D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C59C8">
        <w:rPr>
          <w:rFonts w:ascii="Arial" w:hAnsi="Arial" w:cs="Arial"/>
          <w:sz w:val="22"/>
          <w:szCs w:val="22"/>
        </w:rPr>
        <w:t>Kocínova</w:t>
      </w:r>
      <w:proofErr w:type="spellEnd"/>
    </w:p>
    <w:p w14:paraId="4AC8640E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Komenského</w:t>
      </w:r>
    </w:p>
    <w:p w14:paraId="04B3382B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Leoše Janáčka</w:t>
      </w:r>
    </w:p>
    <w:p w14:paraId="6A7E7D3F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Nerudova</w:t>
      </w:r>
    </w:p>
    <w:p w14:paraId="1197B980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C59C8">
        <w:rPr>
          <w:rFonts w:ascii="Arial" w:hAnsi="Arial" w:cs="Arial"/>
          <w:sz w:val="22"/>
          <w:szCs w:val="22"/>
        </w:rPr>
        <w:t>Ningrova</w:t>
      </w:r>
      <w:proofErr w:type="spellEnd"/>
    </w:p>
    <w:p w14:paraId="04B40E4A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Ostrovní</w:t>
      </w:r>
    </w:p>
    <w:p w14:paraId="0A94D57F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Palackého sady</w:t>
      </w:r>
    </w:p>
    <w:p w14:paraId="0ACF2DD9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Píseckého</w:t>
      </w:r>
    </w:p>
    <w:p w14:paraId="491EA6F6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Podskalí</w:t>
      </w:r>
    </w:p>
    <w:p w14:paraId="37F80FFF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Putimská</w:t>
      </w:r>
    </w:p>
    <w:p w14:paraId="428A814E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Smetanova</w:t>
      </w:r>
    </w:p>
    <w:p w14:paraId="568F54BE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Soukenická</w:t>
      </w:r>
    </w:p>
    <w:p w14:paraId="53B2DAD5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Tylova</w:t>
      </w:r>
    </w:p>
    <w:p w14:paraId="0F82071B" w14:textId="77777777" w:rsidR="00BC59C8" w:rsidRP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V Koutě</w:t>
      </w:r>
    </w:p>
    <w:p w14:paraId="10E2F128" w14:textId="0A57559A" w:rsid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  <w:r w:rsidRPr="00BC59C8">
        <w:rPr>
          <w:rFonts w:ascii="Arial" w:hAnsi="Arial" w:cs="Arial"/>
          <w:sz w:val="22"/>
          <w:szCs w:val="22"/>
        </w:rPr>
        <w:t>Velké náměstí</w:t>
      </w:r>
    </w:p>
    <w:p w14:paraId="3CF7145D" w14:textId="77777777" w:rsidR="00BC59C8" w:rsidRDefault="00BC59C8" w:rsidP="00902807">
      <w:pPr>
        <w:spacing w:line="360" w:lineRule="auto"/>
        <w:rPr>
          <w:rFonts w:ascii="Arial" w:hAnsi="Arial" w:cs="Arial"/>
          <w:sz w:val="22"/>
          <w:szCs w:val="22"/>
        </w:rPr>
      </w:pPr>
    </w:p>
    <w:p w14:paraId="2116C932" w14:textId="02314F38" w:rsidR="00BC59C8" w:rsidRDefault="00BC59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09126F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  <w:r w:rsidRPr="00BC59C8">
        <w:rPr>
          <w:rFonts w:ascii="Arial" w:hAnsi="Arial" w:cs="Arial"/>
          <w:b/>
          <w:bCs/>
          <w:sz w:val="22"/>
          <w:szCs w:val="22"/>
        </w:rPr>
        <w:lastRenderedPageBreak/>
        <w:t>Příloha č. 3</w:t>
      </w:r>
    </w:p>
    <w:p w14:paraId="6B982142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41CF1640" w14:textId="77777777" w:rsidR="00BC59C8" w:rsidRP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5F14E33F" w14:textId="77777777" w:rsidR="00BC59C8" w:rsidRPr="00BC59C8" w:rsidRDefault="00BC59C8" w:rsidP="00BC59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59C8">
        <w:rPr>
          <w:rFonts w:ascii="Arial" w:hAnsi="Arial" w:cs="Arial"/>
          <w:b/>
          <w:bCs/>
          <w:sz w:val="22"/>
          <w:szCs w:val="22"/>
        </w:rPr>
        <w:t>Organizace zřízené či založené městem Písek a organizační složky města Písek</w:t>
      </w:r>
    </w:p>
    <w:p w14:paraId="3F5EC732" w14:textId="77777777" w:rsidR="00BC59C8" w:rsidRDefault="00BC59C8" w:rsidP="00BC59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59C8">
        <w:rPr>
          <w:rFonts w:ascii="Arial" w:hAnsi="Arial" w:cs="Arial"/>
          <w:b/>
          <w:bCs/>
          <w:sz w:val="22"/>
          <w:szCs w:val="22"/>
        </w:rPr>
        <w:t>osvobozené od poplatku za užívání veřejného prostranství</w:t>
      </w:r>
    </w:p>
    <w:p w14:paraId="3D91D106" w14:textId="77777777" w:rsid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64EC664B" w14:textId="77777777" w:rsidR="00BC59C8" w:rsidRPr="00BC59C8" w:rsidRDefault="00BC59C8" w:rsidP="00BC59C8">
      <w:pPr>
        <w:rPr>
          <w:rFonts w:ascii="Arial" w:hAnsi="Arial" w:cs="Arial"/>
          <w:b/>
          <w:bCs/>
          <w:sz w:val="22"/>
          <w:szCs w:val="22"/>
        </w:rPr>
      </w:pPr>
    </w:p>
    <w:p w14:paraId="3C749BAE" w14:textId="77777777" w:rsidR="00BC59C8" w:rsidRDefault="00BC59C8" w:rsidP="00BC59C8">
      <w:pPr>
        <w:spacing w:line="480" w:lineRule="auto"/>
        <w:rPr>
          <w:rFonts w:ascii="Arial" w:hAnsi="Arial" w:cs="Arial"/>
          <w:sz w:val="22"/>
          <w:szCs w:val="22"/>
        </w:rPr>
      </w:pPr>
    </w:p>
    <w:p w14:paraId="212B9352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Centrum kultury 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</w:t>
      </w:r>
    </w:p>
    <w:p w14:paraId="1FBF6611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Domovn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a bytov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spr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va 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sku</w:t>
      </w:r>
    </w:p>
    <w:p w14:paraId="0CBB5346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Energetick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spr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va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 s. r. o.</w:t>
      </w:r>
    </w:p>
    <w:p w14:paraId="097667A5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Lesy 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sku s. r. o.</w:t>
      </w:r>
    </w:p>
    <w:p w14:paraId="1E72D5CC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sto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policie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</w:t>
      </w:r>
    </w:p>
    <w:p w14:paraId="3680B712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sto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stsk</w:t>
      </w:r>
      <w:r w:rsidRPr="00DC4A2B">
        <w:rPr>
          <w:rFonts w:ascii="Arial" w:hAnsi="Arial" w:cs="Arial" w:hint="cs"/>
          <w:sz w:val="22"/>
          <w:szCs w:val="22"/>
        </w:rPr>
        <w:t>ý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úř</w:t>
      </w:r>
      <w:r w:rsidRPr="00DC4A2B">
        <w:rPr>
          <w:rFonts w:ascii="Arial" w:hAnsi="Arial" w:cs="Arial"/>
          <w:sz w:val="22"/>
          <w:szCs w:val="22"/>
        </w:rPr>
        <w:t>ad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</w:t>
      </w:r>
    </w:p>
    <w:p w14:paraId="02FBFDB7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knihovna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</w:t>
      </w:r>
    </w:p>
    <w:p w14:paraId="18411699" w14:textId="77777777" w:rsid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stsk</w:t>
      </w:r>
      <w:r w:rsidRPr="00DC4A2B">
        <w:rPr>
          <w:rFonts w:ascii="Arial" w:hAnsi="Arial" w:cs="Arial" w:hint="cs"/>
          <w:sz w:val="22"/>
          <w:szCs w:val="22"/>
        </w:rPr>
        <w:t>é</w:t>
      </w:r>
      <w:r w:rsidRPr="00DC4A2B">
        <w:rPr>
          <w:rFonts w:ascii="Arial" w:hAnsi="Arial" w:cs="Arial"/>
          <w:sz w:val="22"/>
          <w:szCs w:val="22"/>
        </w:rPr>
        <w:t xml:space="preserve"> slu</w:t>
      </w:r>
      <w:r w:rsidRPr="00DC4A2B">
        <w:rPr>
          <w:rFonts w:ascii="Arial" w:hAnsi="Arial" w:cs="Arial" w:hint="cs"/>
          <w:sz w:val="22"/>
          <w:szCs w:val="22"/>
        </w:rPr>
        <w:t>ž</w:t>
      </w:r>
      <w:r w:rsidRPr="00DC4A2B">
        <w:rPr>
          <w:rFonts w:ascii="Arial" w:hAnsi="Arial" w:cs="Arial"/>
          <w:sz w:val="22"/>
          <w:szCs w:val="22"/>
        </w:rPr>
        <w:t>by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 s. r. o.</w:t>
      </w:r>
    </w:p>
    <w:p w14:paraId="6A267262" w14:textId="77777777" w:rsidR="00DF7ECC" w:rsidRPr="00DC4A2B" w:rsidRDefault="00DF7ECC" w:rsidP="00DF7ECC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M</w:t>
      </w:r>
      <w:r w:rsidRPr="00DC4A2B">
        <w:rPr>
          <w:rFonts w:ascii="Arial" w:hAnsi="Arial" w:cs="Arial" w:hint="cs"/>
          <w:sz w:val="22"/>
          <w:szCs w:val="22"/>
        </w:rPr>
        <w:t>ě</w:t>
      </w:r>
      <w:r w:rsidRPr="00DC4A2B">
        <w:rPr>
          <w:rFonts w:ascii="Arial" w:hAnsi="Arial" w:cs="Arial"/>
          <w:sz w:val="22"/>
          <w:szCs w:val="22"/>
        </w:rPr>
        <w:t>stsk</w:t>
      </w:r>
      <w:r w:rsidRPr="00DC4A2B">
        <w:rPr>
          <w:rFonts w:ascii="Arial" w:hAnsi="Arial" w:cs="Arial" w:hint="cs"/>
          <w:sz w:val="22"/>
          <w:szCs w:val="22"/>
        </w:rPr>
        <w:t>é</w:t>
      </w:r>
      <w:r w:rsidRPr="00DC4A2B">
        <w:rPr>
          <w:rFonts w:ascii="Arial" w:hAnsi="Arial" w:cs="Arial"/>
          <w:sz w:val="22"/>
          <w:szCs w:val="22"/>
        </w:rPr>
        <w:t xml:space="preserve"> st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edisko soci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ln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ch slu</w:t>
      </w:r>
      <w:r w:rsidRPr="00DC4A2B">
        <w:rPr>
          <w:rFonts w:ascii="Arial" w:hAnsi="Arial" w:cs="Arial" w:hint="cs"/>
          <w:sz w:val="22"/>
          <w:szCs w:val="22"/>
        </w:rPr>
        <w:t>ž</w:t>
      </w:r>
      <w:r w:rsidRPr="00DC4A2B">
        <w:rPr>
          <w:rFonts w:ascii="Arial" w:hAnsi="Arial" w:cs="Arial"/>
          <w:sz w:val="22"/>
          <w:szCs w:val="22"/>
        </w:rPr>
        <w:t>eb</w:t>
      </w:r>
    </w:p>
    <w:p w14:paraId="140C9925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ODPADY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 s. r. o.</w:t>
      </w:r>
    </w:p>
    <w:p w14:paraId="58144D96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Paliva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 a. s.</w:t>
      </w:r>
    </w:p>
    <w:p w14:paraId="1DF14B50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seckem, s. r. o.</w:t>
      </w:r>
    </w:p>
    <w:p w14:paraId="4CE2EB0B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SLADOVNA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 o. p. s.</w:t>
      </w:r>
    </w:p>
    <w:p w14:paraId="385FDA91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Smart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organiza</w:t>
      </w:r>
      <w:r w:rsidRPr="00DC4A2B">
        <w:rPr>
          <w:rFonts w:ascii="Arial" w:hAnsi="Arial" w:cs="Arial" w:hint="cs"/>
          <w:sz w:val="22"/>
          <w:szCs w:val="22"/>
        </w:rPr>
        <w:t>č</w:t>
      </w:r>
      <w:r w:rsidRPr="00DC4A2B">
        <w:rPr>
          <w:rFonts w:ascii="Arial" w:hAnsi="Arial" w:cs="Arial"/>
          <w:sz w:val="22"/>
          <w:szCs w:val="22"/>
        </w:rPr>
        <w:t>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slo</w:t>
      </w:r>
      <w:r w:rsidRPr="00DC4A2B">
        <w:rPr>
          <w:rFonts w:ascii="Arial" w:hAnsi="Arial" w:cs="Arial" w:hint="cs"/>
          <w:sz w:val="22"/>
          <w:szCs w:val="22"/>
        </w:rPr>
        <w:t>ž</w:t>
      </w:r>
      <w:r w:rsidRPr="00DC4A2B">
        <w:rPr>
          <w:rFonts w:ascii="Arial" w:hAnsi="Arial" w:cs="Arial"/>
          <w:sz w:val="22"/>
          <w:szCs w:val="22"/>
        </w:rPr>
        <w:t>ka</w:t>
      </w:r>
    </w:p>
    <w:p w14:paraId="5050B0C9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Vod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rensk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spr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va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sek s. r. o. </w:t>
      </w:r>
    </w:p>
    <w:p w14:paraId="429AED21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Z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kladn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Edvarda Bene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e a Mate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M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rov</w:t>
      </w:r>
      <w:r w:rsidRPr="00DC4A2B">
        <w:rPr>
          <w:rFonts w:ascii="Arial" w:hAnsi="Arial" w:cs="Arial" w:hint="cs"/>
          <w:sz w:val="22"/>
          <w:szCs w:val="22"/>
        </w:rPr>
        <w:t>é</w:t>
      </w:r>
      <w:r w:rsidRPr="00DC4A2B">
        <w:rPr>
          <w:rFonts w:ascii="Arial" w:hAnsi="Arial" w:cs="Arial"/>
          <w:sz w:val="22"/>
          <w:szCs w:val="22"/>
        </w:rPr>
        <w:t xml:space="preserve"> n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m. 1466</w:t>
      </w:r>
    </w:p>
    <w:p w14:paraId="4C87EA39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Z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kladn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Jana Husa a Mate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Husovo n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m. 725</w:t>
      </w:r>
    </w:p>
    <w:p w14:paraId="15316161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Z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kladn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Josefa Kajet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na Tyla a Mate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Tylova 2391</w:t>
      </w:r>
    </w:p>
    <w:p w14:paraId="22718375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Z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kladn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Svobodn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a Mate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>sek, Dr. M. Hor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kov</w:t>
      </w:r>
      <w:r w:rsidRPr="00DC4A2B">
        <w:rPr>
          <w:rFonts w:ascii="Arial" w:hAnsi="Arial" w:cs="Arial" w:hint="cs"/>
          <w:sz w:val="22"/>
          <w:szCs w:val="22"/>
        </w:rPr>
        <w:t>é</w:t>
      </w:r>
      <w:r w:rsidRPr="00DC4A2B">
        <w:rPr>
          <w:rFonts w:ascii="Arial" w:hAnsi="Arial" w:cs="Arial"/>
          <w:sz w:val="22"/>
          <w:szCs w:val="22"/>
        </w:rPr>
        <w:t xml:space="preserve"> 1720</w:t>
      </w:r>
    </w:p>
    <w:p w14:paraId="77CCE256" w14:textId="77777777" w:rsidR="00DC4A2B" w:rsidRPr="00DC4A2B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Z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kladn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T. G. Masaryka a Mate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sek, </w:t>
      </w:r>
      <w:r w:rsidRPr="00DC4A2B">
        <w:rPr>
          <w:rFonts w:ascii="Arial" w:hAnsi="Arial" w:cs="Arial" w:hint="cs"/>
          <w:sz w:val="22"/>
          <w:szCs w:val="22"/>
        </w:rPr>
        <w:t>Č</w:t>
      </w:r>
      <w:r w:rsidRPr="00DC4A2B">
        <w:rPr>
          <w:rFonts w:ascii="Arial" w:hAnsi="Arial" w:cs="Arial"/>
          <w:sz w:val="22"/>
          <w:szCs w:val="22"/>
        </w:rPr>
        <w:t>elakovsk</w:t>
      </w:r>
      <w:r w:rsidRPr="00DC4A2B">
        <w:rPr>
          <w:rFonts w:ascii="Arial" w:hAnsi="Arial" w:cs="Arial" w:hint="cs"/>
          <w:sz w:val="22"/>
          <w:szCs w:val="22"/>
        </w:rPr>
        <w:t>é</w:t>
      </w:r>
      <w:r w:rsidRPr="00DC4A2B">
        <w:rPr>
          <w:rFonts w:ascii="Arial" w:hAnsi="Arial" w:cs="Arial"/>
          <w:sz w:val="22"/>
          <w:szCs w:val="22"/>
        </w:rPr>
        <w:t>ho 24</w:t>
      </w:r>
    </w:p>
    <w:p w14:paraId="38B8D8D5" w14:textId="0A13FE59" w:rsidR="00BC59C8" w:rsidRPr="00805ACD" w:rsidRDefault="00DC4A2B" w:rsidP="00DC4A2B">
      <w:pPr>
        <w:spacing w:line="480" w:lineRule="auto"/>
        <w:rPr>
          <w:rFonts w:ascii="Arial" w:hAnsi="Arial" w:cs="Arial"/>
          <w:sz w:val="22"/>
          <w:szCs w:val="22"/>
        </w:rPr>
      </w:pPr>
      <w:r w:rsidRPr="00DC4A2B">
        <w:rPr>
          <w:rFonts w:ascii="Arial" w:hAnsi="Arial" w:cs="Arial"/>
          <w:sz w:val="22"/>
          <w:szCs w:val="22"/>
        </w:rPr>
        <w:t>Z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>kladn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Tom</w:t>
      </w:r>
      <w:r w:rsidRPr="00DC4A2B">
        <w:rPr>
          <w:rFonts w:ascii="Arial" w:hAnsi="Arial" w:cs="Arial" w:hint="cs"/>
          <w:sz w:val="22"/>
          <w:szCs w:val="22"/>
        </w:rPr>
        <w:t>áš</w:t>
      </w:r>
      <w:r w:rsidRPr="00DC4A2B">
        <w:rPr>
          <w:rFonts w:ascii="Arial" w:hAnsi="Arial" w:cs="Arial"/>
          <w:sz w:val="22"/>
          <w:szCs w:val="22"/>
        </w:rPr>
        <w:t xml:space="preserve">e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obra a Mate</w:t>
      </w:r>
      <w:r w:rsidRPr="00DC4A2B">
        <w:rPr>
          <w:rFonts w:ascii="Arial" w:hAnsi="Arial" w:cs="Arial" w:hint="cs"/>
          <w:sz w:val="22"/>
          <w:szCs w:val="22"/>
        </w:rPr>
        <w:t>ř</w:t>
      </w:r>
      <w:r w:rsidRPr="00DC4A2B">
        <w:rPr>
          <w:rFonts w:ascii="Arial" w:hAnsi="Arial" w:cs="Arial"/>
          <w:sz w:val="22"/>
          <w:szCs w:val="22"/>
        </w:rPr>
        <w:t>sk</w:t>
      </w:r>
      <w:r w:rsidRPr="00DC4A2B">
        <w:rPr>
          <w:rFonts w:ascii="Arial" w:hAnsi="Arial" w:cs="Arial" w:hint="cs"/>
          <w:sz w:val="22"/>
          <w:szCs w:val="22"/>
        </w:rPr>
        <w:t>á</w:t>
      </w:r>
      <w:r w:rsidRPr="00DC4A2B">
        <w:rPr>
          <w:rFonts w:ascii="Arial" w:hAnsi="Arial" w:cs="Arial"/>
          <w:sz w:val="22"/>
          <w:szCs w:val="22"/>
        </w:rPr>
        <w:t xml:space="preserve">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kola P</w:t>
      </w:r>
      <w:r w:rsidRPr="00DC4A2B">
        <w:rPr>
          <w:rFonts w:ascii="Arial" w:hAnsi="Arial" w:cs="Arial" w:hint="cs"/>
          <w:sz w:val="22"/>
          <w:szCs w:val="22"/>
        </w:rPr>
        <w:t>í</w:t>
      </w:r>
      <w:r w:rsidRPr="00DC4A2B">
        <w:rPr>
          <w:rFonts w:ascii="Arial" w:hAnsi="Arial" w:cs="Arial"/>
          <w:sz w:val="22"/>
          <w:szCs w:val="22"/>
        </w:rPr>
        <w:t xml:space="preserve">sek, </w:t>
      </w:r>
      <w:r w:rsidRPr="00DC4A2B">
        <w:rPr>
          <w:rFonts w:ascii="Arial" w:hAnsi="Arial" w:cs="Arial" w:hint="cs"/>
          <w:sz w:val="22"/>
          <w:szCs w:val="22"/>
        </w:rPr>
        <w:t>Š</w:t>
      </w:r>
      <w:r w:rsidRPr="00DC4A2B">
        <w:rPr>
          <w:rFonts w:ascii="Arial" w:hAnsi="Arial" w:cs="Arial"/>
          <w:sz w:val="22"/>
          <w:szCs w:val="22"/>
        </w:rPr>
        <w:t>obrova 2070</w:t>
      </w:r>
    </w:p>
    <w:sectPr w:rsidR="00BC59C8" w:rsidRPr="00805ACD" w:rsidSect="00BC59C8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D709" w14:textId="77777777" w:rsidR="00400E82" w:rsidRDefault="00400E82">
      <w:r>
        <w:separator/>
      </w:r>
    </w:p>
  </w:endnote>
  <w:endnote w:type="continuationSeparator" w:id="0">
    <w:p w14:paraId="2247D84B" w14:textId="77777777" w:rsidR="00400E82" w:rsidRDefault="0040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728636285"/>
      <w:docPartObj>
        <w:docPartGallery w:val="Page Numbers (Top of Page)"/>
        <w:docPartUnique/>
      </w:docPartObj>
    </w:sdtPr>
    <w:sdtContent>
      <w:p w14:paraId="37BDCD1E" w14:textId="07D314CB" w:rsidR="009C7128" w:rsidRPr="009C7128" w:rsidRDefault="009C7128" w:rsidP="009C712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C7128">
          <w:rPr>
            <w:rFonts w:ascii="Arial" w:hAnsi="Arial" w:cs="Arial"/>
            <w:sz w:val="20"/>
            <w:szCs w:val="20"/>
          </w:rPr>
          <w:t xml:space="preserve">Stránka </w:t>
        </w:r>
        <w:r w:rsidRPr="009C7128">
          <w:rPr>
            <w:rFonts w:ascii="Arial" w:hAnsi="Arial" w:cs="Arial"/>
            <w:sz w:val="20"/>
            <w:szCs w:val="20"/>
          </w:rPr>
          <w:fldChar w:fldCharType="begin"/>
        </w:r>
        <w:r w:rsidRPr="009C7128">
          <w:rPr>
            <w:rFonts w:ascii="Arial" w:hAnsi="Arial" w:cs="Arial"/>
            <w:sz w:val="20"/>
            <w:szCs w:val="20"/>
          </w:rPr>
          <w:instrText>PAGE</w:instrText>
        </w:r>
        <w:r w:rsidRPr="009C7128">
          <w:rPr>
            <w:rFonts w:ascii="Arial" w:hAnsi="Arial" w:cs="Arial"/>
            <w:sz w:val="20"/>
            <w:szCs w:val="20"/>
          </w:rPr>
          <w:fldChar w:fldCharType="separate"/>
        </w:r>
        <w:r w:rsidRPr="009C7128">
          <w:rPr>
            <w:rFonts w:ascii="Arial" w:hAnsi="Arial" w:cs="Arial"/>
            <w:sz w:val="20"/>
            <w:szCs w:val="20"/>
          </w:rPr>
          <w:t>1</w:t>
        </w:r>
        <w:r w:rsidRPr="009C7128">
          <w:rPr>
            <w:rFonts w:ascii="Arial" w:hAnsi="Arial" w:cs="Arial"/>
            <w:sz w:val="20"/>
            <w:szCs w:val="20"/>
          </w:rPr>
          <w:fldChar w:fldCharType="end"/>
        </w:r>
        <w:r w:rsidR="009218F8">
          <w:rPr>
            <w:rFonts w:ascii="Arial" w:hAnsi="Arial" w:cs="Arial"/>
            <w:sz w:val="20"/>
            <w:szCs w:val="20"/>
          </w:rPr>
          <w:t xml:space="preserve"> (celkem</w:t>
        </w:r>
        <w:r w:rsidRPr="009C7128">
          <w:rPr>
            <w:rFonts w:ascii="Arial" w:hAnsi="Arial" w:cs="Arial"/>
            <w:sz w:val="20"/>
            <w:szCs w:val="20"/>
          </w:rPr>
          <w:t xml:space="preserve"> </w:t>
        </w:r>
        <w:r w:rsidRPr="009C7128">
          <w:rPr>
            <w:rFonts w:ascii="Arial" w:hAnsi="Arial" w:cs="Arial"/>
            <w:sz w:val="20"/>
            <w:szCs w:val="20"/>
          </w:rPr>
          <w:fldChar w:fldCharType="begin"/>
        </w:r>
        <w:r w:rsidRPr="009C7128">
          <w:rPr>
            <w:rFonts w:ascii="Arial" w:hAnsi="Arial" w:cs="Arial"/>
            <w:sz w:val="20"/>
            <w:szCs w:val="20"/>
          </w:rPr>
          <w:instrText>NUMPAGES</w:instrText>
        </w:r>
        <w:r w:rsidRPr="009C7128">
          <w:rPr>
            <w:rFonts w:ascii="Arial" w:hAnsi="Arial" w:cs="Arial"/>
            <w:sz w:val="20"/>
            <w:szCs w:val="20"/>
          </w:rPr>
          <w:fldChar w:fldCharType="separate"/>
        </w:r>
        <w:r w:rsidRPr="009C7128">
          <w:rPr>
            <w:rFonts w:ascii="Arial" w:hAnsi="Arial" w:cs="Arial"/>
            <w:sz w:val="20"/>
            <w:szCs w:val="20"/>
          </w:rPr>
          <w:t>8</w:t>
        </w:r>
        <w:r w:rsidRPr="009C7128">
          <w:rPr>
            <w:rFonts w:ascii="Arial" w:hAnsi="Arial" w:cs="Arial"/>
            <w:sz w:val="20"/>
            <w:szCs w:val="20"/>
          </w:rPr>
          <w:fldChar w:fldCharType="end"/>
        </w:r>
        <w:r w:rsidR="009218F8">
          <w:rPr>
            <w:rFonts w:ascii="Arial" w:hAnsi="Arial" w:cs="Arial"/>
            <w:sz w:val="20"/>
            <w:szCs w:val="20"/>
          </w:rPr>
          <w:t>)</w:t>
        </w:r>
      </w:p>
    </w:sdtContent>
  </w:sdt>
  <w:p w14:paraId="3EE759BE" w14:textId="77777777" w:rsidR="009C7128" w:rsidRDefault="009C71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620A" w14:textId="2C82B543" w:rsidR="009C7128" w:rsidRPr="009C7128" w:rsidRDefault="009C7128">
    <w:pPr>
      <w:pStyle w:val="Zpat"/>
      <w:jc w:val="center"/>
      <w:rPr>
        <w:rFonts w:ascii="Arial" w:hAnsi="Arial" w:cs="Arial"/>
        <w:sz w:val="20"/>
        <w:szCs w:val="20"/>
      </w:rPr>
    </w:pPr>
  </w:p>
  <w:p w14:paraId="45465D67" w14:textId="77777777" w:rsidR="009C7128" w:rsidRPr="009C7128" w:rsidRDefault="009C712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1533" w14:textId="77777777" w:rsidR="00400E82" w:rsidRDefault="00400E82">
      <w:r>
        <w:rPr>
          <w:color w:val="000000"/>
        </w:rPr>
        <w:separator/>
      </w:r>
    </w:p>
  </w:footnote>
  <w:footnote w:type="continuationSeparator" w:id="0">
    <w:p w14:paraId="467E2182" w14:textId="77777777" w:rsidR="00400E82" w:rsidRDefault="00400E82">
      <w:r>
        <w:continuationSeparator/>
      </w:r>
    </w:p>
  </w:footnote>
  <w:footnote w:id="1">
    <w:p w14:paraId="23AFA88F" w14:textId="77777777" w:rsidR="00ED2615" w:rsidRDefault="00B71A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4E22CF3" w14:textId="77777777" w:rsidR="00ED2615" w:rsidRDefault="00B71A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3E32632" w14:textId="77777777" w:rsidR="00ED2615" w:rsidRDefault="00B71A5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C3CFD52" w14:textId="77777777" w:rsidR="00ED2615" w:rsidRDefault="00B71A5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ACEEC43" w14:textId="77777777" w:rsidR="00ED2615" w:rsidRDefault="00B71A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DCDACBA" w14:textId="5E561449" w:rsidR="00D86759" w:rsidRPr="00D86759" w:rsidRDefault="00D86759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z</w:t>
      </w:r>
      <w:r w:rsidRPr="00D86759">
        <w:rPr>
          <w:rFonts w:ascii="Arial" w:hAnsi="Arial" w:cs="Arial"/>
          <w:sz w:val="18"/>
        </w:rPr>
        <w:t>ákon č.</w:t>
      </w:r>
      <w:r>
        <w:rPr>
          <w:rFonts w:ascii="Arial" w:hAnsi="Arial" w:cs="Arial"/>
          <w:sz w:val="18"/>
        </w:rPr>
        <w:t xml:space="preserve"> 13/1997 Sb., o pozemních komunikacích, ve znění pozdějších předpisů </w:t>
      </w:r>
      <w:r>
        <w:t xml:space="preserve"> </w:t>
      </w:r>
    </w:p>
  </w:footnote>
  <w:footnote w:id="7">
    <w:p w14:paraId="088A0944" w14:textId="16615776" w:rsidR="00D86759" w:rsidRPr="00D86759" w:rsidRDefault="00D86759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 xml:space="preserve">zákon č. </w:t>
      </w:r>
      <w:r w:rsidR="00910DA1">
        <w:rPr>
          <w:rFonts w:ascii="Arial" w:hAnsi="Arial" w:cs="Arial"/>
          <w:sz w:val="18"/>
        </w:rPr>
        <w:t>283</w:t>
      </w:r>
      <w:r>
        <w:rPr>
          <w:rFonts w:ascii="Arial" w:hAnsi="Arial" w:cs="Arial"/>
          <w:sz w:val="18"/>
        </w:rPr>
        <w:t>/20</w:t>
      </w:r>
      <w:r w:rsidR="00910DA1">
        <w:rPr>
          <w:rFonts w:ascii="Arial" w:hAnsi="Arial" w:cs="Arial"/>
          <w:sz w:val="18"/>
        </w:rPr>
        <w:t>21</w:t>
      </w:r>
      <w:r>
        <w:rPr>
          <w:rFonts w:ascii="Arial" w:hAnsi="Arial" w:cs="Arial"/>
          <w:sz w:val="18"/>
        </w:rPr>
        <w:t xml:space="preserve"> Sb., </w:t>
      </w:r>
      <w:r w:rsidR="00910DA1">
        <w:rPr>
          <w:rFonts w:ascii="Arial" w:hAnsi="Arial" w:cs="Arial"/>
          <w:sz w:val="18"/>
        </w:rPr>
        <w:t xml:space="preserve">zákon </w:t>
      </w:r>
      <w:r>
        <w:rPr>
          <w:rFonts w:ascii="Arial" w:hAnsi="Arial" w:cs="Arial"/>
          <w:sz w:val="18"/>
        </w:rPr>
        <w:t>stavební zákon</w:t>
      </w:r>
    </w:p>
  </w:footnote>
  <w:footnote w:id="8">
    <w:p w14:paraId="0F4A8608" w14:textId="77777777" w:rsidR="00ED2615" w:rsidRDefault="00B71A5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F62A" w14:textId="0BF010DF" w:rsidR="009C7128" w:rsidRDefault="009C7128">
    <w:pPr>
      <w:pStyle w:val="Zhlav"/>
    </w:pPr>
  </w:p>
  <w:p w14:paraId="559DACFD" w14:textId="77777777" w:rsidR="009C7128" w:rsidRDefault="009C71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362" w14:textId="3128DCD9" w:rsidR="009C7128" w:rsidRDefault="009C7128" w:rsidP="009C7128">
    <w:pPr>
      <w:pStyle w:val="Zhlav"/>
      <w:tabs>
        <w:tab w:val="clear" w:pos="4536"/>
      </w:tabs>
      <w:ind w:left="-1134"/>
      <w:jc w:val="center"/>
    </w:pPr>
    <w:r>
      <w:rPr>
        <w:noProof/>
      </w:rPr>
      <w:drawing>
        <wp:inline distT="0" distB="0" distL="0" distR="0" wp14:anchorId="415749E6" wp14:editId="09954C16">
          <wp:extent cx="7677150" cy="2543175"/>
          <wp:effectExtent l="0" t="0" r="0" b="9525"/>
          <wp:docPr id="1090615111" name="Obrázek 1090615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665" cy="2570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A9B"/>
    <w:multiLevelType w:val="multilevel"/>
    <w:tmpl w:val="1ADCB5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FF46543"/>
    <w:multiLevelType w:val="multilevel"/>
    <w:tmpl w:val="1ADCB5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0C35645"/>
    <w:multiLevelType w:val="multilevel"/>
    <w:tmpl w:val="1ADCB5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B6E2C57"/>
    <w:multiLevelType w:val="hybridMultilevel"/>
    <w:tmpl w:val="800CF4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2F2714"/>
    <w:multiLevelType w:val="hybridMultilevel"/>
    <w:tmpl w:val="12A8FCBC"/>
    <w:lvl w:ilvl="0" w:tplc="0772F218">
      <w:numFmt w:val="bullet"/>
      <w:lvlText w:val="-"/>
      <w:lvlJc w:val="left"/>
      <w:pPr>
        <w:ind w:left="178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611011162">
    <w:abstractNumId w:val="1"/>
  </w:num>
  <w:num w:numId="2" w16cid:durableId="971787225">
    <w:abstractNumId w:val="1"/>
    <w:lvlOverride w:ilvl="0">
      <w:startOverride w:val="1"/>
    </w:lvlOverride>
  </w:num>
  <w:num w:numId="3" w16cid:durableId="1496384874">
    <w:abstractNumId w:val="1"/>
    <w:lvlOverride w:ilvl="0">
      <w:startOverride w:val="1"/>
    </w:lvlOverride>
  </w:num>
  <w:num w:numId="4" w16cid:durableId="1511019174">
    <w:abstractNumId w:val="1"/>
    <w:lvlOverride w:ilvl="0">
      <w:startOverride w:val="1"/>
    </w:lvlOverride>
  </w:num>
  <w:num w:numId="5" w16cid:durableId="359741585">
    <w:abstractNumId w:val="1"/>
    <w:lvlOverride w:ilvl="0">
      <w:startOverride w:val="1"/>
    </w:lvlOverride>
  </w:num>
  <w:num w:numId="6" w16cid:durableId="1361395848">
    <w:abstractNumId w:val="4"/>
  </w:num>
  <w:num w:numId="7" w16cid:durableId="1377316392">
    <w:abstractNumId w:val="0"/>
  </w:num>
  <w:num w:numId="8" w16cid:durableId="399208634">
    <w:abstractNumId w:val="2"/>
  </w:num>
  <w:num w:numId="9" w16cid:durableId="94977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15"/>
    <w:rsid w:val="000E29CE"/>
    <w:rsid w:val="0016264F"/>
    <w:rsid w:val="001A671C"/>
    <w:rsid w:val="001C76DA"/>
    <w:rsid w:val="001F6168"/>
    <w:rsid w:val="0026253E"/>
    <w:rsid w:val="00281DA0"/>
    <w:rsid w:val="00283248"/>
    <w:rsid w:val="003066DE"/>
    <w:rsid w:val="00364EB1"/>
    <w:rsid w:val="003C5F35"/>
    <w:rsid w:val="003D328E"/>
    <w:rsid w:val="00400E82"/>
    <w:rsid w:val="0055134F"/>
    <w:rsid w:val="00584074"/>
    <w:rsid w:val="005B5283"/>
    <w:rsid w:val="005D2435"/>
    <w:rsid w:val="00602102"/>
    <w:rsid w:val="00693734"/>
    <w:rsid w:val="00707E04"/>
    <w:rsid w:val="00711F77"/>
    <w:rsid w:val="00776936"/>
    <w:rsid w:val="007927E5"/>
    <w:rsid w:val="007929F1"/>
    <w:rsid w:val="00805ACD"/>
    <w:rsid w:val="00886FDD"/>
    <w:rsid w:val="008A588C"/>
    <w:rsid w:val="00902807"/>
    <w:rsid w:val="00910DA1"/>
    <w:rsid w:val="009218F8"/>
    <w:rsid w:val="009B55FC"/>
    <w:rsid w:val="009C7128"/>
    <w:rsid w:val="009D7130"/>
    <w:rsid w:val="00A04A78"/>
    <w:rsid w:val="00A66767"/>
    <w:rsid w:val="00A863C8"/>
    <w:rsid w:val="00AA244D"/>
    <w:rsid w:val="00AA7B7F"/>
    <w:rsid w:val="00AB0F19"/>
    <w:rsid w:val="00AF7DE8"/>
    <w:rsid w:val="00B66E24"/>
    <w:rsid w:val="00B71A50"/>
    <w:rsid w:val="00BC59C8"/>
    <w:rsid w:val="00BE3C56"/>
    <w:rsid w:val="00CB460C"/>
    <w:rsid w:val="00D86759"/>
    <w:rsid w:val="00DC4A2B"/>
    <w:rsid w:val="00DF7ECC"/>
    <w:rsid w:val="00E0064A"/>
    <w:rsid w:val="00E357A3"/>
    <w:rsid w:val="00E431AE"/>
    <w:rsid w:val="00E80D5B"/>
    <w:rsid w:val="00ED2615"/>
    <w:rsid w:val="00EE0368"/>
    <w:rsid w:val="00F0303B"/>
    <w:rsid w:val="00F2189D"/>
    <w:rsid w:val="00F828FF"/>
    <w:rsid w:val="00FB4891"/>
    <w:rsid w:val="00FE47BD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F5BC"/>
  <w15:docId w15:val="{97E8BA42-E554-48A8-94CE-8DD27E93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80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805A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9C71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C712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C71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C7128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675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675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010E-BBDB-48E5-8447-8F363651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1404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Majerová Eva</dc:creator>
  <cp:lastModifiedBy>Huptychová Jana</cp:lastModifiedBy>
  <cp:revision>9</cp:revision>
  <cp:lastPrinted>2023-10-09T08:24:00Z</cp:lastPrinted>
  <dcterms:created xsi:type="dcterms:W3CDTF">2023-10-17T12:33:00Z</dcterms:created>
  <dcterms:modified xsi:type="dcterms:W3CDTF">2023-11-10T09:34:00Z</dcterms:modified>
</cp:coreProperties>
</file>