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FAE5" w14:textId="77777777" w:rsidR="007E1DB2" w:rsidRPr="000452AD" w:rsidRDefault="007E1DB2" w:rsidP="00E955E5">
      <w:pPr>
        <w:rPr>
          <w:rFonts w:ascii="Arial" w:hAnsi="Arial" w:cs="Arial"/>
          <w:b/>
          <w:sz w:val="26"/>
          <w:szCs w:val="26"/>
        </w:rPr>
      </w:pPr>
    </w:p>
    <w:p w14:paraId="0534D5D9" w14:textId="77777777" w:rsidR="00D43EB3" w:rsidRPr="00A513F8" w:rsidRDefault="00A513F8" w:rsidP="00A513F8">
      <w:pPr>
        <w:rPr>
          <w:bCs/>
          <w:sz w:val="26"/>
          <w:szCs w:val="26"/>
        </w:rPr>
      </w:pPr>
      <w:r>
        <w:rPr>
          <w:rFonts w:ascii="Arial" w:hAnsi="Arial" w:cs="Arial"/>
          <w:b/>
          <w:color w:val="333399"/>
          <w:sz w:val="26"/>
          <w:szCs w:val="26"/>
        </w:rPr>
        <w:t xml:space="preserve"> </w:t>
      </w:r>
    </w:p>
    <w:p w14:paraId="56FC9137" w14:textId="77777777" w:rsidR="00D43EB3" w:rsidRDefault="00D43EB3" w:rsidP="00D43EB3">
      <w:pPr>
        <w:pStyle w:val="Zhlav"/>
        <w:tabs>
          <w:tab w:val="clear" w:pos="4536"/>
          <w:tab w:val="clear" w:pos="9072"/>
        </w:tabs>
        <w:rPr>
          <w:bCs/>
        </w:rPr>
      </w:pPr>
    </w:p>
    <w:p w14:paraId="325BCB57" w14:textId="77777777" w:rsidR="00782C69" w:rsidRPr="00E955E5" w:rsidRDefault="00782C69" w:rsidP="00E955E5">
      <w:pPr>
        <w:pStyle w:val="Nzev"/>
        <w:rPr>
          <w:rFonts w:cs="Arial"/>
        </w:rPr>
      </w:pPr>
      <w:r w:rsidRPr="00E955E5">
        <w:rPr>
          <w:rFonts w:cs="Arial"/>
        </w:rPr>
        <w:t>Město Mnichovice</w:t>
      </w:r>
      <w:r w:rsidRPr="00E955E5">
        <w:rPr>
          <w:rFonts w:cs="Arial"/>
        </w:rPr>
        <w:br/>
        <w:t>Zastupitelstvo města Mnichovice</w:t>
      </w:r>
    </w:p>
    <w:p w14:paraId="069492B7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CCD1C3F" w14:textId="77777777" w:rsidR="00D43EB3" w:rsidRPr="00E955E5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E955E5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1D59AD40" w14:textId="799547BE" w:rsidR="00D43EB3" w:rsidRPr="00E955E5" w:rsidRDefault="00A513F8" w:rsidP="004F1BA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E955E5">
        <w:rPr>
          <w:rFonts w:ascii="Arial" w:hAnsi="Arial" w:cs="Arial"/>
          <w:b/>
          <w:color w:val="000000"/>
          <w:szCs w:val="24"/>
        </w:rPr>
        <w:t>Města Mnichovice</w:t>
      </w:r>
      <w:r w:rsidR="00B20E47">
        <w:rPr>
          <w:rFonts w:ascii="Arial" w:hAnsi="Arial" w:cs="Arial"/>
          <w:b/>
          <w:color w:val="000000"/>
          <w:szCs w:val="24"/>
        </w:rPr>
        <w:t xml:space="preserve">, </w:t>
      </w:r>
    </w:p>
    <w:p w14:paraId="14582048" w14:textId="77777777" w:rsidR="00D43EB3" w:rsidRPr="00E955E5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3DB2E32" w14:textId="77777777" w:rsidR="00D43EB3" w:rsidRPr="00E955E5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E955E5">
        <w:rPr>
          <w:rFonts w:ascii="Arial" w:hAnsi="Arial" w:cs="Arial"/>
          <w:b/>
          <w:color w:val="000000"/>
          <w:szCs w:val="24"/>
        </w:rPr>
        <w:t xml:space="preserve">kterou se stanovují pravidla pro pohyb psů na </w:t>
      </w:r>
      <w:r w:rsidR="00C07698" w:rsidRPr="00E955E5">
        <w:rPr>
          <w:rFonts w:ascii="Arial" w:hAnsi="Arial" w:cs="Arial"/>
          <w:b/>
          <w:color w:val="000000"/>
          <w:szCs w:val="24"/>
        </w:rPr>
        <w:t>veřejném prostranství ve městě</w:t>
      </w:r>
      <w:r w:rsidR="00A513F8" w:rsidRPr="00E955E5">
        <w:rPr>
          <w:rFonts w:ascii="Arial" w:hAnsi="Arial" w:cs="Arial"/>
          <w:b/>
          <w:color w:val="000000"/>
          <w:szCs w:val="24"/>
        </w:rPr>
        <w:t xml:space="preserve"> Mnichovice</w:t>
      </w:r>
    </w:p>
    <w:p w14:paraId="5A87E4F1" w14:textId="77777777" w:rsidR="00D43EB3" w:rsidRPr="00782C69" w:rsidRDefault="00D43EB3" w:rsidP="00D43EB3">
      <w:pPr>
        <w:pStyle w:val="Zkladntext"/>
        <w:spacing w:after="0" w:line="312" w:lineRule="auto"/>
        <w:jc w:val="center"/>
        <w:rPr>
          <w:b/>
          <w:szCs w:val="24"/>
        </w:rPr>
      </w:pPr>
    </w:p>
    <w:p w14:paraId="2A66D4E8" w14:textId="28558D29" w:rsidR="00D43EB3" w:rsidRPr="00E955E5" w:rsidRDefault="00A7159B" w:rsidP="00D43EB3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Zastupitelstvo města Mnichovice</w:t>
      </w:r>
      <w:r w:rsidR="00782C69" w:rsidRPr="00E955E5">
        <w:rPr>
          <w:rFonts w:ascii="Arial" w:hAnsi="Arial" w:cs="Arial"/>
          <w:szCs w:val="24"/>
        </w:rPr>
        <w:t xml:space="preserve"> se na svém zasedání dne</w:t>
      </w:r>
      <w:r w:rsidR="004E1310">
        <w:rPr>
          <w:rFonts w:ascii="Arial" w:hAnsi="Arial" w:cs="Arial"/>
          <w:szCs w:val="24"/>
        </w:rPr>
        <w:t xml:space="preserve"> </w:t>
      </w:r>
      <w:r w:rsidR="00757007">
        <w:rPr>
          <w:rFonts w:ascii="Arial" w:hAnsi="Arial" w:cs="Arial"/>
          <w:szCs w:val="24"/>
        </w:rPr>
        <w:t>15. 9. 2025</w:t>
      </w:r>
      <w:r w:rsidR="004E1310">
        <w:rPr>
          <w:rFonts w:ascii="Arial" w:hAnsi="Arial" w:cs="Arial"/>
          <w:szCs w:val="24"/>
        </w:rPr>
        <w:t xml:space="preserve"> </w:t>
      </w:r>
      <w:r w:rsidR="00782C69" w:rsidRPr="00E955E5">
        <w:rPr>
          <w:rFonts w:ascii="Arial" w:hAnsi="Arial" w:cs="Arial"/>
          <w:szCs w:val="24"/>
        </w:rPr>
        <w:t xml:space="preserve">pod č. </w:t>
      </w:r>
      <w:proofErr w:type="spellStart"/>
      <w:r w:rsidR="00782C69" w:rsidRPr="00E955E5">
        <w:rPr>
          <w:rFonts w:ascii="Arial" w:hAnsi="Arial" w:cs="Arial"/>
          <w:szCs w:val="24"/>
        </w:rPr>
        <w:t>us</w:t>
      </w:r>
      <w:r w:rsidR="004E1310">
        <w:rPr>
          <w:rFonts w:ascii="Arial" w:hAnsi="Arial" w:cs="Arial"/>
          <w:szCs w:val="24"/>
        </w:rPr>
        <w:t>n</w:t>
      </w:r>
      <w:proofErr w:type="spellEnd"/>
      <w:r w:rsidR="004E1310">
        <w:rPr>
          <w:rFonts w:ascii="Arial" w:hAnsi="Arial" w:cs="Arial"/>
          <w:szCs w:val="24"/>
        </w:rPr>
        <w:t xml:space="preserve">. </w:t>
      </w:r>
      <w:r w:rsidR="00757007">
        <w:rPr>
          <w:rFonts w:ascii="Arial" w:hAnsi="Arial" w:cs="Arial"/>
          <w:szCs w:val="24"/>
        </w:rPr>
        <w:t>25-16-00</w:t>
      </w:r>
      <w:r w:rsidR="00F03F67">
        <w:rPr>
          <w:rFonts w:ascii="Arial" w:hAnsi="Arial" w:cs="Arial"/>
          <w:szCs w:val="24"/>
        </w:rPr>
        <w:t>3</w:t>
      </w:r>
      <w:r w:rsidR="00757007">
        <w:rPr>
          <w:rFonts w:ascii="Arial" w:hAnsi="Arial" w:cs="Arial"/>
          <w:szCs w:val="24"/>
        </w:rPr>
        <w:t xml:space="preserve"> </w:t>
      </w:r>
      <w:r w:rsidRPr="00E955E5">
        <w:rPr>
          <w:rFonts w:ascii="Arial" w:hAnsi="Arial" w:cs="Arial"/>
          <w:szCs w:val="24"/>
        </w:rPr>
        <w:t xml:space="preserve">usneslo vydat na základě </w:t>
      </w:r>
      <w:proofErr w:type="spellStart"/>
      <w:r w:rsidR="00D43EB3" w:rsidRPr="00E955E5">
        <w:rPr>
          <w:rFonts w:ascii="Arial" w:hAnsi="Arial" w:cs="Arial"/>
          <w:szCs w:val="24"/>
        </w:rPr>
        <w:t>ust</w:t>
      </w:r>
      <w:proofErr w:type="spellEnd"/>
      <w:r w:rsidR="00D43EB3" w:rsidRPr="00E955E5">
        <w:rPr>
          <w:rFonts w:ascii="Arial" w:hAnsi="Arial" w:cs="Arial"/>
          <w:szCs w:val="24"/>
        </w:rPr>
        <w:t xml:space="preserve">. § 24 odst. 2 zákona č. 246/1992 Sb., na ochranu zvířat proti týrání, ve znění pozdějších předpisů, a v souladu s </w:t>
      </w:r>
      <w:proofErr w:type="spellStart"/>
      <w:r w:rsidR="00D43EB3" w:rsidRPr="00E955E5">
        <w:rPr>
          <w:rFonts w:ascii="Arial" w:hAnsi="Arial" w:cs="Arial"/>
          <w:szCs w:val="24"/>
        </w:rPr>
        <w:t>ust</w:t>
      </w:r>
      <w:proofErr w:type="spellEnd"/>
      <w:r w:rsidR="00D43EB3" w:rsidRPr="00E955E5">
        <w:rPr>
          <w:rFonts w:ascii="Arial" w:hAnsi="Arial" w:cs="Arial"/>
          <w:szCs w:val="24"/>
        </w:rPr>
        <w:t>. § 10 písm. d), § 35 a § 84 odst. 2) písm. h) zákona č. 128/2000 Sb., o obcích (obecní zřízení), ve znění pozdějších předpisů, tuto obecně závaznou vyhlášku:</w:t>
      </w:r>
    </w:p>
    <w:p w14:paraId="46029C93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6D3D9A80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Čl. 1</w:t>
      </w:r>
    </w:p>
    <w:p w14:paraId="6F5D1E4D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Pravidla pro pohyb psů na veřejném prostranství</w:t>
      </w:r>
    </w:p>
    <w:p w14:paraId="62606F46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szCs w:val="24"/>
        </w:rPr>
      </w:pPr>
    </w:p>
    <w:p w14:paraId="2899C1A6" w14:textId="77777777" w:rsidR="00D43EB3" w:rsidRPr="00E955E5" w:rsidRDefault="00D43EB3" w:rsidP="00D43EB3">
      <w:pPr>
        <w:pStyle w:val="Seznamoslovan"/>
        <w:numPr>
          <w:ilvl w:val="0"/>
          <w:numId w:val="12"/>
        </w:numPr>
        <w:spacing w:after="0" w:line="312" w:lineRule="auto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Stanovují se následující pravidla pro pohyb psů na veřejném prostranství</w:t>
      </w:r>
      <w:r w:rsidRPr="00E955E5">
        <w:rPr>
          <w:rStyle w:val="Znakapoznpodarou"/>
          <w:rFonts w:ascii="Arial" w:hAnsi="Arial" w:cs="Arial"/>
          <w:szCs w:val="24"/>
        </w:rPr>
        <w:footnoteReference w:customMarkFollows="1" w:id="1"/>
        <w:t>1)</w:t>
      </w:r>
      <w:r w:rsidR="00A513F8" w:rsidRPr="00E955E5">
        <w:rPr>
          <w:rFonts w:ascii="Arial" w:hAnsi="Arial" w:cs="Arial"/>
          <w:szCs w:val="24"/>
        </w:rPr>
        <w:t xml:space="preserve"> ve městě</w:t>
      </w:r>
      <w:r w:rsidRPr="00E955E5">
        <w:rPr>
          <w:rFonts w:ascii="Arial" w:hAnsi="Arial" w:cs="Arial"/>
          <w:szCs w:val="24"/>
        </w:rPr>
        <w:t>:</w:t>
      </w:r>
    </w:p>
    <w:p w14:paraId="2DA6C264" w14:textId="77777777" w:rsidR="00846C8E" w:rsidRPr="00E955E5" w:rsidRDefault="00D43EB3" w:rsidP="00D43EB3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na veřejných prostranstvích v</w:t>
      </w:r>
      <w:r w:rsidR="00A513F8" w:rsidRPr="00E955E5">
        <w:rPr>
          <w:rFonts w:ascii="Arial" w:hAnsi="Arial" w:cs="Arial"/>
          <w:szCs w:val="24"/>
        </w:rPr>
        <w:t xml:space="preserve"> zastavěných částech města je možný pohyb psů pouze na vodítku </w:t>
      </w:r>
    </w:p>
    <w:p w14:paraId="717C3BEF" w14:textId="77777777" w:rsidR="00D43EB3" w:rsidRPr="00E955E5" w:rsidRDefault="00D43EB3" w:rsidP="00D43EB3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na veřejných prostranstvíc</w:t>
      </w:r>
      <w:r w:rsidR="00710AC2">
        <w:rPr>
          <w:rFonts w:ascii="Arial" w:hAnsi="Arial" w:cs="Arial"/>
          <w:szCs w:val="24"/>
        </w:rPr>
        <w:t>h v zastavěných částech města</w:t>
      </w:r>
      <w:r w:rsidR="00A513F8" w:rsidRPr="00E955E5">
        <w:rPr>
          <w:rFonts w:ascii="Arial" w:hAnsi="Arial" w:cs="Arial"/>
          <w:szCs w:val="24"/>
        </w:rPr>
        <w:t xml:space="preserve"> </w:t>
      </w:r>
      <w:r w:rsidRPr="00E955E5">
        <w:rPr>
          <w:rFonts w:ascii="Arial" w:hAnsi="Arial" w:cs="Arial"/>
          <w:szCs w:val="24"/>
        </w:rPr>
        <w:t xml:space="preserve"> se zakazuje výcvik psů</w:t>
      </w:r>
      <w:r w:rsidR="00715436" w:rsidRPr="00E955E5">
        <w:rPr>
          <w:rFonts w:ascii="Arial" w:hAnsi="Arial" w:cs="Arial"/>
          <w:szCs w:val="24"/>
        </w:rPr>
        <w:t>.</w:t>
      </w:r>
    </w:p>
    <w:p w14:paraId="46143636" w14:textId="77777777" w:rsidR="00A513F8" w:rsidRPr="00E955E5" w:rsidRDefault="00A513F8" w:rsidP="00D43EB3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chovatelé a vlastníci psů jsou povinni neprodleně odstranit ex</w:t>
      </w:r>
      <w:r w:rsidR="00AC4AB5" w:rsidRPr="00E955E5">
        <w:rPr>
          <w:rFonts w:ascii="Arial" w:hAnsi="Arial" w:cs="Arial"/>
          <w:szCs w:val="24"/>
        </w:rPr>
        <w:t>k</w:t>
      </w:r>
      <w:r w:rsidRPr="00E955E5">
        <w:rPr>
          <w:rFonts w:ascii="Arial" w:hAnsi="Arial" w:cs="Arial"/>
          <w:szCs w:val="24"/>
        </w:rPr>
        <w:t>rementy způsob</w:t>
      </w:r>
      <w:r w:rsidR="00715436" w:rsidRPr="00E955E5">
        <w:rPr>
          <w:rFonts w:ascii="Arial" w:hAnsi="Arial" w:cs="Arial"/>
          <w:szCs w:val="24"/>
        </w:rPr>
        <w:t>e</w:t>
      </w:r>
      <w:r w:rsidRPr="00E955E5">
        <w:rPr>
          <w:rFonts w:ascii="Arial" w:hAnsi="Arial" w:cs="Arial"/>
          <w:szCs w:val="24"/>
        </w:rPr>
        <w:t>né psem na veřejném prostranství.</w:t>
      </w:r>
    </w:p>
    <w:p w14:paraId="10708F29" w14:textId="77777777" w:rsidR="00D43EB3" w:rsidRPr="00E955E5" w:rsidRDefault="00D43EB3" w:rsidP="00A513F8">
      <w:pPr>
        <w:pStyle w:val="Seznamoslovan"/>
        <w:spacing w:after="0" w:line="312" w:lineRule="auto"/>
        <w:ind w:left="397" w:firstLine="0"/>
        <w:rPr>
          <w:rFonts w:ascii="Arial" w:hAnsi="Arial" w:cs="Arial"/>
          <w:szCs w:val="24"/>
        </w:rPr>
      </w:pPr>
    </w:p>
    <w:p w14:paraId="4930CDB1" w14:textId="77777777" w:rsidR="00D43EB3" w:rsidRPr="00E955E5" w:rsidRDefault="00D43EB3" w:rsidP="00D43EB3">
      <w:pPr>
        <w:pStyle w:val="Seznamoslovan"/>
        <w:numPr>
          <w:ilvl w:val="0"/>
          <w:numId w:val="12"/>
        </w:numPr>
        <w:spacing w:after="0" w:line="312" w:lineRule="auto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 xml:space="preserve">Splnění povinností stanovených v odst. 1 zajišťuje fyzická osoba, která má psa </w:t>
      </w:r>
      <w:r w:rsidRPr="00E955E5">
        <w:rPr>
          <w:rFonts w:ascii="Arial" w:hAnsi="Arial" w:cs="Arial"/>
          <w:szCs w:val="24"/>
        </w:rPr>
        <w:br/>
        <w:t>na veřejném prostranství pod kontrolou či dohledem</w:t>
      </w:r>
      <w:r w:rsidRPr="00E955E5">
        <w:rPr>
          <w:rStyle w:val="Znakapoznpodarou"/>
          <w:rFonts w:ascii="Arial" w:hAnsi="Arial" w:cs="Arial"/>
          <w:szCs w:val="24"/>
        </w:rPr>
        <w:footnoteReference w:customMarkFollows="1" w:id="2"/>
        <w:t>2)</w:t>
      </w:r>
      <w:r w:rsidRPr="00E955E5">
        <w:rPr>
          <w:rFonts w:ascii="Arial" w:hAnsi="Arial" w:cs="Arial"/>
          <w:szCs w:val="24"/>
        </w:rPr>
        <w:t xml:space="preserve">. </w:t>
      </w:r>
    </w:p>
    <w:p w14:paraId="704FE92C" w14:textId="77777777" w:rsidR="00D43EB3" w:rsidRPr="00E955E5" w:rsidRDefault="00D43EB3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44B13013" w14:textId="77777777" w:rsidR="00A7159B" w:rsidRPr="00E955E5" w:rsidRDefault="00A7159B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5C8E22BD" w14:textId="77777777" w:rsidR="00A7159B" w:rsidRPr="00E955E5" w:rsidRDefault="00A7159B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53D7A4B2" w14:textId="77777777" w:rsidR="00A7159B" w:rsidRPr="00E955E5" w:rsidRDefault="00A7159B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12D61A0E" w14:textId="77777777" w:rsidR="00A7159B" w:rsidRPr="00E955E5" w:rsidRDefault="00A7159B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3AB25950" w14:textId="77777777" w:rsidR="006B3D59" w:rsidRPr="00E955E5" w:rsidRDefault="006B3D59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67191DD0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4999A6E7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26A4CCCD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Čl. 2</w:t>
      </w:r>
    </w:p>
    <w:p w14:paraId="1B51A8FF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Zrušovací ustanovení</w:t>
      </w:r>
    </w:p>
    <w:p w14:paraId="26CCEDEB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1ED01B74" w14:textId="77777777" w:rsidR="00D43EB3" w:rsidRPr="00E955E5" w:rsidRDefault="00D43EB3" w:rsidP="00D43EB3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Touto obecně závaznou vyhláškou se ruší obecně z</w:t>
      </w:r>
      <w:r w:rsidR="00A513F8" w:rsidRPr="00E955E5">
        <w:rPr>
          <w:rFonts w:ascii="Arial" w:hAnsi="Arial" w:cs="Arial"/>
          <w:szCs w:val="24"/>
        </w:rPr>
        <w:t>ávazná vyh</w:t>
      </w:r>
      <w:r w:rsidR="00846C8E" w:rsidRPr="00E955E5">
        <w:rPr>
          <w:rFonts w:ascii="Arial" w:hAnsi="Arial" w:cs="Arial"/>
          <w:szCs w:val="24"/>
        </w:rPr>
        <w:t>láška města Mnichovice č. 3/2015</w:t>
      </w:r>
      <w:r w:rsidR="00EB2919">
        <w:rPr>
          <w:rFonts w:ascii="Arial" w:hAnsi="Arial" w:cs="Arial"/>
          <w:szCs w:val="24"/>
        </w:rPr>
        <w:t>, kterou se stanovují pravidla pro pohyb ps</w:t>
      </w:r>
      <w:r w:rsidR="002F6380">
        <w:rPr>
          <w:rFonts w:ascii="Arial" w:hAnsi="Arial" w:cs="Arial"/>
          <w:szCs w:val="24"/>
        </w:rPr>
        <w:t>ů</w:t>
      </w:r>
      <w:r w:rsidR="00EB2919">
        <w:rPr>
          <w:rFonts w:ascii="Arial" w:hAnsi="Arial" w:cs="Arial"/>
          <w:szCs w:val="24"/>
        </w:rPr>
        <w:t xml:space="preserve"> na veřejném prostranství ve městě Mnichovice ze dne 25. 11. 2015.</w:t>
      </w:r>
    </w:p>
    <w:p w14:paraId="30B9E4C4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668A12CF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Čl. 3</w:t>
      </w:r>
    </w:p>
    <w:p w14:paraId="5A0086B5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Účinnost</w:t>
      </w:r>
    </w:p>
    <w:p w14:paraId="613CC317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7315346D" w14:textId="77777777" w:rsidR="00D43EB3" w:rsidRPr="00E955E5" w:rsidRDefault="00D43EB3" w:rsidP="00D43EB3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 xml:space="preserve">Tato obecně závazná vyhláška nabývá </w:t>
      </w:r>
      <w:r w:rsidR="008A5137" w:rsidRPr="00E955E5">
        <w:rPr>
          <w:rFonts w:ascii="Arial" w:hAnsi="Arial" w:cs="Arial"/>
          <w:szCs w:val="24"/>
        </w:rPr>
        <w:t xml:space="preserve">účinnosti </w:t>
      </w:r>
      <w:r w:rsidR="00BC1747">
        <w:rPr>
          <w:rFonts w:ascii="Arial" w:hAnsi="Arial" w:cs="Arial"/>
          <w:szCs w:val="24"/>
        </w:rPr>
        <w:t>počátkem 15. dne následujícího</w:t>
      </w:r>
      <w:r w:rsidR="008A5137" w:rsidRPr="00E955E5">
        <w:rPr>
          <w:rFonts w:ascii="Arial" w:hAnsi="Arial" w:cs="Arial"/>
          <w:szCs w:val="24"/>
        </w:rPr>
        <w:t xml:space="preserve"> po dni </w:t>
      </w:r>
      <w:r w:rsidRPr="00E955E5">
        <w:rPr>
          <w:rFonts w:ascii="Arial" w:hAnsi="Arial" w:cs="Arial"/>
          <w:szCs w:val="24"/>
        </w:rPr>
        <w:t xml:space="preserve"> vyhlášení.</w:t>
      </w:r>
    </w:p>
    <w:p w14:paraId="0F892918" w14:textId="77777777" w:rsidR="00854F2D" w:rsidRPr="00E955E5" w:rsidRDefault="00854F2D" w:rsidP="00D43EB3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</w:p>
    <w:p w14:paraId="1BFA3BFD" w14:textId="12FA0745" w:rsidR="00854F2D" w:rsidRPr="00E955E5" w:rsidRDefault="000469E5" w:rsidP="00D43EB3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V Mnichovicích dne</w:t>
      </w:r>
      <w:r w:rsidR="004F1BA4">
        <w:rPr>
          <w:rFonts w:ascii="Arial" w:hAnsi="Arial" w:cs="Arial"/>
          <w:szCs w:val="24"/>
        </w:rPr>
        <w:t>…………………..</w:t>
      </w:r>
      <w:r w:rsidRPr="00E955E5">
        <w:rPr>
          <w:rFonts w:ascii="Arial" w:hAnsi="Arial" w:cs="Arial"/>
          <w:szCs w:val="24"/>
        </w:rPr>
        <w:t xml:space="preserve"> </w:t>
      </w:r>
    </w:p>
    <w:p w14:paraId="69DC0A36" w14:textId="77777777" w:rsidR="00D43EB3" w:rsidRPr="00E955E5" w:rsidRDefault="00D43EB3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3980A763" w14:textId="77777777" w:rsidR="006B3D59" w:rsidRPr="00E955E5" w:rsidRDefault="006B3D59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17A25EC7" w14:textId="77777777" w:rsidR="006B3D59" w:rsidRPr="00E955E5" w:rsidRDefault="006B3D59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4B1ABBA7" w14:textId="77777777" w:rsidR="00375C94" w:rsidRPr="00E955E5" w:rsidRDefault="00375C94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469E5" w:rsidRPr="00F03F67" w14:paraId="2E75E970" w14:textId="77777777" w:rsidTr="008278C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DDAD2" w14:textId="301280CC" w:rsidR="000469E5" w:rsidRPr="00F03F67" w:rsidRDefault="000469E5" w:rsidP="008278C6">
            <w:pPr>
              <w:pStyle w:val="PodpisovePole"/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</w:pPr>
            <w:r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>Bc. Margita Valentová v. r.</w:t>
            </w:r>
            <w:r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br/>
              <w:t xml:space="preserve"> starostka</w:t>
            </w:r>
            <w:r w:rsidR="004F1BA4"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 xml:space="preserve"> města Mnichovice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FF489" w14:textId="77777777" w:rsidR="004F1BA4" w:rsidRPr="00F03F67" w:rsidRDefault="000469E5" w:rsidP="008278C6">
            <w:pPr>
              <w:pStyle w:val="PodpisovePole"/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</w:pPr>
            <w:r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>Mgr. Lucie Procházková v. r.</w:t>
            </w:r>
          </w:p>
          <w:p w14:paraId="51E08C5F" w14:textId="571551C7" w:rsidR="000469E5" w:rsidRPr="00F03F67" w:rsidRDefault="004F1BA4" w:rsidP="008278C6">
            <w:pPr>
              <w:pStyle w:val="PodpisovePole"/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</w:pPr>
            <w:r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 xml:space="preserve">1. </w:t>
            </w:r>
            <w:r w:rsidR="000469E5"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 xml:space="preserve"> místostarostka</w:t>
            </w:r>
            <w:r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 xml:space="preserve"> města Mnichovice</w:t>
            </w:r>
          </w:p>
        </w:tc>
      </w:tr>
      <w:tr w:rsidR="000469E5" w:rsidRPr="00E955E5" w14:paraId="5385FF61" w14:textId="77777777" w:rsidTr="008278C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927C1" w14:textId="77777777" w:rsidR="000469E5" w:rsidRPr="00E955E5" w:rsidRDefault="000469E5" w:rsidP="008278C6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C70E8D" w14:textId="77777777" w:rsidR="000469E5" w:rsidRPr="00E955E5" w:rsidRDefault="000469E5" w:rsidP="008278C6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56A30301" w14:textId="77777777" w:rsidR="00D43EB3" w:rsidRPr="00E955E5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Cs w:val="24"/>
        </w:rPr>
      </w:pPr>
    </w:p>
    <w:p w14:paraId="46B7243D" w14:textId="77777777" w:rsidR="00D43EB3" w:rsidRPr="00E955E5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Cs w:val="24"/>
        </w:rPr>
      </w:pPr>
    </w:p>
    <w:p w14:paraId="7AF6210E" w14:textId="77777777" w:rsidR="00854F2D" w:rsidRPr="00E955E5" w:rsidRDefault="00854F2D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</w:rPr>
      </w:pPr>
    </w:p>
    <w:p w14:paraId="4F5F21AD" w14:textId="77777777" w:rsidR="00D43EB3" w:rsidRPr="00782C69" w:rsidRDefault="00D43EB3" w:rsidP="00D43EB3">
      <w:pPr>
        <w:pStyle w:val="Zkladntext"/>
        <w:spacing w:after="0" w:line="312" w:lineRule="auto"/>
        <w:rPr>
          <w:i/>
          <w:iCs/>
          <w:szCs w:val="24"/>
        </w:rPr>
      </w:pPr>
    </w:p>
    <w:p w14:paraId="0F9BD2FA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67F96E3A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670683C1" w14:textId="77777777" w:rsidR="00D43EB3" w:rsidRPr="00D43EB3" w:rsidRDefault="00D43EB3" w:rsidP="00D43EB3">
      <w:pPr>
        <w:pStyle w:val="Zkladntext2"/>
        <w:spacing w:after="0" w:line="312" w:lineRule="auto"/>
        <w:rPr>
          <w:rFonts w:ascii="Arial" w:hAnsi="Arial" w:cs="Arial"/>
          <w:sz w:val="22"/>
          <w:szCs w:val="22"/>
        </w:rPr>
      </w:pPr>
    </w:p>
    <w:p w14:paraId="7FF97766" w14:textId="77777777" w:rsidR="0024722A" w:rsidRPr="00D43EB3" w:rsidRDefault="0024722A" w:rsidP="00375C94">
      <w:pPr>
        <w:pStyle w:val="Zhlav"/>
        <w:tabs>
          <w:tab w:val="clear" w:pos="4536"/>
          <w:tab w:val="clear" w:pos="9072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24722A" w:rsidRPr="00D4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29F7" w14:textId="77777777" w:rsidR="000D2A1D" w:rsidRDefault="000D2A1D">
      <w:r>
        <w:separator/>
      </w:r>
    </w:p>
  </w:endnote>
  <w:endnote w:type="continuationSeparator" w:id="0">
    <w:p w14:paraId="40509889" w14:textId="77777777" w:rsidR="000D2A1D" w:rsidRDefault="000D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AFEF" w14:textId="77777777" w:rsidR="000D2A1D" w:rsidRDefault="000D2A1D">
      <w:r>
        <w:separator/>
      </w:r>
    </w:p>
  </w:footnote>
  <w:footnote w:type="continuationSeparator" w:id="0">
    <w:p w14:paraId="79DEC10B" w14:textId="77777777" w:rsidR="000D2A1D" w:rsidRDefault="000D2A1D">
      <w:r>
        <w:continuationSeparator/>
      </w:r>
    </w:p>
  </w:footnote>
  <w:footnote w:id="1">
    <w:p w14:paraId="7C462374" w14:textId="77777777"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9CB1393" w14:textId="77777777"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4548506">
    <w:abstractNumId w:val="2"/>
  </w:num>
  <w:num w:numId="2" w16cid:durableId="747843529">
    <w:abstractNumId w:val="13"/>
  </w:num>
  <w:num w:numId="3" w16cid:durableId="1602100796">
    <w:abstractNumId w:val="1"/>
  </w:num>
  <w:num w:numId="4" w16cid:durableId="190337231">
    <w:abstractNumId w:val="6"/>
  </w:num>
  <w:num w:numId="5" w16cid:durableId="1757627340">
    <w:abstractNumId w:val="5"/>
  </w:num>
  <w:num w:numId="6" w16cid:durableId="853693136">
    <w:abstractNumId w:val="8"/>
  </w:num>
  <w:num w:numId="7" w16cid:durableId="898789414">
    <w:abstractNumId w:val="3"/>
  </w:num>
  <w:num w:numId="8" w16cid:durableId="944069521">
    <w:abstractNumId w:val="0"/>
  </w:num>
  <w:num w:numId="9" w16cid:durableId="227570207">
    <w:abstractNumId w:val="7"/>
  </w:num>
  <w:num w:numId="10" w16cid:durableId="1832019134">
    <w:abstractNumId w:val="12"/>
  </w:num>
  <w:num w:numId="11" w16cid:durableId="707221346">
    <w:abstractNumId w:val="10"/>
  </w:num>
  <w:num w:numId="12" w16cid:durableId="612707061">
    <w:abstractNumId w:val="11"/>
  </w:num>
  <w:num w:numId="13" w16cid:durableId="1033265243">
    <w:abstractNumId w:val="9"/>
  </w:num>
  <w:num w:numId="14" w16cid:durableId="1347749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40D0"/>
    <w:rsid w:val="000469E5"/>
    <w:rsid w:val="000C0AD9"/>
    <w:rsid w:val="000D2A1D"/>
    <w:rsid w:val="000E3F9C"/>
    <w:rsid w:val="00202CD8"/>
    <w:rsid w:val="00215552"/>
    <w:rsid w:val="0024722A"/>
    <w:rsid w:val="00292D00"/>
    <w:rsid w:val="002F6380"/>
    <w:rsid w:val="00375C94"/>
    <w:rsid w:val="003B6393"/>
    <w:rsid w:val="004017A0"/>
    <w:rsid w:val="00431D5D"/>
    <w:rsid w:val="00445EB4"/>
    <w:rsid w:val="00473273"/>
    <w:rsid w:val="004E1310"/>
    <w:rsid w:val="004F1BA4"/>
    <w:rsid w:val="005115E5"/>
    <w:rsid w:val="00555917"/>
    <w:rsid w:val="005A7075"/>
    <w:rsid w:val="005F1593"/>
    <w:rsid w:val="00641107"/>
    <w:rsid w:val="006B3D59"/>
    <w:rsid w:val="00710AC2"/>
    <w:rsid w:val="00715436"/>
    <w:rsid w:val="00757007"/>
    <w:rsid w:val="00782C69"/>
    <w:rsid w:val="00795E79"/>
    <w:rsid w:val="007E1DB2"/>
    <w:rsid w:val="008278C6"/>
    <w:rsid w:val="00846C8E"/>
    <w:rsid w:val="00854F2D"/>
    <w:rsid w:val="00875EC5"/>
    <w:rsid w:val="008A5137"/>
    <w:rsid w:val="00A00C59"/>
    <w:rsid w:val="00A36F21"/>
    <w:rsid w:val="00A513F8"/>
    <w:rsid w:val="00A662C4"/>
    <w:rsid w:val="00A7159B"/>
    <w:rsid w:val="00A75C25"/>
    <w:rsid w:val="00AC1F6E"/>
    <w:rsid w:val="00AC4AB5"/>
    <w:rsid w:val="00B20E47"/>
    <w:rsid w:val="00B439C5"/>
    <w:rsid w:val="00B539D2"/>
    <w:rsid w:val="00B77244"/>
    <w:rsid w:val="00BC1747"/>
    <w:rsid w:val="00C07698"/>
    <w:rsid w:val="00C7486C"/>
    <w:rsid w:val="00D3693F"/>
    <w:rsid w:val="00D42D16"/>
    <w:rsid w:val="00D43EB3"/>
    <w:rsid w:val="00D82D35"/>
    <w:rsid w:val="00DE0511"/>
    <w:rsid w:val="00E86966"/>
    <w:rsid w:val="00E955E5"/>
    <w:rsid w:val="00EB2919"/>
    <w:rsid w:val="00F03F67"/>
    <w:rsid w:val="00F5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22EA3"/>
  <w15:chartTrackingRefBased/>
  <w15:docId w15:val="{1B503D0E-968A-4C20-83F8-D186552E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82C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customStyle="1" w:styleId="PodpisovePole">
    <w:name w:val="PodpisovePole"/>
    <w:basedOn w:val="Normln"/>
    <w:rsid w:val="000469E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link w:val="Nadpis1"/>
    <w:uiPriority w:val="9"/>
    <w:rsid w:val="00782C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82C69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782C6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E955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95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Ing. Miroslava Vojtíšková</cp:lastModifiedBy>
  <cp:revision>6</cp:revision>
  <cp:lastPrinted>2015-11-13T08:55:00Z</cp:lastPrinted>
  <dcterms:created xsi:type="dcterms:W3CDTF">2025-08-19T09:49:00Z</dcterms:created>
  <dcterms:modified xsi:type="dcterms:W3CDTF">2025-09-24T07:06:00Z</dcterms:modified>
</cp:coreProperties>
</file>