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13CBC" w14:textId="77777777" w:rsidR="00EE1B01" w:rsidRDefault="00EE1B01" w:rsidP="00EE1B01">
      <w:pPr>
        <w:pStyle w:val="Nzev"/>
      </w:pPr>
      <w:r>
        <w:t>Obec RADOSTOV</w:t>
      </w:r>
      <w:r>
        <w:br/>
        <w:t>Zastupitelstvo obce RADOSTOV</w:t>
      </w:r>
    </w:p>
    <w:p w14:paraId="32AABCD8" w14:textId="6D681282" w:rsidR="00EE1B01" w:rsidRPr="00EE1B01" w:rsidRDefault="00EE1B01" w:rsidP="00EE1B01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5B1B856E" wp14:editId="49DABA6E">
            <wp:extent cx="647696" cy="807716"/>
            <wp:effectExtent l="0" t="0" r="4" b="0"/>
            <wp:docPr id="1" name="Obrázek 1" descr="Znak obce Radost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696" cy="8077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07502F3" w14:textId="7250CB19" w:rsidR="0024722A" w:rsidRPr="00FB6AE5" w:rsidRDefault="00EE1B0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14:paraId="43FEEE8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611B17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FD22F2D" w14:textId="5039724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FF59BE">
        <w:rPr>
          <w:rFonts w:ascii="Arial" w:hAnsi="Arial" w:cs="Arial"/>
          <w:sz w:val="22"/>
          <w:szCs w:val="22"/>
        </w:rPr>
        <w:t xml:space="preserve"> Radostov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28739D">
        <w:rPr>
          <w:rFonts w:ascii="Arial" w:hAnsi="Arial" w:cs="Arial"/>
          <w:sz w:val="22"/>
          <w:szCs w:val="22"/>
        </w:rPr>
        <w:t xml:space="preserve"> 11. prosince </w:t>
      </w:r>
      <w:r w:rsidR="00EE1B01">
        <w:rPr>
          <w:rFonts w:ascii="Arial" w:hAnsi="Arial" w:cs="Arial"/>
          <w:sz w:val="22"/>
          <w:szCs w:val="22"/>
        </w:rPr>
        <w:t>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9D505B">
        <w:rPr>
          <w:rFonts w:ascii="Arial" w:hAnsi="Arial" w:cs="Arial"/>
          <w:sz w:val="22"/>
          <w:szCs w:val="22"/>
        </w:rPr>
        <w:t xml:space="preserve"> 3/2023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6878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BD0DA7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658E23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EC1932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C5476A9" w14:textId="74B955FE" w:rsidR="00EB486C" w:rsidRPr="00FF59BE" w:rsidRDefault="0024722A" w:rsidP="00FF59B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FF59BE">
        <w:rPr>
          <w:rFonts w:ascii="Arial" w:hAnsi="Arial" w:cs="Arial"/>
          <w:sz w:val="22"/>
          <w:szCs w:val="22"/>
        </w:rPr>
        <w:t>Radostov.</w:t>
      </w:r>
    </w:p>
    <w:p w14:paraId="46AB2581" w14:textId="77777777" w:rsidR="00FF59BE" w:rsidRPr="00EB486C" w:rsidRDefault="00FF59BE" w:rsidP="00FF59BE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59104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6D165C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3B61A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31E515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23FC6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896EE4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402B8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5D2BF0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0F80381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5AB5087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83D39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FCD8078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9C64879" w14:textId="78F6EBEE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EE1B01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66D70B5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62DC04F1" w14:textId="5A8B621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E1B01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DB66BB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A4E2C7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40D59F4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F40B55C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7A94D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lastRenderedPageBreak/>
        <w:t>Jedlé oleje a tuky,</w:t>
      </w:r>
    </w:p>
    <w:p w14:paraId="3592D610" w14:textId="2B96963C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E1B01">
        <w:rPr>
          <w:rFonts w:ascii="Arial" w:hAnsi="Arial" w:cs="Arial"/>
          <w:i/>
          <w:iCs/>
          <w:sz w:val="22"/>
          <w:szCs w:val="22"/>
        </w:rPr>
        <w:t>.</w:t>
      </w:r>
    </w:p>
    <w:p w14:paraId="559C7DF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F99C126" w14:textId="3AA12478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EE1B01">
        <w:rPr>
          <w:rFonts w:ascii="Arial" w:hAnsi="Arial" w:cs="Arial"/>
          <w:sz w:val="22"/>
          <w:szCs w:val="22"/>
        </w:rPr>
        <w:t xml:space="preserve"> 1 písm. a) až</w:t>
      </w:r>
      <w:r w:rsidR="00FF59BE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7893CD2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93174C8" w14:textId="683CD5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FF59BE">
        <w:rPr>
          <w:rFonts w:ascii="Arial" w:hAnsi="Arial" w:cs="Arial"/>
          <w:sz w:val="22"/>
          <w:szCs w:val="22"/>
        </w:rPr>
        <w:t>.</w:t>
      </w:r>
    </w:p>
    <w:p w14:paraId="5959F7FE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B8BB53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B41F66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E258836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40E758A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2C99DF0" w14:textId="7608331D" w:rsidR="0024722A" w:rsidRPr="00FF59BE" w:rsidRDefault="0017608F" w:rsidP="00DE245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F59BE">
        <w:rPr>
          <w:rFonts w:ascii="Arial" w:hAnsi="Arial" w:cs="Arial"/>
          <w:sz w:val="22"/>
          <w:szCs w:val="22"/>
        </w:rPr>
        <w:t>Papír, plasty, sklo, kovy</w:t>
      </w:r>
      <w:r w:rsidR="00E5725E" w:rsidRPr="00FF59BE">
        <w:rPr>
          <w:rFonts w:ascii="Arial" w:hAnsi="Arial" w:cs="Arial"/>
          <w:sz w:val="22"/>
          <w:szCs w:val="22"/>
        </w:rPr>
        <w:t>, biologické odpady</w:t>
      </w:r>
      <w:r w:rsidR="00EE1B01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FF59BE">
        <w:rPr>
          <w:rFonts w:ascii="Arial" w:hAnsi="Arial" w:cs="Arial"/>
          <w:sz w:val="22"/>
          <w:szCs w:val="22"/>
        </w:rPr>
        <w:t>, jedlé oleje a tuky</w:t>
      </w:r>
      <w:r w:rsidR="009D5C19" w:rsidRPr="00FF59BE">
        <w:rPr>
          <w:rFonts w:ascii="Arial" w:hAnsi="Arial" w:cs="Arial"/>
          <w:sz w:val="22"/>
          <w:szCs w:val="22"/>
        </w:rPr>
        <w:t xml:space="preserve">, </w:t>
      </w:r>
      <w:r w:rsidRPr="00FF59BE">
        <w:rPr>
          <w:rFonts w:ascii="Arial" w:hAnsi="Arial" w:cs="Arial"/>
          <w:sz w:val="22"/>
          <w:szCs w:val="22"/>
        </w:rPr>
        <w:t>se soustřeďují</w:t>
      </w:r>
      <w:r w:rsidR="0024722A" w:rsidRPr="00FF59BE">
        <w:rPr>
          <w:rFonts w:ascii="Arial" w:hAnsi="Arial" w:cs="Arial"/>
          <w:sz w:val="22"/>
          <w:szCs w:val="22"/>
        </w:rPr>
        <w:t xml:space="preserve"> do </w:t>
      </w:r>
      <w:r w:rsidR="005F0210" w:rsidRPr="00FF59BE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FF59BE">
        <w:rPr>
          <w:rFonts w:ascii="Arial" w:hAnsi="Arial" w:cs="Arial"/>
          <w:sz w:val="22"/>
          <w:szCs w:val="22"/>
        </w:rPr>
        <w:t xml:space="preserve">, kterými jsou </w:t>
      </w:r>
      <w:r w:rsidR="00E2491F" w:rsidRPr="00FF59BE">
        <w:rPr>
          <w:rFonts w:ascii="Arial" w:hAnsi="Arial" w:cs="Arial"/>
          <w:sz w:val="22"/>
          <w:szCs w:val="22"/>
        </w:rPr>
        <w:t>s</w:t>
      </w:r>
      <w:r w:rsidR="005F0210" w:rsidRPr="00FF59BE">
        <w:rPr>
          <w:rFonts w:ascii="Arial" w:hAnsi="Arial" w:cs="Arial"/>
          <w:sz w:val="22"/>
          <w:szCs w:val="22"/>
        </w:rPr>
        <w:t>běrné</w:t>
      </w:r>
      <w:r w:rsidR="00E2491F" w:rsidRPr="00FF59BE">
        <w:rPr>
          <w:rFonts w:ascii="Arial" w:hAnsi="Arial" w:cs="Arial"/>
          <w:sz w:val="22"/>
          <w:szCs w:val="22"/>
        </w:rPr>
        <w:t xml:space="preserve"> nádob</w:t>
      </w:r>
      <w:r w:rsidR="005F0210" w:rsidRPr="00FF59BE">
        <w:rPr>
          <w:rFonts w:ascii="Arial" w:hAnsi="Arial" w:cs="Arial"/>
          <w:sz w:val="22"/>
          <w:szCs w:val="22"/>
        </w:rPr>
        <w:t>y</w:t>
      </w:r>
      <w:r w:rsidR="00FF59BE" w:rsidRPr="00FF59BE">
        <w:rPr>
          <w:rFonts w:ascii="Arial" w:hAnsi="Arial" w:cs="Arial"/>
          <w:sz w:val="22"/>
          <w:szCs w:val="22"/>
        </w:rPr>
        <w:t xml:space="preserve">, </w:t>
      </w:r>
      <w:r w:rsidR="005F0210" w:rsidRPr="00FF59BE">
        <w:rPr>
          <w:rFonts w:ascii="Arial" w:hAnsi="Arial" w:cs="Arial"/>
          <w:sz w:val="22"/>
          <w:szCs w:val="22"/>
        </w:rPr>
        <w:t>kontejnery</w:t>
      </w:r>
      <w:r w:rsidR="00FF59BE" w:rsidRPr="00FF59BE">
        <w:rPr>
          <w:rFonts w:ascii="Arial" w:hAnsi="Arial" w:cs="Arial"/>
          <w:sz w:val="22"/>
          <w:szCs w:val="22"/>
        </w:rPr>
        <w:t xml:space="preserve">, velkoobjemové kontejnery. </w:t>
      </w:r>
    </w:p>
    <w:p w14:paraId="51E66992" w14:textId="77777777" w:rsidR="00FF59BE" w:rsidRPr="00FF59BE" w:rsidRDefault="00FF59BE" w:rsidP="00FF59BE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6BBCF0A7" w14:textId="35597A51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EE1B01">
        <w:rPr>
          <w:rFonts w:ascii="Arial" w:hAnsi="Arial" w:cs="Arial"/>
          <w:sz w:val="22"/>
          <w:szCs w:val="22"/>
        </w:rPr>
        <w:t>jsou umístěny na stanovišti před obecním úřadem.</w:t>
      </w:r>
    </w:p>
    <w:p w14:paraId="2BB3DF3B" w14:textId="06EB7C8C" w:rsidR="002A3581" w:rsidRPr="00071DC9" w:rsidRDefault="002A3581" w:rsidP="00071DC9">
      <w:pPr>
        <w:pStyle w:val="Odstavecseseznamem"/>
        <w:tabs>
          <w:tab w:val="num" w:pos="540"/>
          <w:tab w:val="left" w:pos="567"/>
          <w:tab w:val="num" w:pos="927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2E87B19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B437C2" w14:textId="726C7790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Zvláštní sběrné nádoby jsou barevně odlišeny a </w:t>
      </w:r>
      <w:r w:rsidR="00EE1B01">
        <w:rPr>
          <w:rFonts w:ascii="Arial" w:hAnsi="Arial" w:cs="Arial"/>
          <w:sz w:val="22"/>
          <w:szCs w:val="22"/>
        </w:rPr>
        <w:t>případně</w:t>
      </w:r>
      <w:r w:rsidR="00EE1B01" w:rsidRPr="00FB6AE5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označeny </w:t>
      </w:r>
      <w:r w:rsidR="00EE1B01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příslušnými nápisy:</w:t>
      </w:r>
    </w:p>
    <w:p w14:paraId="6ACBE1C5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AA129AB" w14:textId="4C976AB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>odpady</w:t>
      </w:r>
      <w:r w:rsidR="00EE1B01">
        <w:rPr>
          <w:rFonts w:ascii="Arial" w:hAnsi="Arial" w:cs="Arial"/>
          <w:bCs/>
          <w:i/>
          <w:color w:val="000000"/>
        </w:rPr>
        <w:t xml:space="preserve"> rostlinného původu</w:t>
      </w:r>
      <w:r w:rsidRPr="00AC2295">
        <w:rPr>
          <w:rFonts w:ascii="Arial" w:hAnsi="Arial" w:cs="Arial"/>
          <w:bCs/>
          <w:i/>
          <w:color w:val="000000"/>
        </w:rPr>
        <w:t>, barva</w:t>
      </w:r>
      <w:r w:rsidR="00FF59BE">
        <w:rPr>
          <w:rFonts w:ascii="Arial" w:hAnsi="Arial" w:cs="Arial"/>
          <w:bCs/>
          <w:i/>
          <w:color w:val="000000"/>
        </w:rPr>
        <w:t xml:space="preserve"> hnědá,</w:t>
      </w:r>
    </w:p>
    <w:p w14:paraId="03C85C91" w14:textId="608CAFE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FF59BE">
        <w:rPr>
          <w:rFonts w:ascii="Arial" w:hAnsi="Arial" w:cs="Arial"/>
          <w:bCs/>
          <w:i/>
          <w:color w:val="000000"/>
        </w:rPr>
        <w:t>mod</w:t>
      </w:r>
      <w:r w:rsidR="00071DC9">
        <w:rPr>
          <w:rFonts w:ascii="Arial" w:hAnsi="Arial" w:cs="Arial"/>
          <w:bCs/>
          <w:i/>
          <w:color w:val="000000"/>
        </w:rPr>
        <w:t>r</w:t>
      </w:r>
      <w:r w:rsidR="00FF59BE">
        <w:rPr>
          <w:rFonts w:ascii="Arial" w:hAnsi="Arial" w:cs="Arial"/>
          <w:bCs/>
          <w:i/>
          <w:color w:val="000000"/>
        </w:rPr>
        <w:t>á,</w:t>
      </w:r>
    </w:p>
    <w:p w14:paraId="3893D92E" w14:textId="621D906D" w:rsidR="00A94551" w:rsidRPr="00AC2295" w:rsidRDefault="00EE1B0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Plasty</w:t>
      </w:r>
      <w:r w:rsidR="00A94551" w:rsidRPr="00AC2295">
        <w:rPr>
          <w:rFonts w:ascii="Arial" w:hAnsi="Arial" w:cs="Arial"/>
          <w:bCs/>
          <w:i/>
          <w:color w:val="000000"/>
        </w:rPr>
        <w:t>, barva</w:t>
      </w:r>
      <w:r w:rsidR="00FF59BE">
        <w:rPr>
          <w:rFonts w:ascii="Arial" w:hAnsi="Arial" w:cs="Arial"/>
          <w:bCs/>
          <w:i/>
          <w:color w:val="000000"/>
        </w:rPr>
        <w:t xml:space="preserve"> žlutá, </w:t>
      </w:r>
    </w:p>
    <w:p w14:paraId="2E909242" w14:textId="77777777" w:rsidR="00EE1B01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EE1B01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>, barva</w:t>
      </w:r>
      <w:r w:rsidR="00FF59BE">
        <w:rPr>
          <w:rFonts w:ascii="Arial" w:hAnsi="Arial" w:cs="Arial"/>
          <w:bCs/>
          <w:i/>
          <w:color w:val="000000"/>
        </w:rPr>
        <w:t xml:space="preserve"> bílá</w:t>
      </w:r>
    </w:p>
    <w:p w14:paraId="1AFF7D86" w14:textId="63C99954" w:rsidR="0024722A" w:rsidRPr="00AC2295" w:rsidRDefault="00EE1B01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 barevné, barva </w:t>
      </w:r>
      <w:r w:rsidR="00FF59BE">
        <w:rPr>
          <w:rFonts w:ascii="Arial" w:hAnsi="Arial" w:cs="Arial"/>
          <w:bCs/>
          <w:i/>
          <w:color w:val="000000"/>
        </w:rPr>
        <w:t>zelená,</w:t>
      </w:r>
    </w:p>
    <w:p w14:paraId="567F3FEA" w14:textId="2F600AE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FF59BE">
        <w:rPr>
          <w:rFonts w:ascii="Arial" w:hAnsi="Arial" w:cs="Arial"/>
          <w:bCs/>
          <w:i/>
          <w:color w:val="000000"/>
        </w:rPr>
        <w:t>šedá,</w:t>
      </w:r>
    </w:p>
    <w:p w14:paraId="780429BD" w14:textId="01BA3104" w:rsidR="00A342C0" w:rsidRPr="00FF59BE" w:rsidRDefault="00547890" w:rsidP="00C934D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F59BE">
        <w:rPr>
          <w:rFonts w:ascii="Arial" w:hAnsi="Arial" w:cs="Arial"/>
          <w:i/>
          <w:iCs/>
          <w:sz w:val="22"/>
          <w:szCs w:val="22"/>
        </w:rPr>
        <w:t>Jedlé oleje a tuky</w:t>
      </w:r>
      <w:r w:rsidR="00EE1B01">
        <w:rPr>
          <w:rStyle w:val="Znakapoznpodarou"/>
          <w:rFonts w:ascii="Arial" w:hAnsi="Arial" w:cs="Arial"/>
          <w:i/>
          <w:iCs/>
          <w:sz w:val="22"/>
          <w:szCs w:val="22"/>
        </w:rPr>
        <w:footnoteReference w:id="3"/>
      </w:r>
      <w:r w:rsidR="00D226C7" w:rsidRPr="00FF59BE">
        <w:rPr>
          <w:rFonts w:ascii="Arial" w:hAnsi="Arial" w:cs="Arial"/>
          <w:i/>
          <w:iCs/>
          <w:sz w:val="22"/>
          <w:szCs w:val="22"/>
        </w:rPr>
        <w:t>, barva</w:t>
      </w:r>
      <w:r w:rsidR="00FF59BE" w:rsidRPr="00FF59BE">
        <w:rPr>
          <w:rFonts w:ascii="Arial" w:hAnsi="Arial" w:cs="Arial"/>
          <w:i/>
          <w:iCs/>
          <w:sz w:val="22"/>
          <w:szCs w:val="22"/>
        </w:rPr>
        <w:t xml:space="preserve"> černá</w:t>
      </w:r>
      <w:r w:rsidR="00FF59BE">
        <w:rPr>
          <w:rFonts w:ascii="Arial" w:hAnsi="Arial" w:cs="Arial"/>
          <w:i/>
          <w:iCs/>
          <w:sz w:val="22"/>
          <w:szCs w:val="22"/>
        </w:rPr>
        <w:t>.</w:t>
      </w:r>
    </w:p>
    <w:p w14:paraId="52C2295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DB8441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1A337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5359D7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E6EFBD" w14:textId="77777777" w:rsidR="003A0DB1" w:rsidRPr="003A0DB1" w:rsidRDefault="003A0DB1" w:rsidP="003A0DB1">
      <w:pPr>
        <w:pStyle w:val="Default"/>
        <w:ind w:left="360"/>
      </w:pPr>
    </w:p>
    <w:p w14:paraId="19C13305" w14:textId="77777777" w:rsidR="00FF59BE" w:rsidRDefault="00FF59B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FD28A79" w14:textId="7A39E2DD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B175072" w14:textId="56A3B97D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EE1B01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5876156E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5210C01" w14:textId="5EB54EFB" w:rsidR="0024722A" w:rsidRPr="00EE1B01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EE1B01">
        <w:rPr>
          <w:rFonts w:ascii="Arial" w:hAnsi="Arial" w:cs="Arial"/>
          <w:sz w:val="22"/>
          <w:szCs w:val="22"/>
        </w:rPr>
        <w:t xml:space="preserve"> a objemného odpadu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24722A" w:rsidRPr="00071DC9">
        <w:rPr>
          <w:rFonts w:ascii="Arial" w:hAnsi="Arial" w:cs="Arial"/>
          <w:sz w:val="22"/>
          <w:szCs w:val="22"/>
        </w:rPr>
        <w:t xml:space="preserve"> na úřední desce obecního úřadu, v místním rozhlase</w:t>
      </w:r>
      <w:r w:rsidR="00A94551" w:rsidRPr="00071DC9">
        <w:rPr>
          <w:rFonts w:ascii="Arial" w:hAnsi="Arial" w:cs="Arial"/>
          <w:sz w:val="22"/>
          <w:szCs w:val="22"/>
        </w:rPr>
        <w:t xml:space="preserve">, </w:t>
      </w:r>
      <w:r w:rsidR="00071DC9" w:rsidRPr="00071DC9">
        <w:rPr>
          <w:rFonts w:ascii="Arial" w:hAnsi="Arial" w:cs="Arial"/>
          <w:sz w:val="22"/>
          <w:szCs w:val="22"/>
        </w:rPr>
        <w:t>pomocí SMS zpráv.</w:t>
      </w:r>
    </w:p>
    <w:p w14:paraId="14F4E2E6" w14:textId="283DDCDF" w:rsidR="00EE1B01" w:rsidRDefault="00EE1B01" w:rsidP="00EE1B01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objemného odpadu </w:t>
      </w:r>
      <w:r w:rsidRPr="00FB6AE5">
        <w:rPr>
          <w:rFonts w:ascii="Arial" w:hAnsi="Arial" w:cs="Arial"/>
          <w:sz w:val="22"/>
          <w:szCs w:val="22"/>
        </w:rPr>
        <w:t>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6CA3CBD2" w14:textId="77777777" w:rsidR="00EE1B01" w:rsidRPr="00FB6AE5" w:rsidRDefault="00EE1B01" w:rsidP="00EE1B01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FD6638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783D32E" w14:textId="56BE5364"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74987DE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F60346B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48C7B27B" w14:textId="14532DC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EE1B01">
        <w:rPr>
          <w:rFonts w:ascii="Arial" w:hAnsi="Arial" w:cs="Arial"/>
          <w:b/>
          <w:sz w:val="22"/>
          <w:szCs w:val="22"/>
        </w:rPr>
        <w:t xml:space="preserve">Čl. </w:t>
      </w:r>
      <w:r w:rsidR="00EE1B01" w:rsidRPr="00EE1B01">
        <w:rPr>
          <w:rFonts w:ascii="Arial" w:hAnsi="Arial" w:cs="Arial"/>
          <w:b/>
          <w:sz w:val="22"/>
          <w:szCs w:val="22"/>
        </w:rPr>
        <w:t>5</w:t>
      </w:r>
    </w:p>
    <w:p w14:paraId="3016E8B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EA414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AD7B669" w14:textId="44C6C9CF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307D9DCE" w14:textId="77777777" w:rsidR="0025354B" w:rsidRPr="00071DC9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1DC9">
        <w:rPr>
          <w:rFonts w:ascii="Arial" w:hAnsi="Arial" w:cs="Arial"/>
          <w:bCs/>
          <w:iCs/>
          <w:sz w:val="22"/>
          <w:szCs w:val="22"/>
        </w:rPr>
        <w:t>popelnice</w:t>
      </w:r>
    </w:p>
    <w:p w14:paraId="5E1BC27F" w14:textId="2156442E" w:rsidR="0025354B" w:rsidRPr="00071DC9" w:rsidRDefault="00EE1B01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sběrné plastové</w:t>
      </w:r>
      <w:r w:rsidR="005F0210" w:rsidRPr="00071DC9">
        <w:rPr>
          <w:rFonts w:ascii="Arial" w:hAnsi="Arial" w:cs="Arial"/>
          <w:bCs/>
          <w:iCs/>
          <w:sz w:val="22"/>
          <w:szCs w:val="22"/>
        </w:rPr>
        <w:t xml:space="preserve"> pytle</w:t>
      </w:r>
      <w:r>
        <w:rPr>
          <w:rFonts w:ascii="Arial" w:hAnsi="Arial" w:cs="Arial"/>
          <w:bCs/>
          <w:iCs/>
          <w:sz w:val="22"/>
          <w:szCs w:val="22"/>
        </w:rPr>
        <w:t xml:space="preserve"> označené logem svozové společnosti,</w:t>
      </w:r>
    </w:p>
    <w:p w14:paraId="55B5E381" w14:textId="32F83FD2" w:rsidR="00CF5BE8" w:rsidRPr="00EE1B01" w:rsidRDefault="00071DC9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071DC9">
        <w:rPr>
          <w:rFonts w:ascii="Arial" w:hAnsi="Arial" w:cs="Arial"/>
          <w:iCs/>
          <w:sz w:val="22"/>
          <w:szCs w:val="22"/>
        </w:rPr>
        <w:t>o</w:t>
      </w:r>
      <w:r w:rsidR="005F0210" w:rsidRPr="00071DC9">
        <w:rPr>
          <w:rFonts w:ascii="Arial" w:hAnsi="Arial" w:cs="Arial"/>
          <w:iCs/>
          <w:sz w:val="22"/>
          <w:szCs w:val="22"/>
        </w:rPr>
        <w:t>dpadkové koše</w:t>
      </w:r>
      <w:r w:rsidR="0025354B" w:rsidRPr="00071DC9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25354B" w:rsidRPr="00EE1B01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78B51A27" w14:textId="4715462D" w:rsidR="00EE1B01" w:rsidRPr="00EE1B01" w:rsidRDefault="00EE1B01" w:rsidP="00EE1B01">
      <w:pPr>
        <w:jc w:val="both"/>
        <w:rPr>
          <w:rFonts w:ascii="Arial" w:hAnsi="Arial" w:cs="Arial"/>
          <w:iCs/>
          <w:sz w:val="22"/>
          <w:szCs w:val="22"/>
        </w:rPr>
      </w:pPr>
      <w:r w:rsidRPr="00EE1B01">
        <w:rPr>
          <w:rFonts w:ascii="Arial" w:hAnsi="Arial" w:cs="Arial"/>
          <w:iCs/>
        </w:rPr>
        <w:t>2)  </w:t>
      </w:r>
      <w:r w:rsidRPr="00EE1B01">
        <w:rPr>
          <w:rFonts w:ascii="Arial" w:hAnsi="Arial" w:cs="Arial"/>
          <w:iCs/>
          <w:sz w:val="22"/>
          <w:szCs w:val="22"/>
        </w:rPr>
        <w:t>Stanoviště sběrných pytlů je vedle sběrných nádob. Pytle je třeba před odložením zavázat.</w:t>
      </w:r>
    </w:p>
    <w:p w14:paraId="2955F619" w14:textId="77777777" w:rsidR="00071DC9" w:rsidRPr="00EE1B01" w:rsidRDefault="00071DC9" w:rsidP="00071DC9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DE59E36" w14:textId="2BCE6D06" w:rsidR="00CF5BE8" w:rsidRPr="00EE1B01" w:rsidRDefault="00EE1B01" w:rsidP="00EE1B01">
      <w:p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E1B01">
        <w:rPr>
          <w:rFonts w:ascii="Arial" w:hAnsi="Arial" w:cs="Arial"/>
          <w:sz w:val="22"/>
          <w:szCs w:val="22"/>
        </w:rPr>
        <w:t>3)  </w:t>
      </w:r>
      <w:r>
        <w:rPr>
          <w:rFonts w:ascii="Arial" w:hAnsi="Arial" w:cs="Arial"/>
          <w:sz w:val="22"/>
          <w:szCs w:val="22"/>
        </w:rPr>
        <w:tab/>
      </w:r>
      <w:r w:rsidR="00CF5BE8" w:rsidRPr="00EE1B01">
        <w:rPr>
          <w:rFonts w:ascii="Arial" w:hAnsi="Arial" w:cs="Arial"/>
          <w:sz w:val="22"/>
          <w:szCs w:val="22"/>
        </w:rPr>
        <w:t>S</w:t>
      </w:r>
      <w:r w:rsidR="00247C11" w:rsidRPr="00EE1B01">
        <w:rPr>
          <w:rFonts w:ascii="Arial" w:hAnsi="Arial" w:cs="Arial"/>
          <w:sz w:val="22"/>
          <w:szCs w:val="22"/>
        </w:rPr>
        <w:t>oustřeďování</w:t>
      </w:r>
      <w:r w:rsidR="00CF5BE8" w:rsidRPr="00EE1B01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="00CF5BE8" w:rsidRPr="00EE1B01">
        <w:rPr>
          <w:rFonts w:ascii="Arial" w:hAnsi="Arial" w:cs="Arial"/>
          <w:sz w:val="22"/>
          <w:szCs w:val="22"/>
        </w:rPr>
        <w:br/>
        <w:t>v čl. 3 odst. 4</w:t>
      </w:r>
      <w:r w:rsidR="00E8031C" w:rsidRPr="00EE1B01">
        <w:rPr>
          <w:rFonts w:ascii="Arial" w:hAnsi="Arial" w:cs="Arial"/>
          <w:sz w:val="22"/>
          <w:szCs w:val="22"/>
        </w:rPr>
        <w:t xml:space="preserve"> a</w:t>
      </w:r>
      <w:r w:rsidR="00CF5BE8" w:rsidRPr="00EE1B01">
        <w:rPr>
          <w:rFonts w:ascii="Arial" w:hAnsi="Arial" w:cs="Arial"/>
          <w:sz w:val="22"/>
          <w:szCs w:val="22"/>
        </w:rPr>
        <w:t xml:space="preserve"> 5. </w:t>
      </w:r>
    </w:p>
    <w:p w14:paraId="2CF348FF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AEF590D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503DD0" w14:textId="285B39AE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E1B01">
        <w:rPr>
          <w:rFonts w:ascii="Arial" w:hAnsi="Arial" w:cs="Arial"/>
          <w:b/>
          <w:sz w:val="22"/>
          <w:szCs w:val="22"/>
        </w:rPr>
        <w:t>6</w:t>
      </w:r>
    </w:p>
    <w:p w14:paraId="73604BB2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5044E4A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6530E5E" w14:textId="77777777" w:rsidR="00071DC9" w:rsidRPr="00071DC9" w:rsidRDefault="00071DC9" w:rsidP="00071DC9"/>
    <w:p w14:paraId="25407D76" w14:textId="4721182E" w:rsidR="00211D36" w:rsidRPr="003D019F" w:rsidRDefault="00211D36" w:rsidP="00EE1B01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71DC9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  <w:r w:rsidRPr="003D019F">
        <w:rPr>
          <w:rFonts w:ascii="Arial" w:hAnsi="Arial" w:cs="Arial"/>
          <w:sz w:val="22"/>
          <w:szCs w:val="22"/>
        </w:rPr>
        <w:t>elektrozařízení</w:t>
      </w:r>
      <w:r w:rsidR="003D019F">
        <w:rPr>
          <w:rFonts w:ascii="Arial" w:hAnsi="Arial" w:cs="Arial"/>
          <w:sz w:val="22"/>
          <w:szCs w:val="22"/>
        </w:rPr>
        <w:t>.</w:t>
      </w:r>
    </w:p>
    <w:p w14:paraId="2B9A7130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7955889F" w14:textId="0E7B43CB" w:rsidR="00103649" w:rsidRPr="00071DC9" w:rsidRDefault="00F771CC" w:rsidP="007666DE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ind w:left="360" w:hanging="426"/>
        <w:jc w:val="both"/>
        <w:rPr>
          <w:rFonts w:ascii="Arial" w:hAnsi="Arial" w:cs="Arial"/>
          <w:sz w:val="22"/>
          <w:szCs w:val="22"/>
        </w:rPr>
      </w:pPr>
      <w:r w:rsidRPr="00071DC9">
        <w:rPr>
          <w:rFonts w:ascii="Arial" w:hAnsi="Arial" w:cs="Arial"/>
          <w:sz w:val="22"/>
          <w:szCs w:val="22"/>
        </w:rPr>
        <w:t>Výrobky s ukončenou životností</w:t>
      </w:r>
      <w:r w:rsidR="00211D36" w:rsidRPr="00071DC9">
        <w:rPr>
          <w:rFonts w:ascii="Arial" w:hAnsi="Arial" w:cs="Arial"/>
          <w:sz w:val="22"/>
          <w:szCs w:val="22"/>
        </w:rPr>
        <w:t xml:space="preserve"> uvedené v odst. 1</w:t>
      </w:r>
      <w:r w:rsidRPr="00071DC9">
        <w:rPr>
          <w:rFonts w:ascii="Arial" w:hAnsi="Arial" w:cs="Arial"/>
          <w:sz w:val="22"/>
          <w:szCs w:val="22"/>
        </w:rPr>
        <w:t xml:space="preserve"> lze předávat</w:t>
      </w:r>
      <w:r w:rsidR="00071DC9" w:rsidRPr="00071DC9">
        <w:rPr>
          <w:rFonts w:ascii="Arial" w:hAnsi="Arial" w:cs="Arial"/>
          <w:sz w:val="22"/>
          <w:szCs w:val="22"/>
        </w:rPr>
        <w:t xml:space="preserve"> do </w:t>
      </w:r>
      <w:r w:rsidR="003D019F">
        <w:rPr>
          <w:rFonts w:ascii="Arial" w:hAnsi="Arial" w:cs="Arial"/>
          <w:sz w:val="22"/>
          <w:szCs w:val="22"/>
        </w:rPr>
        <w:t>sběrné nádoby v </w:t>
      </w:r>
      <w:r w:rsidR="00071DC9" w:rsidRPr="00071DC9">
        <w:rPr>
          <w:rFonts w:ascii="Arial" w:hAnsi="Arial" w:cs="Arial"/>
          <w:sz w:val="22"/>
          <w:szCs w:val="22"/>
        </w:rPr>
        <w:t>prostor</w:t>
      </w:r>
      <w:r w:rsidR="003D019F">
        <w:rPr>
          <w:rFonts w:ascii="Arial" w:hAnsi="Arial" w:cs="Arial"/>
          <w:sz w:val="22"/>
          <w:szCs w:val="22"/>
        </w:rPr>
        <w:t>ách</w:t>
      </w:r>
      <w:r w:rsidR="00071DC9" w:rsidRPr="00071DC9">
        <w:rPr>
          <w:rFonts w:ascii="Arial" w:hAnsi="Arial" w:cs="Arial"/>
          <w:sz w:val="22"/>
          <w:szCs w:val="22"/>
        </w:rPr>
        <w:t xml:space="preserve"> staré hasičské zbrojnice. </w:t>
      </w:r>
    </w:p>
    <w:p w14:paraId="61672A9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D9627B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0E68CD7" w14:textId="5FF095C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D019F">
        <w:rPr>
          <w:rFonts w:ascii="Arial" w:hAnsi="Arial" w:cs="Arial"/>
          <w:b/>
          <w:sz w:val="22"/>
          <w:szCs w:val="22"/>
        </w:rPr>
        <w:t>7</w:t>
      </w:r>
    </w:p>
    <w:p w14:paraId="67B5DD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6F24B8E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27DC247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93117C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D019F" w14:paraId="0998E854" w14:textId="77777777" w:rsidTr="00B87FD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2DAB66" w14:textId="77777777" w:rsidR="003D019F" w:rsidRDefault="003D019F" w:rsidP="00B87FDD">
            <w:pPr>
              <w:pStyle w:val="PodpisovePole"/>
            </w:pPr>
            <w:r>
              <w:t>Ing. Eva Vašáková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54F87" w14:textId="77777777" w:rsidR="003D019F" w:rsidRDefault="003D019F" w:rsidP="00B87FDD">
            <w:pPr>
              <w:pStyle w:val="PodpisovePole"/>
            </w:pPr>
            <w:r>
              <w:t>Pavel Blaho v. r.</w:t>
            </w:r>
            <w:r>
              <w:br/>
              <w:t xml:space="preserve"> místostarosta</w:t>
            </w:r>
          </w:p>
        </w:tc>
      </w:tr>
    </w:tbl>
    <w:p w14:paraId="3C89862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F08BA0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9A0DB" w14:textId="77777777" w:rsidR="000D5064" w:rsidRDefault="000D5064">
      <w:r>
        <w:separator/>
      </w:r>
    </w:p>
  </w:endnote>
  <w:endnote w:type="continuationSeparator" w:id="0">
    <w:p w14:paraId="64599977" w14:textId="77777777" w:rsidR="000D5064" w:rsidRDefault="000D5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DB7B" w14:textId="1E0A5EA0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D019F">
      <w:rPr>
        <w:noProof/>
      </w:rPr>
      <w:t>1</w:t>
    </w:r>
    <w:r>
      <w:fldChar w:fldCharType="end"/>
    </w:r>
  </w:p>
  <w:p w14:paraId="49F6BF6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A17CF" w14:textId="77777777" w:rsidR="000D5064" w:rsidRDefault="000D5064">
      <w:r>
        <w:separator/>
      </w:r>
    </w:p>
  </w:footnote>
  <w:footnote w:type="continuationSeparator" w:id="0">
    <w:p w14:paraId="159D9727" w14:textId="77777777" w:rsidR="000D5064" w:rsidRDefault="000D5064">
      <w:r>
        <w:continuationSeparator/>
      </w:r>
    </w:p>
  </w:footnote>
  <w:footnote w:id="1">
    <w:p w14:paraId="65D53FE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102484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EF71B33" w14:textId="305E328C" w:rsidR="00EE1B01" w:rsidRPr="00EE1B01" w:rsidRDefault="00EE1B01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EE1B01">
        <w:rPr>
          <w:rFonts w:ascii="Arial" w:hAnsi="Arial" w:cs="Arial"/>
        </w:rPr>
        <w:t>Do sběrné nádoby se odkládají v uzavřené plastové lahvi o maximálním objemu 2 litry.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73180317">
    <w:abstractNumId w:val="7"/>
  </w:num>
  <w:num w:numId="2" w16cid:durableId="1615557230">
    <w:abstractNumId w:val="31"/>
  </w:num>
  <w:num w:numId="3" w16cid:durableId="563301696">
    <w:abstractNumId w:val="4"/>
  </w:num>
  <w:num w:numId="4" w16cid:durableId="185951418">
    <w:abstractNumId w:val="23"/>
  </w:num>
  <w:num w:numId="5" w16cid:durableId="1035428233">
    <w:abstractNumId w:val="20"/>
  </w:num>
  <w:num w:numId="6" w16cid:durableId="1805731082">
    <w:abstractNumId w:val="27"/>
  </w:num>
  <w:num w:numId="7" w16cid:durableId="1901211808">
    <w:abstractNumId w:val="8"/>
  </w:num>
  <w:num w:numId="8" w16cid:durableId="1737389260">
    <w:abstractNumId w:val="1"/>
  </w:num>
  <w:num w:numId="9" w16cid:durableId="982657768">
    <w:abstractNumId w:val="26"/>
  </w:num>
  <w:num w:numId="10" w16cid:durableId="408964729">
    <w:abstractNumId w:val="22"/>
  </w:num>
  <w:num w:numId="11" w16cid:durableId="254747963">
    <w:abstractNumId w:val="21"/>
  </w:num>
  <w:num w:numId="12" w16cid:durableId="1065759107">
    <w:abstractNumId w:val="10"/>
  </w:num>
  <w:num w:numId="13" w16cid:durableId="891310302">
    <w:abstractNumId w:val="24"/>
  </w:num>
  <w:num w:numId="14" w16cid:durableId="1163199350">
    <w:abstractNumId w:val="30"/>
  </w:num>
  <w:num w:numId="15" w16cid:durableId="1790782388">
    <w:abstractNumId w:val="13"/>
  </w:num>
  <w:num w:numId="16" w16cid:durableId="549994564">
    <w:abstractNumId w:val="29"/>
  </w:num>
  <w:num w:numId="17" w16cid:durableId="2080322743">
    <w:abstractNumId w:val="5"/>
  </w:num>
  <w:num w:numId="18" w16cid:durableId="316154493">
    <w:abstractNumId w:val="0"/>
  </w:num>
  <w:num w:numId="19" w16cid:durableId="560484192">
    <w:abstractNumId w:val="16"/>
  </w:num>
  <w:num w:numId="20" w16cid:durableId="775751891">
    <w:abstractNumId w:val="25"/>
  </w:num>
  <w:num w:numId="21" w16cid:durableId="718633022">
    <w:abstractNumId w:val="17"/>
  </w:num>
  <w:num w:numId="22" w16cid:durableId="744953213">
    <w:abstractNumId w:val="18"/>
  </w:num>
  <w:num w:numId="23" w16cid:durableId="1326057455">
    <w:abstractNumId w:val="12"/>
  </w:num>
  <w:num w:numId="24" w16cid:durableId="1997756390">
    <w:abstractNumId w:val="6"/>
  </w:num>
  <w:num w:numId="25" w16cid:durableId="1082340495">
    <w:abstractNumId w:val="2"/>
  </w:num>
  <w:num w:numId="26" w16cid:durableId="397215009">
    <w:abstractNumId w:val="15"/>
  </w:num>
  <w:num w:numId="27" w16cid:durableId="1095907634">
    <w:abstractNumId w:val="3"/>
  </w:num>
  <w:num w:numId="28" w16cid:durableId="160892584">
    <w:abstractNumId w:val="14"/>
  </w:num>
  <w:num w:numId="29" w16cid:durableId="455178105">
    <w:abstractNumId w:val="9"/>
  </w:num>
  <w:num w:numId="30" w16cid:durableId="162401128">
    <w:abstractNumId w:val="11"/>
  </w:num>
  <w:num w:numId="31" w16cid:durableId="2017344770">
    <w:abstractNumId w:val="28"/>
  </w:num>
  <w:num w:numId="32" w16cid:durableId="7737447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1DC9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064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251C6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39D"/>
    <w:rsid w:val="00292C26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019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0BFA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05B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42D4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1B01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9B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E54C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EE1B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EE1B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xtbody">
    <w:name w:val="Text body"/>
    <w:basedOn w:val="Normln"/>
    <w:rsid w:val="00EE1B01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EE1B0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EE1B0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D019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EA4B8-AA1C-41BA-8488-5C8F93E45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Eva Vašáková</cp:lastModifiedBy>
  <cp:revision>2</cp:revision>
  <cp:lastPrinted>2020-12-03T09:05:00Z</cp:lastPrinted>
  <dcterms:created xsi:type="dcterms:W3CDTF">2023-12-11T18:17:00Z</dcterms:created>
  <dcterms:modified xsi:type="dcterms:W3CDTF">2023-12-11T18:17:00Z</dcterms:modified>
</cp:coreProperties>
</file>