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FA5761" w14:textId="7DE7438D" w:rsidR="009E5340" w:rsidRPr="009B0B61" w:rsidRDefault="00674E77" w:rsidP="000B44E0">
      <w:pPr>
        <w:pStyle w:val="AdresaOJ"/>
      </w:pPr>
      <w:r w:rsidRPr="000B44E0">
        <w:rPr>
          <w:b w:val="0"/>
        </w:rPr>
        <w:drawing>
          <wp:anchor distT="0" distB="0" distL="114300" distR="114300" simplePos="0" relativeHeight="251659264" behindDoc="1" locked="0" layoutInCell="1" allowOverlap="1" wp14:anchorId="63FA5772" wp14:editId="63FA5773">
            <wp:simplePos x="0" y="0"/>
            <wp:positionH relativeFrom="margin">
              <wp:posOffset>4358839</wp:posOffset>
            </wp:positionH>
            <wp:positionV relativeFrom="margin">
              <wp:posOffset>1606</wp:posOffset>
            </wp:positionV>
            <wp:extent cx="1418590" cy="358140"/>
            <wp:effectExtent l="0" t="0" r="0" b="3810"/>
            <wp:wrapNone/>
            <wp:docPr id="8" name="Obrázek 0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is_barcod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9E5340" w:rsidRPr="000B44E0">
        <w:rPr>
          <w:b w:val="0"/>
        </w:rPr>
        <w:t>Č. j.</w:t>
      </w:r>
      <w:r w:rsidR="009E5340" w:rsidRPr="009B0B61">
        <w:t xml:space="preserve"> </w:t>
      </w:r>
      <w:sdt>
        <w:sdtPr>
          <w:alias w:val="Naše č. j."/>
          <w:tag w:val="espis_objektsps/evidencni_cislo"/>
          <w:id w:val="380285331"/>
          <w:placeholder>
            <w:docPart w:val="130D4884C3784F02BF94A969A96D415B"/>
          </w:placeholder>
        </w:sdtPr>
        <w:sdtEndPr/>
        <w:sdtContent>
          <w:sdt>
            <w:sdtPr>
              <w:alias w:val="Naše č. j."/>
              <w:tag w:val="spis_objektsps/evidencni_cislo"/>
              <w:id w:val="699746200"/>
              <w:placeholder>
                <w:docPart w:val="130D4884C3784F02BF94A969A96D415B"/>
              </w:placeholder>
              <w:showingPlcHdr/>
            </w:sdtPr>
            <w:sdtEndPr/>
            <w:sdtContent>
              <w:r w:rsidR="009E5340" w:rsidRPr="000B44E0">
                <w:rPr>
                  <w:b w:val="0"/>
                </w:rPr>
                <w:t>SVS/2023/007552-A</w:t>
              </w:r>
            </w:sdtContent>
          </w:sdt>
        </w:sdtContent>
      </w:sdt>
    </w:p>
    <w:p w14:paraId="63FA5762" w14:textId="3019860C" w:rsidR="00D94C77" w:rsidRDefault="000B44E0" w:rsidP="009E5340">
      <w:pPr>
        <w:pStyle w:val="Nadpis1"/>
        <w:rPr>
          <w:rFonts w:eastAsia="Times New Roman" w:cs="Times New Roman"/>
          <w:caps w:val="0"/>
          <w:spacing w:val="0"/>
          <w:kern w:val="0"/>
          <w:szCs w:val="28"/>
          <w:lang w:eastAsia="en-US"/>
        </w:rPr>
      </w:pPr>
      <w:r w:rsidRPr="000B44E0">
        <w:rPr>
          <w:rFonts w:eastAsia="Times New Roman" w:cs="Times New Roman"/>
          <w:caps w:val="0"/>
          <w:spacing w:val="0"/>
          <w:kern w:val="0"/>
          <w:szCs w:val="28"/>
          <w:lang w:eastAsia="en-US"/>
        </w:rPr>
        <w:t>Nařízení Státní veterinární správy</w:t>
      </w:r>
    </w:p>
    <w:p w14:paraId="330C8B34" w14:textId="77777777" w:rsidR="000B44E0" w:rsidRPr="000B44E0" w:rsidRDefault="000B44E0" w:rsidP="000B44E0">
      <w:pPr>
        <w:tabs>
          <w:tab w:val="left" w:pos="709"/>
          <w:tab w:val="left" w:pos="5387"/>
        </w:tabs>
        <w:spacing w:before="120"/>
        <w:rPr>
          <w:rFonts w:eastAsia="Calibri" w:cs="Arial"/>
          <w:sz w:val="22"/>
        </w:rPr>
      </w:pPr>
      <w:r w:rsidRPr="000B44E0">
        <w:rPr>
          <w:rFonts w:eastAsia="Calibri" w:cs="Arial"/>
          <w:sz w:val="22"/>
        </w:rPr>
        <w:t>Městská veterinární správa v Praze Státní veterinární správy (dále jenom „</w:t>
      </w:r>
      <w:proofErr w:type="spellStart"/>
      <w:r w:rsidRPr="000B44E0">
        <w:rPr>
          <w:rFonts w:eastAsia="Calibri" w:cs="Arial"/>
          <w:sz w:val="22"/>
        </w:rPr>
        <w:t>MěVS</w:t>
      </w:r>
      <w:proofErr w:type="spellEnd"/>
      <w:r w:rsidRPr="000B44E0">
        <w:rPr>
          <w:rFonts w:eastAsia="Calibri" w:cs="Arial"/>
          <w:sz w:val="22"/>
        </w:rPr>
        <w:t xml:space="preserve"> v Praze SVS“) jako místně a věcně příslušný správní orgán podle ustanovení § 49 odst. 1 písm. c) zák. č. 166/1999 Sb., o veterinární péči a o změně některých souvisejících zákonů (veterinární zákon), ve znění pozdějších předpisů (dále jenom „veterinární zákon“), v souladu s ustanovením §54 odst. 2 písm. a) a odst. 3 a § 75a odst. 1 a 2 veterinárního zákona, nařízením Evropského parlamentu a Rady (EU) 2016/429 ze dne 9. března 2016 o nákazách zvířat a o změně a zrušení některých aktů v oblasti zdraví zvířat („právní rámec pro zdraví zvířat“), v platném znění, a nařízením Komise v přenesené pravomoci (EU) 2020/687 ze dne 17. prosince 2019, kterým se doplňuje nařízení Evropského parlamentu a Rady (EU) 2016/429, pokud jde o pravidla pro prevenci a tlumení určitých nákaz uvedených na seznamu, v platném znění, rozhodla takto:</w:t>
      </w:r>
    </w:p>
    <w:p w14:paraId="0A2E8003" w14:textId="77777777" w:rsidR="000B44E0" w:rsidRPr="000B44E0" w:rsidRDefault="000B44E0" w:rsidP="000B44E0">
      <w:pPr>
        <w:tabs>
          <w:tab w:val="left" w:pos="709"/>
          <w:tab w:val="left" w:pos="5387"/>
        </w:tabs>
        <w:spacing w:before="120"/>
        <w:jc w:val="center"/>
        <w:rPr>
          <w:rFonts w:eastAsia="Calibri" w:cs="Arial"/>
          <w:b/>
          <w:sz w:val="22"/>
          <w:szCs w:val="22"/>
        </w:rPr>
      </w:pPr>
      <w:r w:rsidRPr="000B44E0">
        <w:rPr>
          <w:rFonts w:eastAsia="Calibri" w:cs="Arial"/>
          <w:b/>
          <w:sz w:val="22"/>
          <w:szCs w:val="22"/>
        </w:rPr>
        <w:t>Čl. 1</w:t>
      </w:r>
    </w:p>
    <w:p w14:paraId="34F1A778" w14:textId="77777777" w:rsidR="000B44E0" w:rsidRPr="00DD7879" w:rsidRDefault="000B44E0" w:rsidP="000B44E0">
      <w:pPr>
        <w:tabs>
          <w:tab w:val="left" w:pos="709"/>
          <w:tab w:val="left" w:pos="5387"/>
        </w:tabs>
        <w:spacing w:before="120"/>
        <w:jc w:val="center"/>
        <w:rPr>
          <w:rFonts w:eastAsia="Calibri" w:cs="Arial"/>
          <w:b/>
        </w:rPr>
      </w:pPr>
      <w:r w:rsidRPr="000B44E0">
        <w:rPr>
          <w:rFonts w:eastAsia="Calibri" w:cs="Arial"/>
          <w:b/>
          <w:sz w:val="22"/>
          <w:szCs w:val="22"/>
        </w:rPr>
        <w:t>Ukončení mimořádných veterinárních opatření</w:t>
      </w:r>
    </w:p>
    <w:p w14:paraId="35B26FCA" w14:textId="7DDAA370" w:rsidR="000B44E0" w:rsidRPr="000B44E0" w:rsidRDefault="000B44E0" w:rsidP="000B44E0">
      <w:pPr>
        <w:tabs>
          <w:tab w:val="left" w:pos="709"/>
          <w:tab w:val="left" w:pos="5387"/>
        </w:tabs>
        <w:spacing w:before="120"/>
        <w:rPr>
          <w:rFonts w:eastAsia="Calibri" w:cs="Arial"/>
          <w:sz w:val="22"/>
        </w:rPr>
      </w:pPr>
      <w:r w:rsidRPr="000B44E0">
        <w:rPr>
          <w:rFonts w:eastAsia="Calibri" w:cs="Arial"/>
          <w:sz w:val="22"/>
        </w:rPr>
        <w:t>Mimořádná veterinární opatření nařízená dne 09.12.2022 Nařízením Státní veterinární správy č. j. SVS/2022/</w:t>
      </w:r>
      <w:proofErr w:type="gramStart"/>
      <w:r w:rsidRPr="000B44E0">
        <w:rPr>
          <w:rFonts w:eastAsia="Calibri" w:cs="Arial"/>
          <w:sz w:val="22"/>
        </w:rPr>
        <w:t>162828-A</w:t>
      </w:r>
      <w:proofErr w:type="gramEnd"/>
      <w:r w:rsidRPr="000B44E0">
        <w:rPr>
          <w:rFonts w:eastAsia="Calibri" w:cs="Arial"/>
          <w:sz w:val="22"/>
        </w:rPr>
        <w:t xml:space="preserve"> k zamezení šíření nebezpečné nákazy – vysoce patogenní </w:t>
      </w:r>
      <w:proofErr w:type="spellStart"/>
      <w:r w:rsidRPr="000B44E0">
        <w:rPr>
          <w:rFonts w:eastAsia="Calibri" w:cs="Arial"/>
          <w:sz w:val="22"/>
        </w:rPr>
        <w:t>aviární</w:t>
      </w:r>
      <w:proofErr w:type="spellEnd"/>
      <w:r w:rsidRPr="000B44E0">
        <w:rPr>
          <w:rFonts w:eastAsia="Calibri" w:cs="Arial"/>
          <w:sz w:val="22"/>
        </w:rPr>
        <w:t xml:space="preserve"> influenzy v hlavním městě Praze se ukončují. </w:t>
      </w:r>
    </w:p>
    <w:p w14:paraId="197774BC" w14:textId="77777777" w:rsidR="000B44E0" w:rsidRDefault="000B44E0" w:rsidP="000B44E0">
      <w:pPr>
        <w:tabs>
          <w:tab w:val="left" w:pos="709"/>
          <w:tab w:val="left" w:pos="5387"/>
        </w:tabs>
        <w:spacing w:before="120"/>
        <w:jc w:val="center"/>
        <w:rPr>
          <w:rFonts w:eastAsia="Calibri" w:cs="Arial"/>
          <w:b/>
        </w:rPr>
      </w:pPr>
    </w:p>
    <w:p w14:paraId="16C61216" w14:textId="77777777" w:rsidR="000B44E0" w:rsidRPr="000B44E0" w:rsidRDefault="000B44E0" w:rsidP="000B44E0">
      <w:pPr>
        <w:tabs>
          <w:tab w:val="left" w:pos="709"/>
          <w:tab w:val="left" w:pos="5387"/>
        </w:tabs>
        <w:spacing w:before="120"/>
        <w:jc w:val="center"/>
        <w:rPr>
          <w:rFonts w:eastAsia="Calibri" w:cs="Arial"/>
          <w:b/>
          <w:sz w:val="22"/>
        </w:rPr>
      </w:pPr>
      <w:r w:rsidRPr="000B44E0">
        <w:rPr>
          <w:rFonts w:eastAsia="Calibri" w:cs="Arial"/>
          <w:b/>
          <w:sz w:val="22"/>
        </w:rPr>
        <w:t>Čl. 2</w:t>
      </w:r>
    </w:p>
    <w:p w14:paraId="47B09BE6" w14:textId="77777777" w:rsidR="000B44E0" w:rsidRPr="000B44E0" w:rsidRDefault="000B44E0" w:rsidP="000B44E0">
      <w:pPr>
        <w:tabs>
          <w:tab w:val="left" w:pos="709"/>
          <w:tab w:val="left" w:pos="5387"/>
        </w:tabs>
        <w:spacing w:before="120"/>
        <w:jc w:val="center"/>
        <w:rPr>
          <w:rFonts w:eastAsia="Calibri" w:cs="Arial"/>
          <w:sz w:val="22"/>
        </w:rPr>
      </w:pPr>
      <w:r w:rsidRPr="000B44E0">
        <w:rPr>
          <w:rFonts w:eastAsia="Calibri" w:cs="Arial"/>
          <w:b/>
          <w:sz w:val="22"/>
        </w:rPr>
        <w:t>Společná a závěrečná ustanovení</w:t>
      </w:r>
    </w:p>
    <w:p w14:paraId="5D59B273" w14:textId="77777777" w:rsidR="000B44E0" w:rsidRPr="00DD7879" w:rsidRDefault="000B44E0" w:rsidP="000B44E0">
      <w:pPr>
        <w:pStyle w:val="Odstavecseseznamem"/>
        <w:numPr>
          <w:ilvl w:val="0"/>
          <w:numId w:val="30"/>
        </w:numPr>
        <w:tabs>
          <w:tab w:val="left" w:pos="851"/>
          <w:tab w:val="left" w:pos="5387"/>
        </w:tabs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Arial" w:eastAsia="Calibri" w:hAnsi="Arial" w:cs="Arial"/>
        </w:rPr>
      </w:pPr>
      <w:r w:rsidRPr="00DD7879">
        <w:rPr>
          <w:rFonts w:ascii="Arial" w:eastAsia="Calibri" w:hAnsi="Arial" w:cs="Arial"/>
        </w:rPr>
        <w:t>Toto nařízení nabývá podle § 2 odst. 1 a § 4 odst. 1 a 2 zákona č. 35/2021 Sb., o Sbírce právních předpisů územních samosprávných celků a některých správních úřadů z důvodu ohrožení života, zdraví, majetku nebo životního prostředí, platnosti a účinnosti okamžikem jeho vyhlášení formou zveřejnění ve Sbírce právních předpisů. Datum a čas vyhlášení nařízení je vyznačen ve Sbírce právních předpisů.</w:t>
      </w:r>
    </w:p>
    <w:p w14:paraId="551FD532" w14:textId="77777777" w:rsidR="000B44E0" w:rsidRPr="00DD7879" w:rsidRDefault="000B44E0" w:rsidP="000B44E0">
      <w:pPr>
        <w:pStyle w:val="Odstavecseseznamem"/>
        <w:numPr>
          <w:ilvl w:val="0"/>
          <w:numId w:val="30"/>
        </w:numPr>
        <w:tabs>
          <w:tab w:val="left" w:pos="851"/>
          <w:tab w:val="left" w:pos="5387"/>
        </w:tabs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Arial" w:eastAsia="Calibri" w:hAnsi="Arial" w:cs="Arial"/>
        </w:rPr>
      </w:pPr>
      <w:r w:rsidRPr="00DD7879">
        <w:rPr>
          <w:rFonts w:ascii="Arial" w:eastAsia="Calibri" w:hAnsi="Arial" w:cs="Arial"/>
        </w:rPr>
        <w:t>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</w:t>
      </w:r>
    </w:p>
    <w:p w14:paraId="437D1370" w14:textId="77777777" w:rsidR="000B44E0" w:rsidRDefault="000B44E0" w:rsidP="000B44E0">
      <w:pPr>
        <w:pStyle w:val="Odstavecseseznamem"/>
        <w:numPr>
          <w:ilvl w:val="0"/>
          <w:numId w:val="30"/>
        </w:numPr>
        <w:tabs>
          <w:tab w:val="left" w:pos="851"/>
          <w:tab w:val="left" w:pos="5387"/>
        </w:tabs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Arial" w:eastAsia="Calibri" w:hAnsi="Arial" w:cs="Arial"/>
        </w:rPr>
      </w:pPr>
      <w:r w:rsidRPr="00DD7879">
        <w:rPr>
          <w:rFonts w:ascii="Arial" w:eastAsia="Calibri" w:hAnsi="Arial" w:cs="Arial"/>
        </w:rPr>
        <w:t>Státní veterinární správa zveřejní oznámení o vyhlášení nařízení ve Sbírce právních předpisů na své úřední desce po dobu alespoň 15 dnů ode dne, kdy byla o vyhlášení vyrozuměna.</w:t>
      </w:r>
    </w:p>
    <w:p w14:paraId="63FA5767" w14:textId="129B6718" w:rsidR="0057722C" w:rsidRPr="000B44E0" w:rsidRDefault="000B44E0" w:rsidP="000B44E0">
      <w:pPr>
        <w:pStyle w:val="Odstavecseseznamem"/>
        <w:numPr>
          <w:ilvl w:val="0"/>
          <w:numId w:val="30"/>
        </w:numPr>
        <w:tabs>
          <w:tab w:val="left" w:pos="851"/>
          <w:tab w:val="left" w:pos="5387"/>
        </w:tabs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Arial" w:eastAsia="Calibri" w:hAnsi="Arial" w:cs="Arial"/>
        </w:rPr>
      </w:pPr>
      <w:r w:rsidRPr="000B44E0">
        <w:rPr>
          <w:rFonts w:ascii="Arial" w:eastAsia="Calibri" w:hAnsi="Arial" w:cs="Arial"/>
        </w:rPr>
        <w:t xml:space="preserve">Dnem účinnosti tohoto nařízení se zrušuje nařízení Státní veterinární správy </w:t>
      </w:r>
      <w:proofErr w:type="spellStart"/>
      <w:proofErr w:type="gramStart"/>
      <w:r w:rsidRPr="000B44E0">
        <w:rPr>
          <w:rFonts w:ascii="Arial" w:eastAsia="Calibri" w:hAnsi="Arial" w:cs="Arial"/>
        </w:rPr>
        <w:t>č.j</w:t>
      </w:r>
      <w:proofErr w:type="spellEnd"/>
      <w:r w:rsidRPr="000B44E0">
        <w:rPr>
          <w:rFonts w:ascii="Arial" w:eastAsia="Calibri" w:hAnsi="Arial" w:cs="Arial"/>
        </w:rPr>
        <w:t>:.</w:t>
      </w:r>
      <w:proofErr w:type="gramEnd"/>
      <w:r w:rsidRPr="000B44E0">
        <w:rPr>
          <w:rFonts w:ascii="Arial" w:eastAsia="Calibri" w:hAnsi="Arial" w:cs="Arial"/>
        </w:rPr>
        <w:t xml:space="preserve"> SVS/2022/</w:t>
      </w:r>
      <w:proofErr w:type="gramStart"/>
      <w:r>
        <w:rPr>
          <w:rFonts w:ascii="Arial" w:eastAsia="Calibri" w:hAnsi="Arial" w:cs="Arial"/>
        </w:rPr>
        <w:t>162828</w:t>
      </w:r>
      <w:r w:rsidRPr="000B44E0">
        <w:rPr>
          <w:rFonts w:ascii="Arial" w:eastAsia="Calibri" w:hAnsi="Arial" w:cs="Arial"/>
        </w:rPr>
        <w:t>-A</w:t>
      </w:r>
      <w:proofErr w:type="gramEnd"/>
      <w:r w:rsidRPr="000B44E0">
        <w:rPr>
          <w:rFonts w:ascii="Arial" w:eastAsia="Calibri" w:hAnsi="Arial" w:cs="Arial"/>
        </w:rPr>
        <w:t xml:space="preserve"> ze dne </w:t>
      </w:r>
      <w:r>
        <w:rPr>
          <w:rFonts w:ascii="Arial" w:eastAsia="Calibri" w:hAnsi="Arial" w:cs="Arial"/>
        </w:rPr>
        <w:t>09.12</w:t>
      </w:r>
      <w:r w:rsidRPr="000B44E0">
        <w:rPr>
          <w:rFonts w:ascii="Arial" w:eastAsia="Calibri" w:hAnsi="Arial" w:cs="Arial"/>
        </w:rPr>
        <w:t>.2022</w:t>
      </w:r>
      <w:r w:rsidRPr="000B44E0">
        <w:rPr>
          <w:rFonts w:eastAsia="Calibri"/>
        </w:rPr>
        <w:t>.</w:t>
      </w:r>
    </w:p>
    <w:p w14:paraId="63FA5768" w14:textId="4D6B3780" w:rsidR="00D94C77" w:rsidRPr="00697185" w:rsidRDefault="00D94C77" w:rsidP="00350EF4">
      <w:pPr>
        <w:pStyle w:val="Datum"/>
        <w:tabs>
          <w:tab w:val="center" w:pos="4534"/>
        </w:tabs>
        <w:rPr>
          <w:rStyle w:val="Zstupntext"/>
          <w:sz w:val="22"/>
          <w:szCs w:val="22"/>
        </w:rPr>
      </w:pPr>
      <w:r w:rsidRPr="00697185">
        <w:rPr>
          <w:rFonts w:cs="Arial"/>
          <w:sz w:val="22"/>
          <w:szCs w:val="22"/>
        </w:rPr>
        <w:t>V </w:t>
      </w:r>
      <w:r w:rsidR="00F958FD" w:rsidRPr="00697185">
        <w:rPr>
          <w:rFonts w:cs="Arial"/>
          <w:bCs/>
          <w:sz w:val="22"/>
          <w:szCs w:val="22"/>
        </w:rPr>
        <w:t>Praze</w:t>
      </w:r>
      <w:r w:rsidRPr="00697185">
        <w:rPr>
          <w:rFonts w:cs="Arial"/>
          <w:sz w:val="22"/>
          <w:szCs w:val="22"/>
        </w:rPr>
        <w:t xml:space="preserve"> dne </w:t>
      </w:r>
      <w:sdt>
        <w:sdtPr>
          <w:rPr>
            <w:rStyle w:val="Zstupntext"/>
            <w:sz w:val="22"/>
            <w:szCs w:val="22"/>
          </w:rPr>
          <w:alias w:val="Datum"/>
          <w:tag w:val="espis_objektsps/zalozeno_datum/datum"/>
          <w:id w:val="1027451596"/>
          <w:placeholder>
            <w:docPart w:val="C7C80DC8393D46568D834A5036FF4046"/>
          </w:placeholder>
        </w:sdtPr>
        <w:sdtEndPr>
          <w:rPr>
            <w:rStyle w:val="Standardnpsmoodstavce"/>
          </w:rPr>
        </w:sdtEndPr>
        <w:sdtContent>
          <w:r w:rsidR="000B44E0">
            <w:rPr>
              <w:rStyle w:val="Zstupntext"/>
              <w:sz w:val="22"/>
              <w:szCs w:val="22"/>
            </w:rPr>
            <w:t>12.01.2023</w:t>
          </w:r>
        </w:sdtContent>
      </w:sdt>
    </w:p>
    <w:p w14:paraId="1489D6BF" w14:textId="77777777" w:rsidR="000B44E0" w:rsidRPr="000B44E0" w:rsidRDefault="00804277" w:rsidP="000B44E0">
      <w:pPr>
        <w:spacing w:before="0"/>
        <w:ind w:left="4956"/>
        <w:jc w:val="center"/>
        <w:rPr>
          <w:rFonts w:eastAsia="Calibri"/>
          <w:bCs/>
          <w:szCs w:val="20"/>
          <w:lang w:eastAsia="en-US"/>
        </w:rPr>
      </w:pPr>
      <w:sdt>
        <w:sdtPr>
          <w:rPr>
            <w:rFonts w:eastAsia="Calibri"/>
            <w:szCs w:val="20"/>
            <w:lang w:eastAsia="en-US"/>
          </w:rPr>
          <w:alias w:val="podepisuje"/>
          <w:tag w:val="espis_podepisuje/podepisuje_pracovnik_nazev"/>
          <w:id w:val="-1766679603"/>
          <w:placeholder>
            <w:docPart w:val="43FED29FE0C845E3A18B38E186B215C6"/>
          </w:placeholder>
          <w:showingPlcHdr/>
        </w:sdtPr>
        <w:sdtEndPr>
          <w:rPr>
            <w:bCs/>
          </w:rPr>
        </w:sdtEndPr>
        <w:sdtContent>
          <w:r w:rsidR="000B44E0" w:rsidRPr="000B44E0">
            <w:rPr>
              <w:rFonts w:eastAsia="Calibri"/>
              <w:bCs/>
              <w:szCs w:val="20"/>
              <w:lang w:eastAsia="en-US"/>
            </w:rPr>
            <w:t>doc. MVDr. Antonín Kozák, Ph.D.</w:t>
          </w:r>
        </w:sdtContent>
      </w:sdt>
    </w:p>
    <w:p w14:paraId="07002253" w14:textId="77777777" w:rsidR="000B44E0" w:rsidRPr="000B44E0" w:rsidRDefault="000B44E0" w:rsidP="000B44E0">
      <w:pPr>
        <w:widowControl/>
        <w:autoSpaceDE/>
        <w:autoSpaceDN/>
        <w:adjustRightInd/>
        <w:spacing w:before="0" w:line="259" w:lineRule="auto"/>
        <w:ind w:left="4963"/>
        <w:jc w:val="center"/>
        <w:rPr>
          <w:rFonts w:eastAsia="Calibri" w:cs="Arial"/>
          <w:color w:val="000000"/>
          <w:szCs w:val="20"/>
          <w:lang w:eastAsia="en-US"/>
        </w:rPr>
      </w:pPr>
      <w:r w:rsidRPr="000B44E0">
        <w:rPr>
          <w:rFonts w:eastAsia="Calibri" w:cs="Arial"/>
          <w:color w:val="000000"/>
          <w:szCs w:val="20"/>
          <w:lang w:eastAsia="en-US"/>
        </w:rPr>
        <w:t xml:space="preserve">ředitel </w:t>
      </w:r>
      <w:sdt>
        <w:sdtPr>
          <w:rPr>
            <w:rFonts w:eastAsia="Calibri" w:cs="Arial"/>
            <w:color w:val="000000"/>
            <w:szCs w:val="20"/>
            <w:lang w:eastAsia="en-US"/>
          </w:rPr>
          <w:id w:val="842586354"/>
          <w:placeholder>
            <w:docPart w:val="505C6E48FEC34180A4D94D7D2CEA8334"/>
          </w:placeholder>
        </w:sdtPr>
        <w:sdtEndPr/>
        <w:sdtContent>
          <w:sdt>
            <w:sdtPr>
              <w:rPr>
                <w:rFonts w:eastAsia="Calibri" w:cs="Arial"/>
                <w:color w:val="000000"/>
                <w:szCs w:val="20"/>
                <w:lang w:eastAsia="en-US"/>
              </w:rPr>
              <w:id w:val="-472513243"/>
              <w:placeholder>
                <w:docPart w:val="E05B16158A9E434B833F3C215FD3CDF2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 w:rsidRPr="000B44E0">
                <w:rPr>
                  <w:rFonts w:eastAsia="Calibri" w:cs="Arial"/>
                  <w:color w:val="000000"/>
                  <w:szCs w:val="20"/>
                  <w:lang w:eastAsia="en-US"/>
                </w:rPr>
                <w:t>Městské veterinární správy v Praze Státní veterinární správy</w:t>
              </w:r>
            </w:sdtContent>
          </w:sdt>
        </w:sdtContent>
      </w:sdt>
    </w:p>
    <w:p w14:paraId="254E53EB" w14:textId="77777777" w:rsidR="000B44E0" w:rsidRPr="000B44E0" w:rsidRDefault="000B44E0" w:rsidP="000B44E0">
      <w:pPr>
        <w:widowControl/>
        <w:autoSpaceDE/>
        <w:autoSpaceDN/>
        <w:adjustRightInd/>
        <w:spacing w:before="0" w:line="259" w:lineRule="auto"/>
        <w:ind w:left="4963"/>
        <w:jc w:val="center"/>
        <w:rPr>
          <w:rFonts w:eastAsia="Calibri" w:cs="Arial"/>
          <w:color w:val="000000"/>
          <w:szCs w:val="20"/>
          <w:lang w:eastAsia="en-US"/>
        </w:rPr>
      </w:pPr>
      <w:r w:rsidRPr="000B44E0">
        <w:rPr>
          <w:rFonts w:eastAsia="Calibri"/>
          <w:bCs/>
          <w:szCs w:val="20"/>
          <w:lang w:eastAsia="en-US"/>
        </w:rPr>
        <w:t>podepsáno elektronicky</w:t>
      </w:r>
    </w:p>
    <w:p w14:paraId="63FA576B" w14:textId="51005355" w:rsidR="00F958FD" w:rsidRPr="00C41893" w:rsidRDefault="00F958FD" w:rsidP="00F958FD">
      <w:pPr>
        <w:pStyle w:val="Podpisovdoloka"/>
      </w:pPr>
    </w:p>
    <w:p w14:paraId="3F16433C" w14:textId="77777777" w:rsidR="00804277" w:rsidRDefault="00804277" w:rsidP="004E5468">
      <w:pPr>
        <w:pStyle w:val="Doruen"/>
      </w:pPr>
    </w:p>
    <w:p w14:paraId="63FA576C" w14:textId="5955792B" w:rsidR="000C35E6" w:rsidRDefault="000B44E0" w:rsidP="004E5468">
      <w:pPr>
        <w:pStyle w:val="Doruen"/>
      </w:pPr>
      <w:bookmarkStart w:id="0" w:name="_GoBack"/>
      <w:bookmarkEnd w:id="0"/>
      <w:r>
        <w:lastRenderedPageBreak/>
        <w:t>O</w:t>
      </w:r>
      <w:r w:rsidR="00840982" w:rsidRPr="004E5468">
        <w:t>bdrží</w:t>
      </w:r>
      <w:r>
        <w:t>:</w:t>
      </w:r>
    </w:p>
    <w:p w14:paraId="58F17180" w14:textId="77777777" w:rsidR="000B44E0" w:rsidRPr="000B44E0" w:rsidRDefault="000B44E0" w:rsidP="000B44E0">
      <w:pPr>
        <w:pStyle w:val="Adresa"/>
        <w:numPr>
          <w:ilvl w:val="0"/>
          <w:numId w:val="31"/>
        </w:numPr>
      </w:pPr>
      <w:r w:rsidRPr="000B44E0">
        <w:t>Hlavní město Praha, Mariánské náměstí 2/2, 110 01 Praha, 48ia97h</w:t>
      </w:r>
    </w:p>
    <w:p w14:paraId="419C2047" w14:textId="77777777" w:rsidR="000B44E0" w:rsidRPr="000B44E0" w:rsidRDefault="000B44E0" w:rsidP="000B44E0">
      <w:pPr>
        <w:pStyle w:val="Adresa"/>
        <w:numPr>
          <w:ilvl w:val="0"/>
          <w:numId w:val="31"/>
        </w:numPr>
      </w:pPr>
      <w:r w:rsidRPr="000B44E0">
        <w:t>Úřad městské části Praha 22, Nové náměstí 1250, 104 00 Praha 114, 42ebvne</w:t>
      </w:r>
    </w:p>
    <w:p w14:paraId="1D8F2966" w14:textId="77777777" w:rsidR="000B44E0" w:rsidRPr="000B44E0" w:rsidRDefault="000B44E0" w:rsidP="000B44E0">
      <w:pPr>
        <w:pStyle w:val="Adresa"/>
        <w:numPr>
          <w:ilvl w:val="0"/>
          <w:numId w:val="31"/>
        </w:numPr>
      </w:pPr>
      <w:r w:rsidRPr="000B44E0">
        <w:t xml:space="preserve">Úřad Městské části Praha-Benice, Květnového povstání 21, 103 00 Praha-Benice, </w:t>
      </w:r>
      <w:proofErr w:type="spellStart"/>
      <w:r w:rsidRPr="000B44E0">
        <w:t>ftfbtyv</w:t>
      </w:r>
      <w:proofErr w:type="spellEnd"/>
      <w:r w:rsidRPr="000B44E0">
        <w:t xml:space="preserve"> </w:t>
      </w:r>
    </w:p>
    <w:p w14:paraId="1833ED39" w14:textId="77777777" w:rsidR="000B44E0" w:rsidRPr="000B44E0" w:rsidRDefault="000B44E0" w:rsidP="000B44E0">
      <w:pPr>
        <w:pStyle w:val="Adresa"/>
        <w:numPr>
          <w:ilvl w:val="0"/>
          <w:numId w:val="31"/>
        </w:numPr>
      </w:pPr>
      <w:r w:rsidRPr="000B44E0">
        <w:t xml:space="preserve">Úřad Městské části Praha-Kolovraty, Mírová 364, 103 00 Praha </w:t>
      </w:r>
      <w:proofErr w:type="gramStart"/>
      <w:r w:rsidRPr="000B44E0">
        <w:t>10-Kolovraty</w:t>
      </w:r>
      <w:proofErr w:type="gramEnd"/>
      <w:r w:rsidRPr="000B44E0">
        <w:t>, xa2a9sv</w:t>
      </w:r>
    </w:p>
    <w:p w14:paraId="1B205BE8" w14:textId="77777777" w:rsidR="000B44E0" w:rsidRPr="000B44E0" w:rsidRDefault="000B44E0" w:rsidP="000B44E0">
      <w:pPr>
        <w:pStyle w:val="Adresa"/>
        <w:numPr>
          <w:ilvl w:val="0"/>
          <w:numId w:val="31"/>
        </w:numPr>
      </w:pPr>
      <w:r w:rsidRPr="000B44E0">
        <w:t>Úřad Městské části Praha-Křeslice, Štychova 2, Křeslice, 104 00 Praha 114, 5z8aktm</w:t>
      </w:r>
    </w:p>
    <w:p w14:paraId="43728F99" w14:textId="77777777" w:rsidR="000B44E0" w:rsidRPr="000B44E0" w:rsidRDefault="000B44E0" w:rsidP="000B44E0">
      <w:pPr>
        <w:pStyle w:val="Adresa"/>
        <w:numPr>
          <w:ilvl w:val="0"/>
          <w:numId w:val="31"/>
        </w:numPr>
      </w:pPr>
      <w:r w:rsidRPr="000B44E0">
        <w:t xml:space="preserve">Úřad Městské části Praha-Nedvězí, Únorová 3/15, 103 00 Praha 10, </w:t>
      </w:r>
      <w:proofErr w:type="spellStart"/>
      <w:r w:rsidRPr="000B44E0">
        <w:t>kfnaktv</w:t>
      </w:r>
      <w:proofErr w:type="spellEnd"/>
    </w:p>
    <w:p w14:paraId="1CFBC2E4" w14:textId="77777777" w:rsidR="000B44E0" w:rsidRPr="000B44E0" w:rsidRDefault="000B44E0" w:rsidP="000B44E0">
      <w:pPr>
        <w:pStyle w:val="Adresa"/>
        <w:numPr>
          <w:ilvl w:val="0"/>
          <w:numId w:val="31"/>
        </w:numPr>
      </w:pPr>
      <w:r w:rsidRPr="000B44E0">
        <w:t xml:space="preserve">Úřad Městské části Praha – Šeberov, K Hrnčířům 160, 149 00 Praha 4 – Šeberov, r3ibjti </w:t>
      </w:r>
    </w:p>
    <w:p w14:paraId="0170644C" w14:textId="77777777" w:rsidR="000B44E0" w:rsidRPr="000B44E0" w:rsidRDefault="000B44E0" w:rsidP="000B44E0">
      <w:pPr>
        <w:pStyle w:val="Adresa"/>
        <w:numPr>
          <w:ilvl w:val="0"/>
          <w:numId w:val="31"/>
        </w:numPr>
      </w:pPr>
      <w:r w:rsidRPr="000B44E0">
        <w:t xml:space="preserve">Úřad Městské části Praha – Újezd, Kateřinské náměstí 465/1, 149 00 Praha 4 – Újezd, 2w9bx6s </w:t>
      </w:r>
    </w:p>
    <w:p w14:paraId="4FC46551" w14:textId="77777777" w:rsidR="000B44E0" w:rsidRPr="000B44E0" w:rsidRDefault="000B44E0" w:rsidP="000B44E0">
      <w:pPr>
        <w:pStyle w:val="Adresa"/>
        <w:numPr>
          <w:ilvl w:val="0"/>
          <w:numId w:val="31"/>
        </w:numPr>
      </w:pPr>
      <w:r w:rsidRPr="000B44E0">
        <w:t>Krajské ředitelství policie hlavního města Prahy, IČ:75151472, DS: rkiai5y, Kongresová 1666/2, 140 00 Praha</w:t>
      </w:r>
    </w:p>
    <w:p w14:paraId="3C6FA6A0" w14:textId="77777777" w:rsidR="000B44E0" w:rsidRPr="000B44E0" w:rsidRDefault="000B44E0" w:rsidP="000B44E0">
      <w:pPr>
        <w:pStyle w:val="Adresa"/>
        <w:numPr>
          <w:ilvl w:val="0"/>
          <w:numId w:val="31"/>
        </w:numPr>
      </w:pPr>
      <w:r w:rsidRPr="000B44E0">
        <w:t xml:space="preserve">Komora veterinárních lékařů České republiky, IČ:44015364, DS: 73qadir, Palackého třída 1946/1, 612 00 </w:t>
      </w:r>
      <w:proofErr w:type="gramStart"/>
      <w:r w:rsidRPr="000B44E0">
        <w:t>Brno - Královo</w:t>
      </w:r>
      <w:proofErr w:type="gramEnd"/>
      <w:r w:rsidRPr="000B44E0">
        <w:t xml:space="preserve"> Pole</w:t>
      </w:r>
    </w:p>
    <w:p w14:paraId="22628131" w14:textId="77777777" w:rsidR="000B44E0" w:rsidRDefault="000B44E0" w:rsidP="00E926A6">
      <w:pPr>
        <w:pStyle w:val="Adresa"/>
        <w:numPr>
          <w:ilvl w:val="0"/>
          <w:numId w:val="31"/>
        </w:numPr>
      </w:pPr>
      <w:r w:rsidRPr="000B44E0">
        <w:t>Hygienická stanice hlavního města Prahy se sídlem v Praze, IČ:71009256, DS: zpqai2i, Rytířská 404/12, 110 01 Praha</w:t>
      </w:r>
    </w:p>
    <w:p w14:paraId="7D530446" w14:textId="771CAE95" w:rsidR="000B44E0" w:rsidRPr="000B44E0" w:rsidRDefault="000B44E0" w:rsidP="00E926A6">
      <w:pPr>
        <w:pStyle w:val="Adresa"/>
        <w:numPr>
          <w:ilvl w:val="0"/>
          <w:numId w:val="31"/>
        </w:numPr>
      </w:pPr>
      <w:r w:rsidRPr="000B44E0">
        <w:t>Hasičský záchranný sbor hlavního města Prahy, IČ:70886288, DS: jm9aa6j, Sokolská 1595/62, 120 00 Praha</w:t>
      </w:r>
    </w:p>
    <w:sectPr w:rsidR="000B44E0" w:rsidRPr="000B44E0" w:rsidSect="00801D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5" w:h="16837"/>
      <w:pgMar w:top="1418" w:right="1418" w:bottom="1418" w:left="1418" w:header="709" w:footer="748" w:gutter="0"/>
      <w:cols w:space="708"/>
      <w:noEndnote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FA5776" w14:textId="77777777" w:rsidR="001070A7" w:rsidRDefault="001070A7">
      <w:pPr>
        <w:spacing w:before="0"/>
      </w:pPr>
      <w:r>
        <w:separator/>
      </w:r>
    </w:p>
  </w:endnote>
  <w:endnote w:type="continuationSeparator" w:id="0">
    <w:p w14:paraId="63FA5777" w14:textId="77777777" w:rsidR="001070A7" w:rsidRDefault="001070A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FA577A" w14:textId="77777777" w:rsidR="002528E3" w:rsidRDefault="002528E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FA577B" w14:textId="70C7A7FC" w:rsidR="0041559C" w:rsidRPr="002528E3" w:rsidRDefault="001A433E" w:rsidP="0041559C">
    <w:pPr>
      <w:pStyle w:val="Zpat"/>
      <w:jc w:val="center"/>
      <w:rPr>
        <w:rFonts w:cs="Arial"/>
        <w:i w:val="0"/>
      </w:rPr>
    </w:pPr>
    <w:r w:rsidRPr="002528E3">
      <w:rPr>
        <w:rFonts w:cs="Arial"/>
        <w:i w:val="0"/>
        <w:szCs w:val="16"/>
      </w:rPr>
      <w:t>Rozhodnutí</w:t>
    </w:r>
    <w:r w:rsidR="0041559C" w:rsidRPr="002528E3">
      <w:rPr>
        <w:rFonts w:cs="Arial"/>
        <w:i w:val="0"/>
        <w:szCs w:val="16"/>
      </w:rPr>
      <w:t xml:space="preserve"> str. </w:t>
    </w:r>
    <w:r w:rsidR="0041559C" w:rsidRPr="002528E3">
      <w:rPr>
        <w:rFonts w:cs="Arial"/>
        <w:b/>
        <w:bCs/>
        <w:i w:val="0"/>
        <w:szCs w:val="16"/>
      </w:rPr>
      <w:fldChar w:fldCharType="begin"/>
    </w:r>
    <w:r w:rsidR="0041559C" w:rsidRPr="002528E3">
      <w:rPr>
        <w:rFonts w:cs="Arial"/>
        <w:b/>
        <w:bCs/>
        <w:i w:val="0"/>
        <w:szCs w:val="16"/>
      </w:rPr>
      <w:instrText>PAGE</w:instrText>
    </w:r>
    <w:r w:rsidR="0041559C" w:rsidRPr="002528E3">
      <w:rPr>
        <w:rFonts w:cs="Arial"/>
        <w:b/>
        <w:bCs/>
        <w:i w:val="0"/>
        <w:szCs w:val="16"/>
      </w:rPr>
      <w:fldChar w:fldCharType="separate"/>
    </w:r>
    <w:r w:rsidR="000B44E0">
      <w:rPr>
        <w:rFonts w:cs="Arial"/>
        <w:b/>
        <w:bCs/>
        <w:i w:val="0"/>
        <w:noProof/>
        <w:szCs w:val="16"/>
      </w:rPr>
      <w:t>1</w:t>
    </w:r>
    <w:r w:rsidR="0041559C" w:rsidRPr="002528E3">
      <w:rPr>
        <w:rFonts w:cs="Arial"/>
        <w:b/>
        <w:bCs/>
        <w:i w:val="0"/>
        <w:szCs w:val="16"/>
      </w:rPr>
      <w:fldChar w:fldCharType="end"/>
    </w:r>
    <w:r w:rsidR="0041559C" w:rsidRPr="002528E3">
      <w:rPr>
        <w:rFonts w:cs="Arial"/>
        <w:i w:val="0"/>
        <w:szCs w:val="16"/>
      </w:rPr>
      <w:t xml:space="preserve"> z </w:t>
    </w:r>
    <w:r w:rsidR="0041559C" w:rsidRPr="002528E3">
      <w:rPr>
        <w:rFonts w:cs="Arial"/>
        <w:b/>
        <w:bCs/>
        <w:i w:val="0"/>
        <w:szCs w:val="16"/>
      </w:rPr>
      <w:fldChar w:fldCharType="begin"/>
    </w:r>
    <w:r w:rsidR="0041559C" w:rsidRPr="002528E3">
      <w:rPr>
        <w:rFonts w:cs="Arial"/>
        <w:b/>
        <w:bCs/>
        <w:i w:val="0"/>
        <w:szCs w:val="16"/>
      </w:rPr>
      <w:instrText>NUMPAGES</w:instrText>
    </w:r>
    <w:r w:rsidR="0041559C" w:rsidRPr="002528E3">
      <w:rPr>
        <w:rFonts w:cs="Arial"/>
        <w:b/>
        <w:bCs/>
        <w:i w:val="0"/>
        <w:szCs w:val="16"/>
      </w:rPr>
      <w:fldChar w:fldCharType="separate"/>
    </w:r>
    <w:r w:rsidR="000B44E0">
      <w:rPr>
        <w:rFonts w:cs="Arial"/>
        <w:b/>
        <w:bCs/>
        <w:i w:val="0"/>
        <w:noProof/>
        <w:szCs w:val="16"/>
      </w:rPr>
      <w:t>2</w:t>
    </w:r>
    <w:r w:rsidR="0041559C" w:rsidRPr="002528E3">
      <w:rPr>
        <w:rFonts w:cs="Arial"/>
        <w:b/>
        <w:bCs/>
        <w:i w:val="0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FA577D" w14:textId="77777777" w:rsidR="002528E3" w:rsidRDefault="002528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FA5774" w14:textId="77777777" w:rsidR="001070A7" w:rsidRDefault="001070A7">
      <w:pPr>
        <w:spacing w:before="0"/>
      </w:pPr>
      <w:r>
        <w:separator/>
      </w:r>
    </w:p>
  </w:footnote>
  <w:footnote w:type="continuationSeparator" w:id="0">
    <w:p w14:paraId="63FA5775" w14:textId="77777777" w:rsidR="001070A7" w:rsidRDefault="001070A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FA5778" w14:textId="77777777" w:rsidR="002528E3" w:rsidRDefault="002528E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FA5779" w14:textId="77777777" w:rsidR="002528E3" w:rsidRDefault="002528E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FA577C" w14:textId="77777777" w:rsidR="002528E3" w:rsidRDefault="002528E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A2C76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E8040E"/>
    <w:lvl w:ilvl="0">
      <w:start w:val="1"/>
      <w:numFmt w:val="upperRoman"/>
      <w:lvlText w:val="%1."/>
      <w:lvlJc w:val="right"/>
      <w:pPr>
        <w:tabs>
          <w:tab w:val="num" w:pos="454"/>
        </w:tabs>
        <w:ind w:left="454" w:hanging="114"/>
      </w:pPr>
      <w:rPr>
        <w:rFonts w:ascii="Times New Roman" w:hAnsi="Times New Roman" w:hint="default"/>
        <w:b/>
        <w:i w:val="0"/>
        <w:sz w:val="24"/>
        <w:szCs w:val="24"/>
      </w:rPr>
    </w:lvl>
  </w:abstractNum>
  <w:abstractNum w:abstractNumId="2" w15:restartNumberingAfterBreak="0">
    <w:nsid w:val="FFFFFF7E"/>
    <w:multiLevelType w:val="singleLevel"/>
    <w:tmpl w:val="C50E32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C69778"/>
    <w:lvl w:ilvl="0">
      <w:start w:val="1"/>
      <w:numFmt w:val="upperRoman"/>
      <w:lvlText w:val="%1."/>
      <w:lvlJc w:val="right"/>
      <w:pPr>
        <w:tabs>
          <w:tab w:val="num" w:pos="397"/>
        </w:tabs>
        <w:ind w:left="397" w:hanging="113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EC4CC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403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CA3A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9810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DA609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2BB404A2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1A36D7F"/>
    <w:multiLevelType w:val="hybridMultilevel"/>
    <w:tmpl w:val="E774E844"/>
    <w:lvl w:ilvl="0" w:tplc="040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04D35311"/>
    <w:multiLevelType w:val="hybridMultilevel"/>
    <w:tmpl w:val="DA7A15DE"/>
    <w:lvl w:ilvl="0" w:tplc="F05C9042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034488F"/>
    <w:multiLevelType w:val="hybridMultilevel"/>
    <w:tmpl w:val="99A6030A"/>
    <w:lvl w:ilvl="0" w:tplc="9D486FA2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076414"/>
    <w:multiLevelType w:val="multilevel"/>
    <w:tmpl w:val="3D7631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13371D3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1FBD472F"/>
    <w:multiLevelType w:val="hybridMultilevel"/>
    <w:tmpl w:val="122C9366"/>
    <w:lvl w:ilvl="0" w:tplc="41C69F48">
      <w:start w:val="1"/>
      <w:numFmt w:val="upperRoman"/>
      <w:pStyle w:val="slovanseznam2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2A5948"/>
    <w:multiLevelType w:val="hybridMultilevel"/>
    <w:tmpl w:val="4E36C3A0"/>
    <w:lvl w:ilvl="0" w:tplc="12FE07B6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ED0A90"/>
    <w:multiLevelType w:val="hybridMultilevel"/>
    <w:tmpl w:val="AFD27790"/>
    <w:lvl w:ilvl="0" w:tplc="0405000F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8" w15:restartNumberingAfterBreak="0">
    <w:nsid w:val="28E04A81"/>
    <w:multiLevelType w:val="hybridMultilevel"/>
    <w:tmpl w:val="59C8B502"/>
    <w:lvl w:ilvl="0" w:tplc="145EB0B4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9" w15:restartNumberingAfterBreak="0">
    <w:nsid w:val="465F7AB0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515041F1"/>
    <w:multiLevelType w:val="multilevel"/>
    <w:tmpl w:val="0786EC60"/>
    <w:lvl w:ilvl="0">
      <w:start w:val="1"/>
      <w:numFmt w:val="bullet"/>
      <w:lvlText w:val=""/>
      <w:lvlJc w:val="left"/>
      <w:pPr>
        <w:tabs>
          <w:tab w:val="num" w:pos="1286"/>
        </w:tabs>
        <w:ind w:left="128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21" w15:restartNumberingAfterBreak="0">
    <w:nsid w:val="61176CE7"/>
    <w:multiLevelType w:val="hybridMultilevel"/>
    <w:tmpl w:val="2A788BCC"/>
    <w:lvl w:ilvl="0" w:tplc="01C65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260952"/>
    <w:multiLevelType w:val="hybridMultilevel"/>
    <w:tmpl w:val="607854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7821C4"/>
    <w:multiLevelType w:val="hybridMultilevel"/>
    <w:tmpl w:val="35568D6C"/>
    <w:lvl w:ilvl="0" w:tplc="071625F4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70CB5E55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713E1F79"/>
    <w:multiLevelType w:val="multilevel"/>
    <w:tmpl w:val="9DBEFCDC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9"/>
  </w:num>
  <w:num w:numId="3">
    <w:abstractNumId w:val="19"/>
  </w:num>
  <w:num w:numId="4">
    <w:abstractNumId w:val="19"/>
  </w:num>
  <w:num w:numId="5">
    <w:abstractNumId w:val="19"/>
  </w:num>
  <w:num w:numId="6">
    <w:abstractNumId w:val="14"/>
  </w:num>
  <w:num w:numId="7">
    <w:abstractNumId w:val="10"/>
  </w:num>
  <w:num w:numId="8">
    <w:abstractNumId w:val="11"/>
  </w:num>
  <w:num w:numId="9">
    <w:abstractNumId w:val="16"/>
  </w:num>
  <w:num w:numId="10">
    <w:abstractNumId w:val="9"/>
  </w:num>
  <w:num w:numId="11">
    <w:abstractNumId w:val="26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8"/>
  </w:num>
  <w:num w:numId="22">
    <w:abstractNumId w:val="17"/>
  </w:num>
  <w:num w:numId="23">
    <w:abstractNumId w:val="20"/>
  </w:num>
  <w:num w:numId="24">
    <w:abstractNumId w:val="25"/>
  </w:num>
  <w:num w:numId="25">
    <w:abstractNumId w:val="12"/>
  </w:num>
  <w:num w:numId="26">
    <w:abstractNumId w:val="15"/>
  </w:num>
  <w:num w:numId="27">
    <w:abstractNumId w:val="23"/>
  </w:num>
  <w:num w:numId="28">
    <w:abstractNumId w:val="21"/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F59"/>
    <w:rsid w:val="00014060"/>
    <w:rsid w:val="00014E98"/>
    <w:rsid w:val="00015D32"/>
    <w:rsid w:val="00016520"/>
    <w:rsid w:val="00033183"/>
    <w:rsid w:val="000376B6"/>
    <w:rsid w:val="000417E3"/>
    <w:rsid w:val="00041B64"/>
    <w:rsid w:val="000711FB"/>
    <w:rsid w:val="00076CD9"/>
    <w:rsid w:val="00077E95"/>
    <w:rsid w:val="00087BFB"/>
    <w:rsid w:val="000B125C"/>
    <w:rsid w:val="000B3CFB"/>
    <w:rsid w:val="000B44E0"/>
    <w:rsid w:val="000C187F"/>
    <w:rsid w:val="000C35E6"/>
    <w:rsid w:val="000C4B3F"/>
    <w:rsid w:val="000C7649"/>
    <w:rsid w:val="000F29B8"/>
    <w:rsid w:val="000F7B30"/>
    <w:rsid w:val="00102ABF"/>
    <w:rsid w:val="001070A7"/>
    <w:rsid w:val="00110B13"/>
    <w:rsid w:val="00123D06"/>
    <w:rsid w:val="00126473"/>
    <w:rsid w:val="0013054B"/>
    <w:rsid w:val="001442B4"/>
    <w:rsid w:val="00147806"/>
    <w:rsid w:val="0016618C"/>
    <w:rsid w:val="001838D2"/>
    <w:rsid w:val="00196787"/>
    <w:rsid w:val="001A07DC"/>
    <w:rsid w:val="001A433E"/>
    <w:rsid w:val="001C460F"/>
    <w:rsid w:val="001D5DEB"/>
    <w:rsid w:val="001D6A9D"/>
    <w:rsid w:val="001D7F06"/>
    <w:rsid w:val="001E1B98"/>
    <w:rsid w:val="001E4B98"/>
    <w:rsid w:val="001E563A"/>
    <w:rsid w:val="002047E9"/>
    <w:rsid w:val="00216B00"/>
    <w:rsid w:val="002225E3"/>
    <w:rsid w:val="0022303F"/>
    <w:rsid w:val="002478B4"/>
    <w:rsid w:val="002528E3"/>
    <w:rsid w:val="00254A2E"/>
    <w:rsid w:val="00275257"/>
    <w:rsid w:val="002A3981"/>
    <w:rsid w:val="002B11BF"/>
    <w:rsid w:val="002D088D"/>
    <w:rsid w:val="002F5A73"/>
    <w:rsid w:val="00303EEF"/>
    <w:rsid w:val="00307420"/>
    <w:rsid w:val="00311FD9"/>
    <w:rsid w:val="00331726"/>
    <w:rsid w:val="00335972"/>
    <w:rsid w:val="00344F5F"/>
    <w:rsid w:val="00350430"/>
    <w:rsid w:val="00350EF4"/>
    <w:rsid w:val="00356595"/>
    <w:rsid w:val="003674A7"/>
    <w:rsid w:val="00375A52"/>
    <w:rsid w:val="003779ED"/>
    <w:rsid w:val="00383392"/>
    <w:rsid w:val="003B7817"/>
    <w:rsid w:val="003D4831"/>
    <w:rsid w:val="003E1830"/>
    <w:rsid w:val="003E1EC3"/>
    <w:rsid w:val="003F46E0"/>
    <w:rsid w:val="0041559C"/>
    <w:rsid w:val="00415A59"/>
    <w:rsid w:val="00417B22"/>
    <w:rsid w:val="004316DC"/>
    <w:rsid w:val="00460C0A"/>
    <w:rsid w:val="00471807"/>
    <w:rsid w:val="00482E25"/>
    <w:rsid w:val="00487C04"/>
    <w:rsid w:val="004D1F59"/>
    <w:rsid w:val="004D2DE2"/>
    <w:rsid w:val="004E5468"/>
    <w:rsid w:val="004F1F1B"/>
    <w:rsid w:val="004F60C1"/>
    <w:rsid w:val="00504A26"/>
    <w:rsid w:val="00511F14"/>
    <w:rsid w:val="00511F74"/>
    <w:rsid w:val="00516DEF"/>
    <w:rsid w:val="0053411D"/>
    <w:rsid w:val="00552E42"/>
    <w:rsid w:val="00560F66"/>
    <w:rsid w:val="00565D23"/>
    <w:rsid w:val="00575343"/>
    <w:rsid w:val="0057722C"/>
    <w:rsid w:val="00583FAC"/>
    <w:rsid w:val="00585E19"/>
    <w:rsid w:val="0059014A"/>
    <w:rsid w:val="005956FC"/>
    <w:rsid w:val="005D3C33"/>
    <w:rsid w:val="005E4F9B"/>
    <w:rsid w:val="005F5F22"/>
    <w:rsid w:val="00621FE2"/>
    <w:rsid w:val="0062723B"/>
    <w:rsid w:val="0066491C"/>
    <w:rsid w:val="00674E77"/>
    <w:rsid w:val="00684DE4"/>
    <w:rsid w:val="00685EFD"/>
    <w:rsid w:val="0069137D"/>
    <w:rsid w:val="00697185"/>
    <w:rsid w:val="006A3237"/>
    <w:rsid w:val="006A3A9B"/>
    <w:rsid w:val="006A537D"/>
    <w:rsid w:val="006D4131"/>
    <w:rsid w:val="006F5FDF"/>
    <w:rsid w:val="007070CB"/>
    <w:rsid w:val="007114C6"/>
    <w:rsid w:val="0071242B"/>
    <w:rsid w:val="00722D0A"/>
    <w:rsid w:val="00746A46"/>
    <w:rsid w:val="00770B6E"/>
    <w:rsid w:val="00773EC5"/>
    <w:rsid w:val="00775B0B"/>
    <w:rsid w:val="00791A8E"/>
    <w:rsid w:val="007979A5"/>
    <w:rsid w:val="007A0381"/>
    <w:rsid w:val="007A2BF8"/>
    <w:rsid w:val="007E1579"/>
    <w:rsid w:val="00801D10"/>
    <w:rsid w:val="00804277"/>
    <w:rsid w:val="0083114B"/>
    <w:rsid w:val="00840982"/>
    <w:rsid w:val="00865E86"/>
    <w:rsid w:val="00866F76"/>
    <w:rsid w:val="00872D87"/>
    <w:rsid w:val="00896D3E"/>
    <w:rsid w:val="008A4963"/>
    <w:rsid w:val="008D535C"/>
    <w:rsid w:val="008F44D8"/>
    <w:rsid w:val="008F7F4C"/>
    <w:rsid w:val="00903FBB"/>
    <w:rsid w:val="00922FF6"/>
    <w:rsid w:val="00933A79"/>
    <w:rsid w:val="009450D2"/>
    <w:rsid w:val="00954388"/>
    <w:rsid w:val="009568BC"/>
    <w:rsid w:val="00957C23"/>
    <w:rsid w:val="0096216A"/>
    <w:rsid w:val="00974BEC"/>
    <w:rsid w:val="009935A9"/>
    <w:rsid w:val="009A6D40"/>
    <w:rsid w:val="009B78B0"/>
    <w:rsid w:val="009C60A4"/>
    <w:rsid w:val="009D0A5B"/>
    <w:rsid w:val="009D17C5"/>
    <w:rsid w:val="009D666A"/>
    <w:rsid w:val="009E1B3F"/>
    <w:rsid w:val="009E5340"/>
    <w:rsid w:val="009E5ADA"/>
    <w:rsid w:val="009F34C6"/>
    <w:rsid w:val="00A279E3"/>
    <w:rsid w:val="00A43AEC"/>
    <w:rsid w:val="00A70CA9"/>
    <w:rsid w:val="00A9225A"/>
    <w:rsid w:val="00A93620"/>
    <w:rsid w:val="00AB4C93"/>
    <w:rsid w:val="00AD6B99"/>
    <w:rsid w:val="00AE5E31"/>
    <w:rsid w:val="00AF0DC2"/>
    <w:rsid w:val="00AF1A53"/>
    <w:rsid w:val="00AF3B24"/>
    <w:rsid w:val="00B04546"/>
    <w:rsid w:val="00B1355F"/>
    <w:rsid w:val="00B14306"/>
    <w:rsid w:val="00B35654"/>
    <w:rsid w:val="00B37A24"/>
    <w:rsid w:val="00B40158"/>
    <w:rsid w:val="00B56A3C"/>
    <w:rsid w:val="00B70EEB"/>
    <w:rsid w:val="00B735B2"/>
    <w:rsid w:val="00B86722"/>
    <w:rsid w:val="00B90B76"/>
    <w:rsid w:val="00B92FCF"/>
    <w:rsid w:val="00BA3509"/>
    <w:rsid w:val="00BA62F9"/>
    <w:rsid w:val="00C04791"/>
    <w:rsid w:val="00C14340"/>
    <w:rsid w:val="00C31BA6"/>
    <w:rsid w:val="00C36681"/>
    <w:rsid w:val="00C43A84"/>
    <w:rsid w:val="00C7307D"/>
    <w:rsid w:val="00C74B90"/>
    <w:rsid w:val="00C917C2"/>
    <w:rsid w:val="00CA2FC0"/>
    <w:rsid w:val="00CA6932"/>
    <w:rsid w:val="00CB6E82"/>
    <w:rsid w:val="00CD09DB"/>
    <w:rsid w:val="00CE3B01"/>
    <w:rsid w:val="00CF043E"/>
    <w:rsid w:val="00D055C7"/>
    <w:rsid w:val="00D056D8"/>
    <w:rsid w:val="00D15079"/>
    <w:rsid w:val="00D26175"/>
    <w:rsid w:val="00D41224"/>
    <w:rsid w:val="00D51351"/>
    <w:rsid w:val="00D524FF"/>
    <w:rsid w:val="00D659FF"/>
    <w:rsid w:val="00D6640D"/>
    <w:rsid w:val="00D67885"/>
    <w:rsid w:val="00D761A9"/>
    <w:rsid w:val="00D81C47"/>
    <w:rsid w:val="00D86F8A"/>
    <w:rsid w:val="00D933BB"/>
    <w:rsid w:val="00D94C77"/>
    <w:rsid w:val="00D97D67"/>
    <w:rsid w:val="00DB0002"/>
    <w:rsid w:val="00DB6276"/>
    <w:rsid w:val="00DB6502"/>
    <w:rsid w:val="00DB7E4A"/>
    <w:rsid w:val="00DD1873"/>
    <w:rsid w:val="00DD3541"/>
    <w:rsid w:val="00DE4AB7"/>
    <w:rsid w:val="00DF140F"/>
    <w:rsid w:val="00DF5A54"/>
    <w:rsid w:val="00E030D7"/>
    <w:rsid w:val="00E061C0"/>
    <w:rsid w:val="00E141CE"/>
    <w:rsid w:val="00E2463A"/>
    <w:rsid w:val="00E31BE0"/>
    <w:rsid w:val="00E37A51"/>
    <w:rsid w:val="00E4167A"/>
    <w:rsid w:val="00E43AAC"/>
    <w:rsid w:val="00E62DDF"/>
    <w:rsid w:val="00E72333"/>
    <w:rsid w:val="00E73EA4"/>
    <w:rsid w:val="00E80F96"/>
    <w:rsid w:val="00E92F9E"/>
    <w:rsid w:val="00EB4C63"/>
    <w:rsid w:val="00EE31AD"/>
    <w:rsid w:val="00EE75C2"/>
    <w:rsid w:val="00EF62C7"/>
    <w:rsid w:val="00EF6363"/>
    <w:rsid w:val="00F03D4C"/>
    <w:rsid w:val="00F20BB9"/>
    <w:rsid w:val="00F20FC6"/>
    <w:rsid w:val="00F36E49"/>
    <w:rsid w:val="00F45974"/>
    <w:rsid w:val="00F46072"/>
    <w:rsid w:val="00F5066E"/>
    <w:rsid w:val="00F52DD9"/>
    <w:rsid w:val="00F53E64"/>
    <w:rsid w:val="00F54918"/>
    <w:rsid w:val="00F721F3"/>
    <w:rsid w:val="00F73936"/>
    <w:rsid w:val="00F82ECA"/>
    <w:rsid w:val="00F958FD"/>
    <w:rsid w:val="00FB3F5A"/>
    <w:rsid w:val="00FC06D0"/>
    <w:rsid w:val="00FE27C9"/>
    <w:rsid w:val="00FE3F34"/>
    <w:rsid w:val="00FF3515"/>
    <w:rsid w:val="00FF4095"/>
    <w:rsid w:val="00FF49E6"/>
    <w:rsid w:val="00FF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63FA575E"/>
  <w15:docId w15:val="{347ED369-A20A-485B-B2D9-426D4B744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FB3F5A"/>
    <w:pPr>
      <w:widowControl w:val="0"/>
      <w:autoSpaceDE w:val="0"/>
      <w:autoSpaceDN w:val="0"/>
      <w:adjustRightInd w:val="0"/>
      <w:spacing w:before="240"/>
      <w:jc w:val="both"/>
    </w:pPr>
    <w:rPr>
      <w:rFonts w:ascii="Arial" w:eastAsia="Arial Unicode MS" w:hAnsi="Arial"/>
      <w:szCs w:val="24"/>
    </w:rPr>
  </w:style>
  <w:style w:type="paragraph" w:styleId="Nadpis1">
    <w:name w:val="heading 1"/>
    <w:basedOn w:val="Normln"/>
    <w:next w:val="Normln"/>
    <w:qFormat/>
    <w:rsid w:val="00350EF4"/>
    <w:pPr>
      <w:widowControl/>
      <w:spacing w:before="840" w:after="240"/>
      <w:jc w:val="center"/>
      <w:outlineLvl w:val="0"/>
    </w:pPr>
    <w:rPr>
      <w:rFonts w:cs="Arial"/>
      <w:b/>
      <w:bCs/>
      <w:caps/>
      <w:spacing w:val="80"/>
      <w:kern w:val="32"/>
      <w:sz w:val="26"/>
      <w:szCs w:val="26"/>
    </w:rPr>
  </w:style>
  <w:style w:type="paragraph" w:styleId="Nadpis2">
    <w:name w:val="heading 2"/>
    <w:basedOn w:val="Normln"/>
    <w:next w:val="Odstavec"/>
    <w:qFormat/>
    <w:rsid w:val="00350EF4"/>
    <w:pPr>
      <w:widowControl/>
      <w:spacing w:before="360" w:after="240"/>
      <w:jc w:val="center"/>
      <w:outlineLvl w:val="1"/>
    </w:pPr>
    <w:rPr>
      <w:rFonts w:cs="Arial"/>
      <w:b/>
      <w:iCs/>
      <w:spacing w:val="60"/>
      <w:sz w:val="26"/>
      <w:szCs w:val="26"/>
    </w:rPr>
  </w:style>
  <w:style w:type="paragraph" w:styleId="Nadpis3">
    <w:name w:val="heading 3"/>
    <w:basedOn w:val="Normln"/>
    <w:next w:val="Normln"/>
    <w:rsid w:val="00B1355F"/>
    <w:pPr>
      <w:keepNext/>
      <w:numPr>
        <w:ilvl w:val="2"/>
        <w:numId w:val="4"/>
      </w:numPr>
      <w:spacing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FE3F34"/>
    <w:pPr>
      <w:keepNext/>
      <w:keepLines/>
      <w:spacing w:before="360" w:after="120"/>
      <w:jc w:val="center"/>
      <w:outlineLvl w:val="3"/>
    </w:pPr>
    <w:rPr>
      <w:rFonts w:eastAsiaTheme="majorEastAsia" w:cs="Arial"/>
      <w:b/>
      <w:iCs/>
      <w:spacing w:val="3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tiskednhoraztka">
    <w:name w:val="Otisk úředního razítka"/>
    <w:basedOn w:val="Normln"/>
    <w:next w:val="Podpisovdoloka"/>
    <w:qFormat/>
    <w:rsid w:val="004E5468"/>
    <w:pPr>
      <w:widowControl/>
      <w:spacing w:before="600" w:after="600"/>
      <w:jc w:val="center"/>
    </w:pPr>
    <w:rPr>
      <w:rFonts w:cs="Arial"/>
      <w:bCs/>
      <w:i/>
    </w:rPr>
  </w:style>
  <w:style w:type="paragraph" w:styleId="Zpat">
    <w:name w:val="footer"/>
    <w:basedOn w:val="Normln"/>
    <w:next w:val="Normln"/>
    <w:link w:val="ZpatChar"/>
    <w:rsid w:val="00350EF4"/>
    <w:pPr>
      <w:tabs>
        <w:tab w:val="center" w:pos="4536"/>
        <w:tab w:val="right" w:pos="9072"/>
      </w:tabs>
      <w:spacing w:before="120"/>
    </w:pPr>
    <w:rPr>
      <w:i/>
      <w:sz w:val="16"/>
    </w:rPr>
  </w:style>
  <w:style w:type="paragraph" w:customStyle="1" w:styleId="Odstavec">
    <w:name w:val="Odstavec"/>
    <w:basedOn w:val="Normlnodsazen"/>
    <w:rsid w:val="00B90B76"/>
    <w:pPr>
      <w:widowControl/>
      <w:spacing w:before="120"/>
      <w:ind w:left="0" w:firstLine="709"/>
    </w:pPr>
    <w:rPr>
      <w:rFonts w:cs="Arial"/>
    </w:rPr>
  </w:style>
  <w:style w:type="paragraph" w:customStyle="1" w:styleId="Doruen">
    <w:name w:val="Doručení"/>
    <w:basedOn w:val="Normln"/>
    <w:next w:val="Adresa"/>
    <w:rsid w:val="004E5468"/>
    <w:pPr>
      <w:widowControl/>
      <w:spacing w:before="480"/>
      <w:jc w:val="left"/>
    </w:pPr>
    <w:rPr>
      <w:rFonts w:eastAsia="Times New Roman" w:cs="Arial"/>
      <w:b/>
      <w:bCs/>
      <w:szCs w:val="20"/>
    </w:rPr>
  </w:style>
  <w:style w:type="paragraph" w:customStyle="1" w:styleId="Podpisovdoloka">
    <w:name w:val="Podpisová doložka"/>
    <w:basedOn w:val="Normln"/>
    <w:rsid w:val="00F5066E"/>
    <w:pPr>
      <w:spacing w:before="0"/>
      <w:ind w:left="5664"/>
      <w:jc w:val="center"/>
    </w:pPr>
    <w:rPr>
      <w:rFonts w:eastAsia="Times New Roman"/>
      <w:bCs/>
      <w:szCs w:val="20"/>
    </w:rPr>
  </w:style>
  <w:style w:type="paragraph" w:styleId="slovanseznam2">
    <w:name w:val="List Number 2"/>
    <w:basedOn w:val="Odstavec"/>
    <w:rsid w:val="004E5468"/>
    <w:pPr>
      <w:numPr>
        <w:numId w:val="26"/>
      </w:numPr>
      <w:spacing w:before="240" w:after="240"/>
      <w:ind w:left="425" w:hanging="425"/>
    </w:pPr>
  </w:style>
  <w:style w:type="paragraph" w:customStyle="1" w:styleId="Adresa">
    <w:name w:val="Adresa"/>
    <w:basedOn w:val="Normln"/>
    <w:rsid w:val="00585E19"/>
    <w:pPr>
      <w:spacing w:before="0"/>
      <w:jc w:val="left"/>
    </w:pPr>
  </w:style>
  <w:style w:type="paragraph" w:styleId="Datum">
    <w:name w:val="Date"/>
    <w:basedOn w:val="Normln"/>
    <w:next w:val="Podpisovdoloka"/>
    <w:rsid w:val="00350EF4"/>
    <w:pPr>
      <w:spacing w:before="360" w:after="360"/>
      <w:jc w:val="left"/>
    </w:pPr>
  </w:style>
  <w:style w:type="character" w:customStyle="1" w:styleId="ZpatChar">
    <w:name w:val="Zápatí Char"/>
    <w:link w:val="Zpat"/>
    <w:rsid w:val="00350EF4"/>
    <w:rPr>
      <w:rFonts w:ascii="Arial" w:eastAsia="Arial Unicode MS" w:hAnsi="Arial"/>
      <w:i/>
      <w:sz w:val="16"/>
      <w:szCs w:val="24"/>
    </w:rPr>
  </w:style>
  <w:style w:type="paragraph" w:styleId="Normlnodsazen">
    <w:name w:val="Normal Indent"/>
    <w:basedOn w:val="Normln"/>
    <w:rsid w:val="00275257"/>
    <w:pPr>
      <w:ind w:left="708"/>
    </w:pPr>
  </w:style>
  <w:style w:type="character" w:styleId="Hypertextovodkaz">
    <w:name w:val="Hyperlink"/>
    <w:basedOn w:val="Standardnpsmoodstavce"/>
    <w:rsid w:val="00350EF4"/>
    <w:rPr>
      <w:rFonts w:ascii="Arial" w:hAnsi="Arial"/>
      <w:sz w:val="20"/>
    </w:rPr>
  </w:style>
  <w:style w:type="paragraph" w:customStyle="1" w:styleId="odrka">
    <w:name w:val="odrážka"/>
    <w:basedOn w:val="Normln"/>
    <w:rsid w:val="004E5468"/>
    <w:pPr>
      <w:widowControl/>
      <w:numPr>
        <w:numId w:val="27"/>
      </w:numPr>
      <w:tabs>
        <w:tab w:val="left" w:pos="426"/>
        <w:tab w:val="left" w:pos="1701"/>
        <w:tab w:val="left" w:pos="2835"/>
      </w:tabs>
      <w:autoSpaceDE/>
      <w:autoSpaceDN/>
      <w:adjustRightInd/>
      <w:spacing w:before="60" w:after="200" w:line="276" w:lineRule="auto"/>
      <w:ind w:left="426" w:hanging="426"/>
    </w:pPr>
    <w:rPr>
      <w:rFonts w:eastAsia="Calibri"/>
      <w:szCs w:val="22"/>
      <w:lang w:eastAsia="en-US"/>
    </w:rPr>
  </w:style>
  <w:style w:type="character" w:styleId="Zstupntext">
    <w:name w:val="Placeholder Text"/>
    <w:basedOn w:val="Standardnpsmoodstavce"/>
    <w:rsid w:val="00350EF4"/>
    <w:rPr>
      <w:rFonts w:ascii="Arial" w:hAnsi="Arial"/>
      <w:color w:val="auto"/>
      <w:sz w:val="20"/>
    </w:rPr>
  </w:style>
  <w:style w:type="paragraph" w:customStyle="1" w:styleId="Adresaadresta">
    <w:name w:val="Adresa adresáta"/>
    <w:basedOn w:val="Normln"/>
    <w:rsid w:val="00C43A84"/>
    <w:pPr>
      <w:widowControl/>
      <w:autoSpaceDE/>
      <w:autoSpaceDN/>
      <w:adjustRightInd/>
      <w:spacing w:before="60" w:after="60"/>
    </w:pPr>
    <w:rPr>
      <w:rFonts w:eastAsia="Calibri"/>
      <w:szCs w:val="20"/>
      <w:lang w:eastAsia="en-US"/>
    </w:rPr>
  </w:style>
  <w:style w:type="paragraph" w:customStyle="1" w:styleId="AdresaOJ">
    <w:name w:val="Adresa OJ"/>
    <w:basedOn w:val="Normln"/>
    <w:qFormat/>
    <w:rsid w:val="00350EF4"/>
    <w:pPr>
      <w:spacing w:before="0"/>
    </w:pPr>
    <w:rPr>
      <w:rFonts w:cs="Arial"/>
      <w:b/>
      <w:noProof/>
      <w:szCs w:val="20"/>
    </w:rPr>
  </w:style>
  <w:style w:type="paragraph" w:customStyle="1" w:styleId="slojednac">
    <w:name w:val="Číslo jednací"/>
    <w:basedOn w:val="Normln"/>
    <w:next w:val="Nadpis1"/>
    <w:qFormat/>
    <w:rsid w:val="00350EF4"/>
    <w:pPr>
      <w:spacing w:before="360"/>
    </w:pPr>
    <w:rPr>
      <w:rFonts w:eastAsia="Times New Roman"/>
      <w:szCs w:val="20"/>
    </w:rPr>
  </w:style>
  <w:style w:type="paragraph" w:styleId="Zhlav">
    <w:name w:val="header"/>
    <w:basedOn w:val="Normln"/>
    <w:link w:val="ZhlavChar"/>
    <w:unhideWhenUsed/>
    <w:rsid w:val="00C43A84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C43A84"/>
    <w:rPr>
      <w:rFonts w:ascii="Arial" w:eastAsia="Arial Unicode MS" w:hAnsi="Arial"/>
      <w:szCs w:val="24"/>
    </w:rPr>
  </w:style>
  <w:style w:type="character" w:customStyle="1" w:styleId="Nadpis4Char">
    <w:name w:val="Nadpis 4 Char"/>
    <w:basedOn w:val="Standardnpsmoodstavce"/>
    <w:link w:val="Nadpis4"/>
    <w:rsid w:val="00FE3F34"/>
    <w:rPr>
      <w:rFonts w:ascii="Arial" w:eastAsiaTheme="majorEastAsia" w:hAnsi="Arial" w:cs="Arial"/>
      <w:b/>
      <w:iCs/>
      <w:spacing w:val="30"/>
    </w:rPr>
  </w:style>
  <w:style w:type="paragraph" w:customStyle="1" w:styleId="Bodslo">
    <w:name w:val="Bod číslo"/>
    <w:basedOn w:val="Normln"/>
    <w:autoRedefine/>
    <w:rsid w:val="000B44E0"/>
    <w:pPr>
      <w:widowControl/>
      <w:numPr>
        <w:ilvl w:val="3"/>
        <w:numId w:val="29"/>
      </w:numPr>
      <w:autoSpaceDE/>
      <w:autoSpaceDN/>
      <w:adjustRightInd/>
      <w:spacing w:before="120"/>
    </w:pPr>
    <w:rPr>
      <w:rFonts w:eastAsia="Times New Roman"/>
    </w:rPr>
  </w:style>
  <w:style w:type="paragraph" w:styleId="Odstavecseseznamem">
    <w:name w:val="List Paragraph"/>
    <w:basedOn w:val="Normln"/>
    <w:uiPriority w:val="34"/>
    <w:qFormat/>
    <w:rsid w:val="000B44E0"/>
    <w:pPr>
      <w:widowControl/>
      <w:autoSpaceDE/>
      <w:autoSpaceDN/>
      <w:adjustRightInd/>
      <w:spacing w:before="0"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31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7C80DC8393D46568D834A5036FF40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DF1887-5887-44F5-B5A5-B57B94BA8072}"/>
      </w:docPartPr>
      <w:docPartBody>
        <w:p w:rsidR="00372D57" w:rsidRDefault="00E2553D" w:rsidP="00E2553D">
          <w:pPr>
            <w:pStyle w:val="C7C80DC8393D46568D834A5036FF4046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130D4884C3784F02BF94A969A96D41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E968FF-3B67-4750-BA0A-96BF630A2241}"/>
      </w:docPartPr>
      <w:docPartBody>
        <w:p w:rsidR="00CC7EC8" w:rsidRDefault="008C1591" w:rsidP="008C1591">
          <w:pPr>
            <w:pStyle w:val="130D4884C3784F02BF94A969A96D415B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43FED29FE0C845E3A18B38E186B215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EB9376-0344-4C24-B752-33380AF15937}"/>
      </w:docPartPr>
      <w:docPartBody>
        <w:p w:rsidR="00F31961" w:rsidRDefault="00961293" w:rsidP="00961293">
          <w:pPr>
            <w:pStyle w:val="43FED29FE0C845E3A18B38E186B215C6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05C6E48FEC34180A4D94D7D2CEA83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AAE1E4-18A4-4AB9-AF5A-C542AA85588B}"/>
      </w:docPartPr>
      <w:docPartBody>
        <w:p w:rsidR="00F31961" w:rsidRDefault="00961293" w:rsidP="00961293">
          <w:pPr>
            <w:pStyle w:val="505C6E48FEC34180A4D94D7D2CEA8334"/>
          </w:pPr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05B16158A9E434B833F3C215FD3CD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E26053-E231-41D1-B97C-0A34765A9F86}"/>
      </w:docPartPr>
      <w:docPartBody>
        <w:p w:rsidR="00F31961" w:rsidRDefault="00961293" w:rsidP="00961293">
          <w:pPr>
            <w:pStyle w:val="E05B16158A9E434B833F3C215FD3CDF2"/>
          </w:pPr>
          <w:r w:rsidRPr="004950E2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681"/>
    <w:rsid w:val="00372D57"/>
    <w:rsid w:val="004862DE"/>
    <w:rsid w:val="00751EFC"/>
    <w:rsid w:val="008C1591"/>
    <w:rsid w:val="00960681"/>
    <w:rsid w:val="00961293"/>
    <w:rsid w:val="00CC7EC8"/>
    <w:rsid w:val="00E2553D"/>
    <w:rsid w:val="00F3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961293"/>
    <w:rPr>
      <w:color w:val="808080"/>
    </w:rPr>
  </w:style>
  <w:style w:type="paragraph" w:customStyle="1" w:styleId="62E1EE8D0C6D4F04B192DA4FD19A66C4">
    <w:name w:val="62E1EE8D0C6D4F04B192DA4FD19A66C4"/>
    <w:rsid w:val="00960681"/>
  </w:style>
  <w:style w:type="paragraph" w:customStyle="1" w:styleId="99CBB479D28047EE90353C7852BA8D70">
    <w:name w:val="99CBB479D28047EE90353C7852BA8D70"/>
    <w:rsid w:val="00960681"/>
  </w:style>
  <w:style w:type="paragraph" w:customStyle="1" w:styleId="1CACB0643E534B58BDE435E89EC1B23D">
    <w:name w:val="1CACB0643E534B58BDE435E89EC1B23D"/>
    <w:rsid w:val="00960681"/>
  </w:style>
  <w:style w:type="paragraph" w:customStyle="1" w:styleId="C7C80DC8393D46568D834A5036FF4046">
    <w:name w:val="C7C80DC8393D46568D834A5036FF4046"/>
    <w:rsid w:val="00E2553D"/>
  </w:style>
  <w:style w:type="paragraph" w:customStyle="1" w:styleId="88EAA5F7C17B4DED8C760AEE93B08AEC">
    <w:name w:val="88EAA5F7C17B4DED8C760AEE93B08AEC"/>
    <w:rsid w:val="008C1591"/>
  </w:style>
  <w:style w:type="paragraph" w:customStyle="1" w:styleId="130D4884C3784F02BF94A969A96D415B">
    <w:name w:val="130D4884C3784F02BF94A969A96D415B"/>
    <w:rsid w:val="008C1591"/>
  </w:style>
  <w:style w:type="paragraph" w:customStyle="1" w:styleId="8BD9BAC1BFB24CFC9D4B9C9B7A2A3DAD">
    <w:name w:val="8BD9BAC1BFB24CFC9D4B9C9B7A2A3DAD"/>
    <w:rsid w:val="00961293"/>
  </w:style>
  <w:style w:type="paragraph" w:customStyle="1" w:styleId="9891447DBB8C4B6FAC0E8453A8484CB3">
    <w:name w:val="9891447DBB8C4B6FAC0E8453A8484CB3"/>
    <w:rsid w:val="00961293"/>
  </w:style>
  <w:style w:type="paragraph" w:customStyle="1" w:styleId="131FB27C46CD4EDCA3348093C9097B4E">
    <w:name w:val="131FB27C46CD4EDCA3348093C9097B4E"/>
    <w:rsid w:val="00961293"/>
  </w:style>
  <w:style w:type="paragraph" w:customStyle="1" w:styleId="43FED29FE0C845E3A18B38E186B215C6">
    <w:name w:val="43FED29FE0C845E3A18B38E186B215C6"/>
    <w:rsid w:val="00961293"/>
  </w:style>
  <w:style w:type="paragraph" w:customStyle="1" w:styleId="505C6E48FEC34180A4D94D7D2CEA8334">
    <w:name w:val="505C6E48FEC34180A4D94D7D2CEA8334"/>
    <w:rsid w:val="00961293"/>
  </w:style>
  <w:style w:type="paragraph" w:customStyle="1" w:styleId="E05B16158A9E434B833F3C215FD3CDF2">
    <w:name w:val="E05B16158A9E434B833F3C215FD3CDF2"/>
    <w:rsid w:val="00961293"/>
  </w:style>
  <w:style w:type="paragraph" w:customStyle="1" w:styleId="C8AEF99F138146588A99BAB19D6E06AA">
    <w:name w:val="C8AEF99F138146588A99BAB19D6E06AA"/>
    <w:rsid w:val="009612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506</Words>
  <Characters>2990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Státní veterinární správa České republiky</vt:lpstr>
    </vt:vector>
  </TitlesOfParts>
  <Company>SVS ČR</Company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Státní veterinární správa České republiky</dc:title>
  <dc:subject/>
  <dc:creator>Mgr. Lenka Stoličková</dc:creator>
  <cp:keywords/>
  <dc:description/>
  <cp:lastModifiedBy>Antonín Kozák</cp:lastModifiedBy>
  <cp:revision>10</cp:revision>
  <cp:lastPrinted>2008-10-15T15:59:00Z</cp:lastPrinted>
  <dcterms:created xsi:type="dcterms:W3CDTF">2015-02-06T16:49:00Z</dcterms:created>
  <dcterms:modified xsi:type="dcterms:W3CDTF">2023-01-12T06:58:00Z</dcterms:modified>
</cp:coreProperties>
</file>