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5F" w:rsidRDefault="00BA102A" w:rsidP="00B10F25">
      <w:pPr>
        <w:jc w:val="center"/>
        <w:rPr>
          <w:rFonts w:ascii="Arial" w:hAnsi="Arial" w:cs="Arial"/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-200660</wp:posOffset>
            </wp:positionV>
            <wp:extent cx="1271905" cy="1359535"/>
            <wp:effectExtent l="0" t="0" r="0" b="0"/>
            <wp:wrapSquare wrapText="bothSides"/>
            <wp:docPr id="2" name="Obrázek 1" descr="jaromerice znak obce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omerice znak obce 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5F" w:rsidRPr="00B10F25">
        <w:rPr>
          <w:rFonts w:ascii="Arial" w:hAnsi="Arial" w:cs="Arial"/>
          <w:b/>
        </w:rPr>
        <w:t>Obec Jaroměřice</w:t>
      </w:r>
      <w:r w:rsidR="0051345F" w:rsidRPr="00B10F25">
        <w:rPr>
          <w:rFonts w:ascii="Arial" w:hAnsi="Arial" w:cs="Arial"/>
          <w:b/>
        </w:rPr>
        <w:br/>
        <w:t>Zastupitelstvo obce Jaroměřice</w:t>
      </w:r>
    </w:p>
    <w:p w:rsidR="00B10F25" w:rsidRPr="00B10F25" w:rsidRDefault="00B10F25" w:rsidP="00B10F25">
      <w:pPr>
        <w:jc w:val="center"/>
        <w:rPr>
          <w:rFonts w:ascii="Arial" w:hAnsi="Arial" w:cs="Arial"/>
          <w:b/>
        </w:rPr>
      </w:pPr>
    </w:p>
    <w:p w:rsidR="0051345F" w:rsidRDefault="0051345F">
      <w:pPr>
        <w:pStyle w:val="Nadpis1"/>
        <w:tabs>
          <w:tab w:val="left" w:pos="0"/>
        </w:tabs>
      </w:pPr>
      <w:r>
        <w:t>Obecně závazná vyhláška obce Jaroměřice</w:t>
      </w:r>
      <w:r>
        <w:br/>
        <w:t>o místním poplatku za obecní systém odpadového hospodářství</w:t>
      </w:r>
    </w:p>
    <w:p w:rsidR="00BA102A" w:rsidRDefault="00BA102A" w:rsidP="00BA102A">
      <w:pPr>
        <w:pStyle w:val="UvodniVeta"/>
      </w:pPr>
      <w:r>
        <w:t xml:space="preserve">Zastupitelstvo obce Jaroměřice se na svém zasedání dne </w:t>
      </w:r>
      <w:r w:rsidR="00BB5B39">
        <w:t>25</w:t>
      </w:r>
      <w:r>
        <w:t xml:space="preserve">. </w:t>
      </w:r>
      <w:r w:rsidR="00BB5B39">
        <w:t>listopadu</w:t>
      </w:r>
      <w:bookmarkStart w:id="0" w:name="_GoBack"/>
      <w:bookmarkEnd w:id="0"/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A102A" w:rsidRDefault="00BA102A" w:rsidP="00BA102A">
      <w:pPr>
        <w:pStyle w:val="Nadpis2"/>
        <w:spacing w:after="120"/>
      </w:pPr>
      <w:r>
        <w:t>Čl. 1</w:t>
      </w:r>
      <w:r>
        <w:br/>
        <w:t>Úvodní ustanovení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Obec Jaroměřice touto vyhláškou zavádí místní poplatek za obecní systém odpadového hospodářství (dále jen „poplatek“).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A102A" w:rsidRDefault="00BA102A" w:rsidP="00BA102A">
      <w:pPr>
        <w:pStyle w:val="Nadpis2"/>
        <w:spacing w:after="120"/>
      </w:pPr>
      <w:r>
        <w:t>Čl. 2</w:t>
      </w:r>
      <w:r>
        <w:br/>
        <w:t>Poplatník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Poplatníkem poplatku je</w:t>
      </w:r>
      <w:r>
        <w:rPr>
          <w:rStyle w:val="Znakapoznpodarou"/>
        </w:rPr>
        <w:footnoteReference w:id="3"/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fyzická osoba přihlášená v obci</w:t>
      </w:r>
      <w:r>
        <w:rPr>
          <w:rStyle w:val="Znakapoznpodarou"/>
        </w:rPr>
        <w:footnoteReference w:id="4"/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A102A" w:rsidRDefault="00BA102A" w:rsidP="00BA102A">
      <w:pPr>
        <w:pStyle w:val="Nadpis2"/>
        <w:spacing w:after="120"/>
      </w:pPr>
      <w:r>
        <w:lastRenderedPageBreak/>
        <w:t>Čl. 3</w:t>
      </w:r>
      <w:r>
        <w:br/>
        <w:t>Ohlašovací povinnost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BA102A" w:rsidRDefault="00BA102A" w:rsidP="00BA102A">
      <w:pPr>
        <w:pStyle w:val="Nadpis2"/>
        <w:spacing w:after="120"/>
      </w:pPr>
      <w:r>
        <w:t>Čl. 4</w:t>
      </w:r>
      <w:r>
        <w:br/>
        <w:t>Sazba poplatku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Sazba poplatku za kalendářní rok činí 1000 Kč.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není tato fyzická osoba přihlášena v obci,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nebo je tato fyzická osoba od poplatku osvobozena.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je v této nemovité věci přihlášena alespoň 1 fyzická osoba,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poplatník nevlastní tuto nemovitou věc,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nebo je poplatník od poplatku osvobozen.</w:t>
      </w:r>
    </w:p>
    <w:p w:rsidR="00BA102A" w:rsidRDefault="00BA102A" w:rsidP="00BA102A">
      <w:pPr>
        <w:pStyle w:val="Nadpis2"/>
        <w:spacing w:after="120"/>
      </w:pPr>
      <w:r>
        <w:t>Čl. 5</w:t>
      </w:r>
      <w:r>
        <w:br/>
        <w:t>Splatnost poplatku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Poplatek je splatný nejpozději do 31. března příslušného kalendářního roku.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Lhůta splatnosti neskončí poplatníkovi dříve než lhůta pro podání ohlášení podle čl. 3 odst. 1 této vyhlášky.</w:t>
      </w:r>
    </w:p>
    <w:p w:rsidR="00BA102A" w:rsidRDefault="00BA102A" w:rsidP="00BA102A">
      <w:pPr>
        <w:pStyle w:val="Nadpis2"/>
        <w:spacing w:after="120"/>
      </w:pPr>
      <w:r>
        <w:lastRenderedPageBreak/>
        <w:t>Čl. 6</w:t>
      </w:r>
      <w:r>
        <w:br/>
        <w:t xml:space="preserve"> Osvobození a úlevy 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poplatníkem poplatku za odkládání komunálního odpadu z nemovité věci v jiné obci a má v této jiné obci bydliště,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umístěna v domově pro osoby se zdravotním postižením, domově pro seniory, domově se zvláštním režimem nebo v chráněném bydlení,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nebo na základě zákona omezena na osobní svobodě s výjimkou osoby vykonávající trest domácího vězení.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Od poplatku se osvobozuje osoba, které poplatková povinnost vznikla z důvodu přihlášení v obci a která: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je současně poplatníkem z důvodu vlastnictví stavby určené k individuální rekreaci, ve které není přihlášena k pobytu žádná fyzická osoba, a to od jednoho z poplatků,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proofErr w:type="gramStart"/>
      <w:r>
        <w:t>se v příslušném</w:t>
      </w:r>
      <w:proofErr w:type="gramEnd"/>
      <w:r>
        <w:t xml:space="preserve"> kalendářním roce zdržuje nepřetržitě déle než 10 po sobě jdoucích kalendářních měsíců v </w:t>
      </w:r>
      <w:proofErr w:type="spellStart"/>
      <w:r>
        <w:t>zahranisčí</w:t>
      </w:r>
      <w:proofErr w:type="spellEnd"/>
      <w:r>
        <w:t>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je přihlášena na úřední adrese ohlašovny, tj. Jaroměřice 1, a zdržuje se celý kalendářní rok mimo území obce Jaroměřice,</w:t>
      </w:r>
    </w:p>
    <w:p w:rsidR="00BA102A" w:rsidRDefault="00BA102A" w:rsidP="00BA102A">
      <w:pPr>
        <w:pStyle w:val="Odstavec"/>
        <w:numPr>
          <w:ilvl w:val="1"/>
          <w:numId w:val="2"/>
        </w:numPr>
        <w:tabs>
          <w:tab w:val="clear" w:pos="0"/>
          <w:tab w:val="num" w:pos="964"/>
        </w:tabs>
      </w:pPr>
      <w:r>
        <w:t>je čtvrtým a každým dalším nezaopatřeným dítětem v rodině.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Úleva se poskytuje osobě, které poplatková povinnost vznikla z důvodu přihlášení v obci a která v příslušném kalendářním roce dovrší věku 80 a více let, ve výši 500 Kč.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BA102A" w:rsidRDefault="00BA102A" w:rsidP="00BA102A">
      <w:pPr>
        <w:pStyle w:val="Nadpis2"/>
        <w:spacing w:after="120"/>
      </w:pPr>
      <w:r>
        <w:t>Čl. 7</w:t>
      </w:r>
      <w:r>
        <w:br/>
        <w:t>Přechodné a zrušovací ustanovení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t>Poplatkové povinnosti vzniklé před nabytím účinnosti této vyhlášky se posuzují podle dosavadních právních předpisů.</w:t>
      </w:r>
    </w:p>
    <w:p w:rsidR="00BA102A" w:rsidRDefault="00BA102A" w:rsidP="00BA102A">
      <w:pPr>
        <w:pStyle w:val="Odstavec"/>
        <w:numPr>
          <w:ilvl w:val="0"/>
          <w:numId w:val="2"/>
        </w:numPr>
        <w:tabs>
          <w:tab w:val="clear" w:pos="0"/>
          <w:tab w:val="num" w:pos="567"/>
        </w:tabs>
      </w:pPr>
      <w:r>
        <w:lastRenderedPageBreak/>
        <w:t>Zrušuje se obecně závazná vyhláška č. 1/2024, o místním poplatku za obecní systém odpadového hospodářství, ze dne 26. února 2024.</w:t>
      </w:r>
    </w:p>
    <w:p w:rsidR="00BA102A" w:rsidRDefault="00BA102A" w:rsidP="00BA102A">
      <w:pPr>
        <w:pStyle w:val="Nadpis2"/>
        <w:spacing w:after="120"/>
      </w:pPr>
      <w:r>
        <w:t>Čl. 8</w:t>
      </w:r>
      <w:r>
        <w:br/>
        <w:t>Účinnost</w:t>
      </w:r>
    </w:p>
    <w:p w:rsidR="00BA102A" w:rsidRDefault="00BA102A" w:rsidP="00BA102A">
      <w:pPr>
        <w:pStyle w:val="Odstavec"/>
      </w:pPr>
      <w:r>
        <w:t>Tato vyhláška nabývá účinnosti dnem 1. ledna 2025.</w:t>
      </w:r>
    </w:p>
    <w:p w:rsidR="00BA102A" w:rsidRDefault="00BA102A" w:rsidP="00BA102A"/>
    <w:p w:rsidR="00541176" w:rsidRDefault="00541176">
      <w:pPr>
        <w:pStyle w:val="Normln1"/>
      </w:pPr>
    </w:p>
    <w:p w:rsidR="00BA102A" w:rsidRDefault="00BA102A">
      <w:pPr>
        <w:pStyle w:val="Normln1"/>
      </w:pPr>
    </w:p>
    <w:p w:rsidR="00BA102A" w:rsidRDefault="00BA102A">
      <w:pPr>
        <w:pStyle w:val="Normln1"/>
      </w:pPr>
    </w:p>
    <w:p w:rsidR="00BA102A" w:rsidRDefault="00BA102A">
      <w:pPr>
        <w:pStyle w:val="Normln1"/>
      </w:pPr>
    </w:p>
    <w:p w:rsidR="00BA102A" w:rsidRDefault="00BA102A">
      <w:pPr>
        <w:pStyle w:val="Normln1"/>
      </w:pPr>
    </w:p>
    <w:p w:rsidR="00541176" w:rsidRDefault="00541176">
      <w:pPr>
        <w:pStyle w:val="Normln1"/>
      </w:pPr>
    </w:p>
    <w:p w:rsidR="00541176" w:rsidRPr="00541176" w:rsidRDefault="00541176" w:rsidP="00541176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541176">
        <w:rPr>
          <w:rFonts w:ascii="Arial" w:hAnsi="Arial" w:cs="Arial"/>
          <w:sz w:val="22"/>
          <w:szCs w:val="22"/>
        </w:rPr>
        <w:t>Mgr. Iveta Glocová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541176">
        <w:rPr>
          <w:rFonts w:ascii="Arial" w:hAnsi="Arial" w:cs="Arial"/>
          <w:sz w:val="22"/>
          <w:szCs w:val="22"/>
        </w:rPr>
        <w:t>Stanislav Kosík v. r.</w:t>
      </w:r>
      <w:r w:rsidRPr="00541176">
        <w:rPr>
          <w:rFonts w:ascii="Arial" w:hAnsi="Arial" w:cs="Arial"/>
          <w:sz w:val="22"/>
          <w:szCs w:val="22"/>
        </w:rPr>
        <w:br/>
        <w:t xml:space="preserve"> </w:t>
      </w:r>
      <w:proofErr w:type="gramStart"/>
      <w:r w:rsidRPr="00541176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541176">
        <w:rPr>
          <w:rFonts w:ascii="Arial" w:hAnsi="Arial" w:cs="Arial"/>
          <w:sz w:val="22"/>
          <w:szCs w:val="22"/>
        </w:rPr>
        <w:t xml:space="preserve"> místostarosta</w:t>
      </w:r>
      <w:proofErr w:type="gramEnd"/>
    </w:p>
    <w:sectPr w:rsidR="00541176" w:rsidRPr="00541176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C0" w:rsidRDefault="00C824C0">
      <w:pPr>
        <w:spacing w:line="240" w:lineRule="auto"/>
      </w:pPr>
      <w:r>
        <w:separator/>
      </w:r>
    </w:p>
  </w:endnote>
  <w:endnote w:type="continuationSeparator" w:id="0">
    <w:p w:rsidR="00C824C0" w:rsidRDefault="00C82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C0" w:rsidRDefault="00C824C0">
      <w:pPr>
        <w:spacing w:line="240" w:lineRule="auto"/>
      </w:pPr>
      <w:r>
        <w:separator/>
      </w:r>
    </w:p>
  </w:footnote>
  <w:footnote w:type="continuationSeparator" w:id="0">
    <w:p w:rsidR="00C824C0" w:rsidRDefault="00C824C0">
      <w:pPr>
        <w:spacing w:line="240" w:lineRule="auto"/>
      </w:pPr>
      <w:r>
        <w:continuationSeparator/>
      </w:r>
    </w:p>
  </w:footnote>
  <w:footnote w:id="1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:rsidR="00BA102A" w:rsidRDefault="00BA102A" w:rsidP="00BA102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5" w:rsidRDefault="00B10F25" w:rsidP="00B10F25">
    <w:pPr>
      <w:pStyle w:val="Nadpis1"/>
      <w:tabs>
        <w:tab w:val="left" w:pos="0"/>
      </w:tabs>
    </w:pPr>
    <w:r>
      <w:t>Obecně závazná vyhláška obce Jaroměřice</w:t>
    </w:r>
    <w:r>
      <w:br/>
      <w:t>o místním poplatku za obecní systém odpadového hospodářství</w:t>
    </w:r>
  </w:p>
  <w:p w:rsidR="00B10F25" w:rsidRDefault="00B10F25">
    <w:pPr>
      <w:pStyle w:val="Zhlav"/>
    </w:pPr>
    <w:r>
      <w:t>________________________________________________________________________________</w:t>
    </w:r>
  </w:p>
  <w:p w:rsidR="00B10F25" w:rsidRDefault="00B10F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5"/>
    <w:rsid w:val="0051345F"/>
    <w:rsid w:val="00541176"/>
    <w:rsid w:val="00B10F25"/>
    <w:rsid w:val="00BA102A"/>
    <w:rsid w:val="00BB5B39"/>
    <w:rsid w:val="00C65BCD"/>
    <w:rsid w:val="00C8011F"/>
    <w:rsid w:val="00C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F2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10F25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F2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10F25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3</cp:revision>
  <cp:lastPrinted>1601-01-01T00:00:00Z</cp:lastPrinted>
  <dcterms:created xsi:type="dcterms:W3CDTF">2024-12-09T09:16:00Z</dcterms:created>
  <dcterms:modified xsi:type="dcterms:W3CDTF">2024-12-09T09:18:00Z</dcterms:modified>
</cp:coreProperties>
</file>