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99A1" w14:textId="77777777" w:rsidR="00CA2E7A" w:rsidRDefault="00CA2E7A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36EB41F" w14:textId="77777777" w:rsidR="00CA2E7A" w:rsidRDefault="00CA2E7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00BBB0" w14:textId="5E51F879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VODĚRADY</w:t>
      </w:r>
    </w:p>
    <w:p w14:paraId="5C2D3224" w14:textId="77777777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Voděrady</w:t>
      </w:r>
    </w:p>
    <w:p w14:paraId="4CE97BCC" w14:textId="77777777" w:rsidR="00CA2E7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Voděrady </w:t>
      </w:r>
    </w:p>
    <w:p w14:paraId="343F3074" w14:textId="77777777" w:rsidR="00CA2E7A" w:rsidRDefault="00CA2E7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32A8D4" w14:textId="77777777" w:rsidR="00CA2E7A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6D83D349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754D848A" w14:textId="315ADE10" w:rsidR="00CA2E7A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Voděrady se na svém zasedání dne </w:t>
      </w:r>
      <w:r w:rsidR="00A9001B" w:rsidRPr="00A9001B">
        <w:rPr>
          <w:rFonts w:ascii="Arial" w:hAnsi="Arial" w:cs="Arial"/>
          <w:sz w:val="22"/>
          <w:szCs w:val="22"/>
        </w:rPr>
        <w:t>1</w:t>
      </w:r>
      <w:r w:rsidR="005A1143">
        <w:rPr>
          <w:rFonts w:ascii="Arial" w:hAnsi="Arial" w:cs="Arial"/>
          <w:sz w:val="22"/>
          <w:szCs w:val="22"/>
        </w:rPr>
        <w:t>6</w:t>
      </w:r>
      <w:r w:rsidR="00A9001B" w:rsidRPr="00A9001B">
        <w:rPr>
          <w:rFonts w:ascii="Arial" w:hAnsi="Arial" w:cs="Arial"/>
          <w:sz w:val="22"/>
          <w:szCs w:val="22"/>
        </w:rPr>
        <w:t>. 1</w:t>
      </w:r>
      <w:r w:rsidR="005A1143">
        <w:rPr>
          <w:rFonts w:ascii="Arial" w:hAnsi="Arial" w:cs="Arial"/>
          <w:sz w:val="22"/>
          <w:szCs w:val="22"/>
        </w:rPr>
        <w:t>2</w:t>
      </w:r>
      <w:r w:rsidR="00A9001B" w:rsidRPr="00A9001B">
        <w:rPr>
          <w:rFonts w:ascii="Arial" w:hAnsi="Arial" w:cs="Arial"/>
          <w:sz w:val="22"/>
          <w:szCs w:val="22"/>
        </w:rPr>
        <w:t>. 202</w:t>
      </w:r>
      <w:r w:rsidR="005A11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 </w:t>
      </w:r>
      <w:bookmarkStart w:id="0" w:name="_Hlk119944400"/>
      <w:r w:rsidR="00A9001B" w:rsidRPr="00A9001B">
        <w:rPr>
          <w:rFonts w:ascii="Arial" w:hAnsi="Arial" w:cs="Arial"/>
          <w:sz w:val="22"/>
          <w:szCs w:val="22"/>
        </w:rPr>
        <w:t xml:space="preserve">221114-010 </w:t>
      </w:r>
      <w:bookmarkEnd w:id="0"/>
      <w:r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9E28710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42643E1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ADD012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13F75E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0586CC" w14:textId="77777777" w:rsidR="00CA2E7A" w:rsidRDefault="0000000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Voděrady.</w:t>
      </w:r>
    </w:p>
    <w:p w14:paraId="25111C0C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6DCD55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3B6AE89B" w14:textId="77777777" w:rsidR="00CA2E7A" w:rsidRDefault="00CA2E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6A5B07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životností, na místě obcí k tomuto účelu určeném, stává se obec vlastníkem této movité věci nebo odpadu. </w:t>
      </w:r>
    </w:p>
    <w:p w14:paraId="7E32D16A" w14:textId="77777777" w:rsidR="00CA2E7A" w:rsidRDefault="00CA2E7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E98C059" w14:textId="77777777" w:rsidR="00CA2E7A" w:rsidRDefault="00000000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80573" w14:textId="77777777" w:rsidR="00CA2E7A" w:rsidRDefault="00CA2E7A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595F501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24E4F43E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E7AAFEF" w14:textId="77777777" w:rsidR="00CA2E7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3BC539E" w14:textId="77777777" w:rsidR="00CA2E7A" w:rsidRDefault="00CA2E7A">
      <w:pPr>
        <w:jc w:val="center"/>
        <w:rPr>
          <w:rFonts w:ascii="Arial" w:hAnsi="Arial" w:cs="Arial"/>
          <w:sz w:val="22"/>
          <w:szCs w:val="22"/>
        </w:rPr>
      </w:pPr>
    </w:p>
    <w:p w14:paraId="2AE0AE8A" w14:textId="77777777" w:rsidR="00CA2E7A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894AB52" w14:textId="77777777" w:rsidR="00CA2E7A" w:rsidRDefault="00CA2E7A">
      <w:pPr>
        <w:rPr>
          <w:rFonts w:ascii="Arial" w:hAnsi="Arial" w:cs="Arial"/>
          <w:i/>
          <w:iCs/>
          <w:sz w:val="22"/>
          <w:szCs w:val="22"/>
        </w:rPr>
      </w:pPr>
    </w:p>
    <w:p w14:paraId="4A7D0B55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A288B9A" w14:textId="77777777" w:rsidR="00CA2E7A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08076FA" w14:textId="77777777" w:rsidR="00CA2E7A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1B611B1B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7599CD1" w14:textId="77777777" w:rsidR="00CA2E7A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3E1FF1A" w14:textId="77777777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00467FA" w14:textId="77777777" w:rsidR="00CA2E7A" w:rsidRDefault="0000000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14C6CE" w14:textId="77777777" w:rsidR="00D40DA5" w:rsidRDefault="00000000" w:rsidP="00D40DA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15D25D" w14:textId="4650B68D" w:rsidR="00CA2E7A" w:rsidRPr="00D40DA5" w:rsidRDefault="00D40DA5" w:rsidP="00D40DA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4340CE1" w14:textId="266E3F3C" w:rsidR="00CA2E7A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EFE70" w14:textId="77777777" w:rsidR="00CA2E7A" w:rsidRDefault="00CA2E7A">
      <w:pPr>
        <w:rPr>
          <w:rFonts w:ascii="Arial" w:hAnsi="Arial" w:cs="Arial"/>
          <w:i/>
          <w:sz w:val="22"/>
          <w:szCs w:val="22"/>
        </w:rPr>
      </w:pPr>
    </w:p>
    <w:p w14:paraId="74D3DB56" w14:textId="0D334A3C" w:rsidR="00CA2E7A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D40DA5">
        <w:rPr>
          <w:rFonts w:ascii="Arial" w:hAnsi="Arial" w:cs="Arial"/>
          <w:sz w:val="22"/>
          <w:szCs w:val="22"/>
        </w:rPr>
        <w:t xml:space="preserve"> a i).</w:t>
      </w:r>
    </w:p>
    <w:p w14:paraId="7E926B79" w14:textId="77777777" w:rsidR="00CA2E7A" w:rsidRDefault="00CA2E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31FD43" w14:textId="77777777" w:rsidR="00CA2E7A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nábytek…</w:t>
      </w:r>
      <w:r>
        <w:rPr>
          <w:rFonts w:ascii="Arial" w:hAnsi="Arial" w:cs="Arial"/>
          <w:sz w:val="22"/>
          <w:szCs w:val="22"/>
        </w:rPr>
        <w:t>).</w:t>
      </w:r>
    </w:p>
    <w:p w14:paraId="62CDDA5D" w14:textId="77777777" w:rsidR="00CA2E7A" w:rsidRDefault="00CA2E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3F18A0" w14:textId="77777777" w:rsidR="00CA2E7A" w:rsidRDefault="00CA2E7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A068C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F5130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3A6432" w14:textId="77777777" w:rsidR="00CA2E7A" w:rsidRDefault="00CA2E7A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22B01F" w14:textId="77777777" w:rsidR="00CA2E7A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sběrné nádoby a velkoobjemové kontejnery.</w:t>
      </w:r>
    </w:p>
    <w:p w14:paraId="67CB8CEC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EA16A6" w14:textId="77777777" w:rsidR="00CA2E7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a kontejnery jsou umístěny na těchto stanovištích: </w:t>
      </w:r>
    </w:p>
    <w:p w14:paraId="5D739AC5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0567CF" w14:textId="7E973CA1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Před hasičskou zbrojnicí jsou umístěny sběrné nádoby na biologický odpad, papír, plasty včetně PET lahví, sklo, jedlé oleje a tuky</w:t>
      </w:r>
      <w:r w:rsidR="00D40DA5">
        <w:rPr>
          <w:rFonts w:ascii="Arial" w:hAnsi="Arial" w:cs="Arial"/>
          <w:i/>
          <w:sz w:val="22"/>
          <w:szCs w:val="22"/>
        </w:rPr>
        <w:t xml:space="preserve"> a textil.</w:t>
      </w:r>
    </w:p>
    <w:p w14:paraId="656C4DC8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6F0ECD8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Na ulici V Aleji, u trafostanice na zahrádkách, a na Poustkách jsou umístěny sběrné nádoby na papír a plasty včetně PET lahví.</w:t>
      </w:r>
    </w:p>
    <w:p w14:paraId="63BABF42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E4827F0" w14:textId="77777777" w:rsidR="00CA2E7A" w:rsidRDefault="00000000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sz w:val="22"/>
          <w:szCs w:val="22"/>
        </w:rPr>
        <w:t>U obecního úřadu jsou umístěny sběrné nádoby na papír, sklo a  plasty včetně PET lahví a kontejner na kovy.</w:t>
      </w:r>
    </w:p>
    <w:p w14:paraId="0130D751" w14:textId="77777777" w:rsidR="00CA2E7A" w:rsidRDefault="00CA2E7A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C0E996" w14:textId="77777777" w:rsidR="00CA2E7A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CDEAF3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5EBB27D8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hnědá,</w:t>
      </w:r>
    </w:p>
    <w:p w14:paraId="4CF472D1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58E5A499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</w:t>
      </w:r>
      <w:r>
        <w:rPr>
          <w:rFonts w:ascii="Arial" w:hAnsi="Arial" w:cs="Arial"/>
          <w:bCs/>
          <w:i/>
          <w:color w:val="000000"/>
        </w:rPr>
        <w:t>tá, nádoba označena nápisem „plasty“</w:t>
      </w:r>
    </w:p>
    <w:p w14:paraId="7CE87844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 nádoba označená nápisem „sklo“,</w:t>
      </w:r>
    </w:p>
    <w:p w14:paraId="7D5ABE1D" w14:textId="77777777" w:rsidR="00CA2E7A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nádoba označená nápisem „kovy“</w:t>
      </w:r>
    </w:p>
    <w:p w14:paraId="1D3C50A7" w14:textId="0AFDD83D" w:rsidR="00CA2E7A" w:rsidRPr="00D40DA5" w:rsidRDefault="00000000">
      <w:pPr>
        <w:numPr>
          <w:ilvl w:val="0"/>
          <w:numId w:val="8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nádoba označená nápisem „jedlé oleje a tuky“ </w:t>
      </w:r>
    </w:p>
    <w:p w14:paraId="475D576E" w14:textId="5ADF2AF4" w:rsidR="00D40DA5" w:rsidRDefault="00D40DA5">
      <w:pPr>
        <w:numPr>
          <w:ilvl w:val="0"/>
          <w:numId w:val="8"/>
        </w:numPr>
      </w:pPr>
      <w:r>
        <w:rPr>
          <w:rFonts w:ascii="Arial" w:hAnsi="Arial" w:cs="Arial"/>
          <w:i/>
          <w:iCs/>
          <w:sz w:val="22"/>
          <w:szCs w:val="22"/>
        </w:rPr>
        <w:t>Textil, barva bílá, nádoba označena textem „sběr oděvů, obuvi a textilu““</w:t>
      </w:r>
    </w:p>
    <w:p w14:paraId="2DEEE2B9" w14:textId="77777777" w:rsidR="00CA2E7A" w:rsidRDefault="00CA2E7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7C94B2" w14:textId="77777777" w:rsidR="00CA2E7A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6614111" w14:textId="77777777" w:rsidR="00CA2E7A" w:rsidRDefault="00CA2E7A">
      <w:pPr>
        <w:jc w:val="both"/>
        <w:rPr>
          <w:rFonts w:ascii="Arial" w:hAnsi="Arial" w:cs="Arial"/>
          <w:sz w:val="22"/>
          <w:szCs w:val="22"/>
        </w:rPr>
      </w:pPr>
    </w:p>
    <w:p w14:paraId="5C09D8D4" w14:textId="77777777" w:rsidR="00CA2E7A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0D02AF1" w14:textId="77777777" w:rsidR="00CA2E7A" w:rsidRDefault="00CA2E7A">
      <w:pPr>
        <w:pStyle w:val="Default"/>
        <w:ind w:left="360"/>
      </w:pPr>
    </w:p>
    <w:p w14:paraId="4D0BFE92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0320885" w14:textId="77777777" w:rsidR="00CA2E7A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A7DC7AE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625798" w14:textId="77777777" w:rsidR="00CA2E7A" w:rsidRDefault="00000000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rozhlase a na internetových stránkách obce.</w:t>
      </w:r>
    </w:p>
    <w:p w14:paraId="45C745F3" w14:textId="77777777" w:rsidR="00CA2E7A" w:rsidRDefault="00CA2E7A">
      <w:pPr>
        <w:rPr>
          <w:rFonts w:ascii="Arial" w:hAnsi="Arial" w:cs="Arial"/>
          <w:sz w:val="22"/>
          <w:szCs w:val="22"/>
        </w:rPr>
      </w:pPr>
    </w:p>
    <w:p w14:paraId="08D34C0E" w14:textId="77777777" w:rsidR="00CA2E7A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D196138" w14:textId="77777777" w:rsidR="00CA2E7A" w:rsidRDefault="0000000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41B37AA9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1D756CA7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CD6128B" w14:textId="77777777" w:rsidR="00CA2E7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7B922A18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65E57D" w14:textId="77777777" w:rsidR="00CA2E7A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průběžně nejméně </w:t>
      </w:r>
      <w:r>
        <w:rPr>
          <w:rFonts w:ascii="Arial" w:hAnsi="Arial" w:cs="Arial"/>
          <w:i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a je odebírán  na předem vyhlášených přechodných stanovištích přímo do zvláštních sběrných nádob k tomuto účelu určených. Informace o svozu jsou zveřejňovány v místním rozhlase a na internetových stránkách obce.</w:t>
      </w:r>
    </w:p>
    <w:p w14:paraId="2D21AF2C" w14:textId="77777777" w:rsidR="00CA2E7A" w:rsidRDefault="00CA2E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49FEC2" w14:textId="77777777" w:rsidR="00CA2E7A" w:rsidRDefault="0000000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1BF0ECD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09A79C67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E27D9AE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9D6E63D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244BA015" w14:textId="77777777" w:rsidR="00CA2E7A" w:rsidRDefault="00000000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490B04" w14:textId="77777777" w:rsidR="00CA2E7A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01385393" w14:textId="77777777" w:rsidR="00CA2E7A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8EAEDF0" w14:textId="77777777" w:rsidR="00CA2E7A" w:rsidRDefault="00CA2E7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7B71198" w14:textId="77777777" w:rsidR="00CA2E7A" w:rsidRDefault="00000000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52AA765" w14:textId="77777777" w:rsidR="00CA2E7A" w:rsidRDefault="00CA2E7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64A9DB" w14:textId="77777777" w:rsidR="00CA2E7A" w:rsidRDefault="000000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7</w:t>
      </w:r>
    </w:p>
    <w:p w14:paraId="20D4FA12" w14:textId="77777777" w:rsidR="00CA2E7A" w:rsidRDefault="000000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Nakládání s movitými věcmi v rámci předcházení vzniku odpadu</w:t>
      </w:r>
    </w:p>
    <w:p w14:paraId="258A5144" w14:textId="77777777" w:rsidR="00CA2E7A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465C778B" w14:textId="77777777" w:rsidR="00CA2E7A" w:rsidRDefault="00CA2E7A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62E12B" w14:textId="77777777" w:rsidR="00CA2E7A" w:rsidRDefault="0000000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40650803" w14:textId="77777777" w:rsidR="00CA2E7A" w:rsidRDefault="00CA2E7A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  <w:highlight w:val="yellow"/>
        </w:rPr>
      </w:pPr>
    </w:p>
    <w:p w14:paraId="7EF12950" w14:textId="77777777" w:rsidR="00CA2E7A" w:rsidRDefault="00000000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bílých kontejnerů umístěných před hasičskou zbrojnicí. Movitá věc musí být předána v takovém stavu, aby bylo možné její opětovné použití. </w:t>
      </w:r>
    </w:p>
    <w:p w14:paraId="04CAD42F" w14:textId="77777777" w:rsidR="00CA2E7A" w:rsidRDefault="00CA2E7A">
      <w:pPr>
        <w:rPr>
          <w:rFonts w:ascii="Arial" w:hAnsi="Arial" w:cs="Arial"/>
          <w:b/>
          <w:sz w:val="22"/>
          <w:szCs w:val="22"/>
        </w:rPr>
      </w:pPr>
    </w:p>
    <w:p w14:paraId="743AB4C3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B3584B2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F304ADA" w14:textId="77777777" w:rsidR="00CA2E7A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AB44ACA" w14:textId="77777777" w:rsidR="00CA2E7A" w:rsidRDefault="00CA2E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A5E6B3" w14:textId="77777777" w:rsidR="00CA2E7A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jedenkrát týdně předávat na určené místo v areálu u obecního úřadu.</w:t>
      </w:r>
    </w:p>
    <w:p w14:paraId="2490272A" w14:textId="77777777" w:rsidR="00CA2E7A" w:rsidRDefault="00CA2E7A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D3E1EE" w14:textId="6EBC48F0" w:rsidR="00CA2E7A" w:rsidRPr="00A9001B" w:rsidRDefault="00000000" w:rsidP="00A9001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9001B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 200 kg.</w:t>
      </w:r>
    </w:p>
    <w:p w14:paraId="448F6C9C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4D466DF8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1F5A002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7082931" w14:textId="77777777" w:rsidR="00CA2E7A" w:rsidRDefault="00CA2E7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212D0B" w14:textId="51CCD873" w:rsidR="00CA2E7A" w:rsidRDefault="00000000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</w:t>
      </w:r>
      <w:r w:rsidR="00E13F40">
        <w:rPr>
          <w:rFonts w:ascii="Arial" w:hAnsi="Arial" w:cs="Arial"/>
          <w:sz w:val="22"/>
          <w:szCs w:val="22"/>
        </w:rPr>
        <w:t>0</w:t>
      </w:r>
      <w:r w:rsidR="00D40DA5">
        <w:rPr>
          <w:rFonts w:ascii="Arial" w:hAnsi="Arial" w:cs="Arial"/>
          <w:sz w:val="22"/>
          <w:szCs w:val="22"/>
        </w:rPr>
        <w:t xml:space="preserve">22 </w:t>
      </w:r>
      <w:r w:rsidR="00D40DA5" w:rsidRPr="00D40DA5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40DA5">
        <w:rPr>
          <w:rFonts w:ascii="Arial" w:hAnsi="Arial" w:cs="Arial"/>
          <w:sz w:val="22"/>
          <w:szCs w:val="22"/>
        </w:rPr>
        <w:t>14.11.</w:t>
      </w:r>
      <w:r>
        <w:rPr>
          <w:rFonts w:ascii="Arial" w:hAnsi="Arial" w:cs="Arial"/>
          <w:sz w:val="22"/>
          <w:szCs w:val="22"/>
        </w:rPr>
        <w:t>20</w:t>
      </w:r>
      <w:r w:rsidR="00D40DA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14:paraId="76C9DC94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392014F3" w14:textId="77777777" w:rsidR="00CA2E7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ED0796F" w14:textId="77777777" w:rsidR="00CA2E7A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ECF51EB" w14:textId="77777777" w:rsidR="00CA2E7A" w:rsidRDefault="00CA2E7A">
      <w:pPr>
        <w:jc w:val="center"/>
        <w:rPr>
          <w:rFonts w:ascii="Arial" w:hAnsi="Arial" w:cs="Arial"/>
          <w:b/>
          <w:sz w:val="22"/>
          <w:szCs w:val="22"/>
        </w:rPr>
      </w:pPr>
    </w:p>
    <w:p w14:paraId="32867FDC" w14:textId="77777777" w:rsidR="00CA2E7A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vyhláška nabývá účinnosti počátkem patnáctého dne následujícího po dni jejího vyhlášení.</w:t>
      </w:r>
    </w:p>
    <w:p w14:paraId="6CE3EC71" w14:textId="77777777" w:rsidR="00CA2E7A" w:rsidRDefault="00CA2E7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F29CDD" w14:textId="77777777" w:rsidR="00CA2E7A" w:rsidRDefault="00CA2E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78C731" w14:textId="77777777" w:rsidR="00CA2E7A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7E74DA" w14:textId="18DCCB33" w:rsidR="00CA2E7A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ind w:firstLine="510"/>
      </w:pPr>
      <w:r>
        <w:rPr>
          <w:rFonts w:ascii="Arial" w:hAnsi="Arial" w:cs="Arial"/>
          <w:sz w:val="22"/>
          <w:szCs w:val="22"/>
        </w:rPr>
        <w:t>Ing. Bc. Lenka Opluštilová</w:t>
      </w:r>
      <w:r w:rsidR="00EE642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Mgr. Jan Řehůřek</w:t>
      </w:r>
      <w:r w:rsidR="00EE642D">
        <w:rPr>
          <w:rFonts w:ascii="Arial" w:hAnsi="Arial" w:cs="Arial"/>
          <w:sz w:val="22"/>
          <w:szCs w:val="22"/>
        </w:rPr>
        <w:t xml:space="preserve"> v.r.</w:t>
      </w:r>
    </w:p>
    <w:p w14:paraId="0E557EB4" w14:textId="14FE74FA" w:rsidR="00CA2E7A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 xml:space="preserve">místostarosta </w:t>
      </w:r>
      <w:r>
        <w:rPr>
          <w:rFonts w:ascii="Arial" w:hAnsi="Arial" w:cs="Arial"/>
          <w:bCs/>
          <w:i/>
          <w:sz w:val="22"/>
          <w:szCs w:val="22"/>
        </w:rPr>
        <w:tab/>
        <w:t>starosta</w:t>
      </w:r>
    </w:p>
    <w:p w14:paraId="00DA4F33" w14:textId="5327DB34" w:rsidR="00EE642D" w:rsidRDefault="00EE642D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0EA7904" w14:textId="77777777" w:rsidR="00CA2E7A" w:rsidRDefault="00CA2E7A">
      <w:pPr>
        <w:rPr>
          <w:rFonts w:ascii="Arial" w:hAnsi="Arial" w:cs="Arial"/>
          <w:sz w:val="22"/>
          <w:szCs w:val="22"/>
        </w:rPr>
      </w:pPr>
    </w:p>
    <w:p w14:paraId="3E314138" w14:textId="77777777" w:rsidR="00CA2E7A" w:rsidRDefault="00CA2E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9FCA5E" w14:textId="77777777" w:rsidR="00CA2E7A" w:rsidRDefault="00CA2E7A"/>
    <w:sectPr w:rsidR="00CA2E7A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16DE" w14:textId="77777777" w:rsidR="0019062C" w:rsidRDefault="0019062C">
      <w:r>
        <w:separator/>
      </w:r>
    </w:p>
  </w:endnote>
  <w:endnote w:type="continuationSeparator" w:id="0">
    <w:p w14:paraId="20C7ADB4" w14:textId="77777777" w:rsidR="0019062C" w:rsidRDefault="0019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AB48" w14:textId="77777777" w:rsidR="00CA2E7A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DB9BA9A" w14:textId="77777777" w:rsidR="00CA2E7A" w:rsidRDefault="00CA2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2CB5" w14:textId="77777777" w:rsidR="0019062C" w:rsidRDefault="0019062C">
      <w:r>
        <w:separator/>
      </w:r>
    </w:p>
  </w:footnote>
  <w:footnote w:type="continuationSeparator" w:id="0">
    <w:p w14:paraId="0DC58D5E" w14:textId="77777777" w:rsidR="0019062C" w:rsidRDefault="0019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470"/>
    <w:multiLevelType w:val="multilevel"/>
    <w:tmpl w:val="2612DC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F4276B6"/>
    <w:multiLevelType w:val="multilevel"/>
    <w:tmpl w:val="D21636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CB5B2F"/>
    <w:multiLevelType w:val="multilevel"/>
    <w:tmpl w:val="EC6E0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D011A7"/>
    <w:multiLevelType w:val="multilevel"/>
    <w:tmpl w:val="F48895D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D954CF4"/>
    <w:multiLevelType w:val="multilevel"/>
    <w:tmpl w:val="F006D1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06573B"/>
    <w:multiLevelType w:val="multilevel"/>
    <w:tmpl w:val="947ABA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3F082C"/>
    <w:multiLevelType w:val="multilevel"/>
    <w:tmpl w:val="66CE6D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632DEB"/>
    <w:multiLevelType w:val="multilevel"/>
    <w:tmpl w:val="B77A4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C26D11"/>
    <w:multiLevelType w:val="multilevel"/>
    <w:tmpl w:val="0A4EC5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trike w:val="0"/>
        <w:d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8C5A8A"/>
    <w:multiLevelType w:val="multilevel"/>
    <w:tmpl w:val="609E00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AED4FCF"/>
    <w:multiLevelType w:val="multilevel"/>
    <w:tmpl w:val="0E9E29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ED755C"/>
    <w:multiLevelType w:val="multilevel"/>
    <w:tmpl w:val="481A97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6647817">
    <w:abstractNumId w:val="6"/>
  </w:num>
  <w:num w:numId="2" w16cid:durableId="525481865">
    <w:abstractNumId w:val="5"/>
  </w:num>
  <w:num w:numId="3" w16cid:durableId="484393332">
    <w:abstractNumId w:val="10"/>
  </w:num>
  <w:num w:numId="4" w16cid:durableId="1545213922">
    <w:abstractNumId w:val="4"/>
  </w:num>
  <w:num w:numId="5" w16cid:durableId="93286788">
    <w:abstractNumId w:val="0"/>
  </w:num>
  <w:num w:numId="6" w16cid:durableId="1441535977">
    <w:abstractNumId w:val="3"/>
  </w:num>
  <w:num w:numId="7" w16cid:durableId="764348012">
    <w:abstractNumId w:val="9"/>
  </w:num>
  <w:num w:numId="8" w16cid:durableId="1822229482">
    <w:abstractNumId w:val="1"/>
  </w:num>
  <w:num w:numId="9" w16cid:durableId="1885016084">
    <w:abstractNumId w:val="7"/>
  </w:num>
  <w:num w:numId="10" w16cid:durableId="186648692">
    <w:abstractNumId w:val="8"/>
  </w:num>
  <w:num w:numId="11" w16cid:durableId="1767506049">
    <w:abstractNumId w:val="11"/>
  </w:num>
  <w:num w:numId="12" w16cid:durableId="90009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7A"/>
    <w:rsid w:val="0015240C"/>
    <w:rsid w:val="0019062C"/>
    <w:rsid w:val="00325454"/>
    <w:rsid w:val="005835D4"/>
    <w:rsid w:val="005A1143"/>
    <w:rsid w:val="007627E8"/>
    <w:rsid w:val="008142DA"/>
    <w:rsid w:val="00A9001B"/>
    <w:rsid w:val="00CA2E7A"/>
    <w:rsid w:val="00CD4C61"/>
    <w:rsid w:val="00CE6AA8"/>
    <w:rsid w:val="00D40DA5"/>
    <w:rsid w:val="00E12505"/>
    <w:rsid w:val="00E13F40"/>
    <w:rsid w:val="00E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E08E"/>
  <w15:docId w15:val="{D5AD5CD7-1A5E-481F-8BCC-175074E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854</Words>
  <Characters>5042</Characters>
  <Application>Microsoft Office Word</Application>
  <DocSecurity>0</DocSecurity>
  <Lines>42</Lines>
  <Paragraphs>11</Paragraphs>
  <ScaleCrop>false</ScaleCrop>
  <Company>MV ČR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honzarehurek@seznam.cz</cp:lastModifiedBy>
  <cp:revision>21</cp:revision>
  <cp:lastPrinted>2022-11-21T16:52:00Z</cp:lastPrinted>
  <dcterms:created xsi:type="dcterms:W3CDTF">2022-05-18T08:41:00Z</dcterms:created>
  <dcterms:modified xsi:type="dcterms:W3CDTF">2024-12-16T17:26:00Z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