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79" w:rsidRPr="00DB0709" w:rsidRDefault="00DB0709" w:rsidP="00DB070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0709">
        <w:rPr>
          <w:b/>
          <w:bCs/>
          <w:sz w:val="28"/>
          <w:szCs w:val="28"/>
        </w:rPr>
        <w:t>O B E C N Ě   Z Á V A Z N Á   V Y H L Á Š K A</w:t>
      </w:r>
    </w:p>
    <w:p w:rsidR="00DB0709" w:rsidRPr="00DB0709" w:rsidRDefault="00DB0709" w:rsidP="00DB0709">
      <w:pPr>
        <w:jc w:val="center"/>
        <w:rPr>
          <w:b/>
          <w:bCs/>
          <w:sz w:val="28"/>
          <w:szCs w:val="28"/>
        </w:rPr>
      </w:pPr>
      <w:r w:rsidRPr="00DB0709">
        <w:rPr>
          <w:b/>
          <w:bCs/>
          <w:sz w:val="28"/>
          <w:szCs w:val="28"/>
        </w:rPr>
        <w:t>č. 9/2005</w:t>
      </w:r>
    </w:p>
    <w:p w:rsidR="00DB0709" w:rsidRPr="00DB0709" w:rsidRDefault="00DB0709" w:rsidP="00DB0709">
      <w:pPr>
        <w:jc w:val="center"/>
        <w:rPr>
          <w:b/>
          <w:bCs/>
        </w:rPr>
      </w:pPr>
    </w:p>
    <w:p w:rsidR="00DB0709" w:rsidRPr="00DB0709" w:rsidRDefault="00DB0709" w:rsidP="00DB0709">
      <w:pPr>
        <w:jc w:val="center"/>
        <w:rPr>
          <w:b/>
          <w:bCs/>
        </w:rPr>
      </w:pPr>
      <w:r w:rsidRPr="00DB0709">
        <w:rPr>
          <w:b/>
          <w:bCs/>
        </w:rPr>
        <w:t>k zabezpečení místních záležitostí veřejného pořádku na veřejných prostranstvích</w:t>
      </w:r>
    </w:p>
    <w:p w:rsidR="00DB0709" w:rsidRPr="00DB0709" w:rsidRDefault="00DB0709" w:rsidP="00DB0709">
      <w:pPr>
        <w:jc w:val="center"/>
        <w:rPr>
          <w:b/>
          <w:bCs/>
        </w:rPr>
      </w:pPr>
    </w:p>
    <w:p w:rsidR="00DB0709" w:rsidRDefault="00DB0709"/>
    <w:p w:rsidR="00DB0709" w:rsidRDefault="00DB0709" w:rsidP="00DB0709">
      <w:pPr>
        <w:jc w:val="both"/>
      </w:pPr>
      <w:r>
        <w:t>Zastupitelstvo města Hodonína se na svém zasedání dne 26.4.2005 usnesením č. 1641 usneslo vydat na základě § 10 písm. a) zák. č. 128/2000 Sb., o obcích (obecní řízení), v platném znění, a v souladu s § 84 odst. 2 písm. i) zák. č. 128/2000 Sb.., o obcích (obecní řízení), tuto obecně závaznou vyhlášku:</w:t>
      </w:r>
    </w:p>
    <w:p w:rsidR="00DB0709" w:rsidRDefault="00DB0709"/>
    <w:p w:rsidR="00DB0709" w:rsidRDefault="00DB0709"/>
    <w:p w:rsidR="00DB0709" w:rsidRPr="00DB0709" w:rsidRDefault="00DB0709" w:rsidP="00DB0709">
      <w:pPr>
        <w:jc w:val="center"/>
        <w:rPr>
          <w:b/>
          <w:bCs/>
        </w:rPr>
      </w:pPr>
      <w:r w:rsidRPr="00DB0709">
        <w:rPr>
          <w:b/>
          <w:bCs/>
        </w:rPr>
        <w:t>Čl. 1</w:t>
      </w:r>
    </w:p>
    <w:p w:rsidR="00336E77" w:rsidRDefault="00DB0709" w:rsidP="00DB0709">
      <w:pPr>
        <w:jc w:val="center"/>
        <w:rPr>
          <w:b/>
          <w:bCs/>
        </w:rPr>
      </w:pPr>
      <w:r w:rsidRPr="00DB0709">
        <w:rPr>
          <w:b/>
          <w:bCs/>
        </w:rPr>
        <w:t xml:space="preserve">Vymezení činností, které by mohly narušit veřejný pořádek v obci nebo být </w:t>
      </w:r>
    </w:p>
    <w:p w:rsidR="00DB0709" w:rsidRPr="00DB0709" w:rsidRDefault="00DB0709" w:rsidP="00DB0709">
      <w:pPr>
        <w:jc w:val="center"/>
        <w:rPr>
          <w:b/>
          <w:bCs/>
        </w:rPr>
      </w:pPr>
      <w:r w:rsidRPr="00DB0709">
        <w:rPr>
          <w:b/>
          <w:bCs/>
        </w:rPr>
        <w:t>v rozporu s dobrými mravy, ochranou bezpečnosti, zdraví a majetku</w:t>
      </w:r>
    </w:p>
    <w:p w:rsidR="00DB0709" w:rsidRDefault="00DB0709"/>
    <w:p w:rsidR="00DB0709" w:rsidRDefault="00DB0709" w:rsidP="00336E77">
      <w:pPr>
        <w:jc w:val="both"/>
      </w:pPr>
      <w:r>
        <w:t>Činností, která by mohla narušit veřejný pořádek v obci nebo být v rozporu s dobrými mravy, ochranou bezpečnosti, zdraví a majetku, je:</w:t>
      </w:r>
    </w:p>
    <w:p w:rsidR="00DB0709" w:rsidRDefault="00DB0709" w:rsidP="00DB0709">
      <w:pPr>
        <w:numPr>
          <w:ilvl w:val="0"/>
          <w:numId w:val="1"/>
        </w:numPr>
      </w:pPr>
      <w:r>
        <w:t>jízda na kolečkových bruslích, skateboardech, koloběžkách a kolech mimo pozemní komunikace,</w:t>
      </w:r>
    </w:p>
    <w:p w:rsidR="00DB0709" w:rsidRDefault="00DB0709" w:rsidP="00DB0709">
      <w:pPr>
        <w:numPr>
          <w:ilvl w:val="0"/>
          <w:numId w:val="1"/>
        </w:numPr>
      </w:pPr>
      <w:r>
        <w:t>jízda a stání motorových vozidel mimo pozemní komunikace,</w:t>
      </w:r>
    </w:p>
    <w:p w:rsidR="00DB0709" w:rsidRDefault="00DB0709" w:rsidP="00DB0709"/>
    <w:p w:rsidR="00DB0709" w:rsidRDefault="00DB0709" w:rsidP="00DB0709"/>
    <w:p w:rsidR="00DB0709" w:rsidRPr="00336E77" w:rsidRDefault="00DB0709" w:rsidP="00336E77">
      <w:pPr>
        <w:jc w:val="center"/>
        <w:rPr>
          <w:b/>
          <w:bCs/>
        </w:rPr>
      </w:pPr>
      <w:r w:rsidRPr="00336E77">
        <w:rPr>
          <w:b/>
          <w:bCs/>
        </w:rPr>
        <w:t>Čl. 2</w:t>
      </w:r>
    </w:p>
    <w:p w:rsidR="00DB0709" w:rsidRDefault="00DB0709" w:rsidP="00DB0709"/>
    <w:p w:rsidR="00DB0709" w:rsidRDefault="00DB0709" w:rsidP="00336E77">
      <w:pPr>
        <w:jc w:val="both"/>
      </w:pPr>
      <w:r>
        <w:t>Činnosti uvedené v čl. 1 této obecně závazné vyhlášky je zakázáno provádět na plochách veřejné zeleně.</w:t>
      </w:r>
    </w:p>
    <w:p w:rsidR="00DB0709" w:rsidRDefault="00DB0709" w:rsidP="00DB0709"/>
    <w:p w:rsidR="00DB0709" w:rsidRPr="00336E77" w:rsidRDefault="00DB0709" w:rsidP="00336E77">
      <w:pPr>
        <w:jc w:val="center"/>
        <w:rPr>
          <w:b/>
          <w:bCs/>
        </w:rPr>
      </w:pPr>
      <w:r w:rsidRPr="00336E77">
        <w:rPr>
          <w:b/>
          <w:bCs/>
        </w:rPr>
        <w:t>Čl. 3</w:t>
      </w:r>
    </w:p>
    <w:p w:rsidR="00DB0709" w:rsidRPr="00336E77" w:rsidRDefault="00DB0709" w:rsidP="00336E77">
      <w:pPr>
        <w:jc w:val="center"/>
        <w:rPr>
          <w:b/>
          <w:bCs/>
        </w:rPr>
      </w:pPr>
      <w:r w:rsidRPr="00336E77">
        <w:rPr>
          <w:b/>
          <w:bCs/>
        </w:rPr>
        <w:t>Zrušující ustanovení</w:t>
      </w:r>
    </w:p>
    <w:p w:rsidR="00DB0709" w:rsidRDefault="00DB0709" w:rsidP="00DB0709"/>
    <w:p w:rsidR="00DB0709" w:rsidRDefault="00DB0709" w:rsidP="00DB0709">
      <w:r>
        <w:t>Zrušuje se obecně závazná vyhláška č, 2/2002, o veřejném pořádku ve znění a doplňků.</w:t>
      </w:r>
    </w:p>
    <w:p w:rsidR="00DB0709" w:rsidRDefault="00DB0709" w:rsidP="00DB0709"/>
    <w:p w:rsidR="00DB0709" w:rsidRPr="00336E77" w:rsidRDefault="00DB0709" w:rsidP="00336E77">
      <w:pPr>
        <w:jc w:val="center"/>
        <w:rPr>
          <w:b/>
          <w:bCs/>
        </w:rPr>
      </w:pPr>
      <w:r w:rsidRPr="00336E77">
        <w:rPr>
          <w:b/>
          <w:bCs/>
        </w:rPr>
        <w:t>Čl. 4</w:t>
      </w:r>
    </w:p>
    <w:p w:rsidR="00DB0709" w:rsidRPr="00336E77" w:rsidRDefault="00DB0709" w:rsidP="00336E77">
      <w:pPr>
        <w:jc w:val="center"/>
        <w:rPr>
          <w:b/>
          <w:bCs/>
        </w:rPr>
      </w:pPr>
      <w:r w:rsidRPr="00336E77">
        <w:rPr>
          <w:b/>
          <w:bCs/>
        </w:rPr>
        <w:t>Účinnost</w:t>
      </w:r>
    </w:p>
    <w:p w:rsidR="00DB0709" w:rsidRDefault="00DB0709" w:rsidP="00DB0709"/>
    <w:p w:rsidR="00DB0709" w:rsidRDefault="00DB0709" w:rsidP="00DB0709">
      <w:r>
        <w:t>Tato vyhláška nabývá účinnosti patnáctým dnem po vyhlášení.</w:t>
      </w:r>
    </w:p>
    <w:p w:rsidR="00DB0709" w:rsidRDefault="00DB0709" w:rsidP="00DB0709"/>
    <w:p w:rsidR="00DB0709" w:rsidRDefault="00DB0709" w:rsidP="00DB0709"/>
    <w:p w:rsidR="00DB0709" w:rsidRDefault="00DB0709" w:rsidP="00DB0709"/>
    <w:p w:rsidR="00DB0709" w:rsidRDefault="00DB0709" w:rsidP="00DB0709"/>
    <w:p w:rsidR="00DB0709" w:rsidRDefault="00DB0709" w:rsidP="00DB0709"/>
    <w:p w:rsidR="00DB0709" w:rsidRDefault="00DB0709" w:rsidP="00DB0709">
      <w:r>
        <w:t>Ing. Jiří Koliba v.r.</w:t>
      </w:r>
      <w:r>
        <w:tab/>
      </w:r>
      <w:r>
        <w:tab/>
      </w:r>
      <w:r>
        <w:tab/>
      </w:r>
      <w:r>
        <w:tab/>
      </w:r>
      <w:r>
        <w:tab/>
        <w:t>Mgr. Zuzana Domesová v.r.</w:t>
      </w:r>
    </w:p>
    <w:p w:rsidR="00DB0709" w:rsidRDefault="00DB0709" w:rsidP="00DB0709">
      <w:r>
        <w:t xml:space="preserve">     </w:t>
      </w:r>
      <w:r w:rsidR="00336E77">
        <w:t xml:space="preserve"> </w:t>
      </w: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místostarostka</w:t>
      </w:r>
    </w:p>
    <w:p w:rsidR="00DB0709" w:rsidRDefault="00DB0709" w:rsidP="00DB0709"/>
    <w:p w:rsidR="00DB0709" w:rsidRDefault="00DB0709" w:rsidP="00DB0709"/>
    <w:p w:rsidR="00DB0709" w:rsidRDefault="00DB0709" w:rsidP="00DB0709"/>
    <w:p w:rsidR="00DB0709" w:rsidRDefault="00DB0709" w:rsidP="00DB0709">
      <w:pPr>
        <w:tabs>
          <w:tab w:val="left" w:pos="1260"/>
        </w:tabs>
      </w:pPr>
      <w:r>
        <w:t>Vyvěšeno:</w:t>
      </w:r>
      <w:r>
        <w:tab/>
        <w:t>04.05.2005</w:t>
      </w:r>
    </w:p>
    <w:p w:rsidR="00DB0709" w:rsidRDefault="00DB0709" w:rsidP="00DB0709">
      <w:pPr>
        <w:tabs>
          <w:tab w:val="left" w:pos="1260"/>
        </w:tabs>
      </w:pPr>
      <w:r>
        <w:t>Sňato:</w:t>
      </w:r>
      <w:r>
        <w:tab/>
        <w:t>20.05.2005</w:t>
      </w:r>
    </w:p>
    <w:sectPr w:rsidR="00DB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8274C"/>
    <w:multiLevelType w:val="hybridMultilevel"/>
    <w:tmpl w:val="E27A15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D1"/>
    <w:rsid w:val="00336E77"/>
    <w:rsid w:val="005A49D1"/>
    <w:rsid w:val="00803579"/>
    <w:rsid w:val="00A370DA"/>
    <w:rsid w:val="00DB0709"/>
    <w:rsid w:val="00F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D2620-36FC-453F-8309-DE65E30D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N Ě   Z Á V A Z N Á   V Y H L Á Š K A</vt:lpstr>
    </vt:vector>
  </TitlesOfParts>
  <Company>Město Hodonín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N Ě   Z Á V A Z N Á   V Y H L Á Š K A</dc:title>
  <dc:subject/>
  <dc:creator>Koplíková</dc:creator>
  <cp:keywords/>
  <dc:description/>
  <cp:lastModifiedBy>Staňková Jana DiS.</cp:lastModifiedBy>
  <cp:revision>2</cp:revision>
  <dcterms:created xsi:type="dcterms:W3CDTF">2023-01-23T14:27:00Z</dcterms:created>
  <dcterms:modified xsi:type="dcterms:W3CDTF">2023-01-23T14:27:00Z</dcterms:modified>
</cp:coreProperties>
</file>