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3748" w14:textId="77777777" w:rsidR="002A17B0" w:rsidRDefault="002A17B0" w:rsidP="002A17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Č E R N Č I C E</w:t>
      </w:r>
    </w:p>
    <w:p w14:paraId="36CFC5F5" w14:textId="77777777" w:rsidR="002A17B0" w:rsidRDefault="002A17B0" w:rsidP="002A17B0">
      <w:pPr>
        <w:jc w:val="center"/>
        <w:rPr>
          <w:b/>
          <w:bCs/>
          <w:sz w:val="20"/>
          <w:szCs w:val="20"/>
        </w:rPr>
      </w:pPr>
    </w:p>
    <w:p w14:paraId="5BEA2B22" w14:textId="77777777" w:rsidR="002A17B0" w:rsidRDefault="002A17B0" w:rsidP="002A17B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 č. 4/2011,</w:t>
      </w:r>
    </w:p>
    <w:p w14:paraId="41859D1B" w14:textId="77777777" w:rsidR="002A17B0" w:rsidRDefault="002A17B0" w:rsidP="002A17B0">
      <w:pPr>
        <w:jc w:val="center"/>
        <w:rPr>
          <w:b/>
          <w:sz w:val="20"/>
          <w:szCs w:val="20"/>
        </w:rPr>
      </w:pPr>
    </w:p>
    <w:p w14:paraId="3DE8E1E9" w14:textId="77777777" w:rsidR="002A17B0" w:rsidRDefault="002A17B0" w:rsidP="002A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14:paraId="2A2F7DF7" w14:textId="77777777" w:rsidR="002A17B0" w:rsidRDefault="002A17B0" w:rsidP="002A17B0">
      <w:pPr>
        <w:jc w:val="center"/>
        <w:rPr>
          <w:b/>
          <w:sz w:val="23"/>
          <w:szCs w:val="23"/>
        </w:rPr>
      </w:pPr>
    </w:p>
    <w:p w14:paraId="7B0029CB" w14:textId="77777777" w:rsidR="002A17B0" w:rsidRDefault="002A17B0" w:rsidP="002A17B0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Zastupitelstvo obce Černčice se na svém zasedání </w:t>
      </w:r>
      <w:r w:rsidRPr="00475BB3">
        <w:rPr>
          <w:i/>
          <w:sz w:val="23"/>
          <w:szCs w:val="23"/>
        </w:rPr>
        <w:t xml:space="preserve">dne </w:t>
      </w:r>
      <w:r>
        <w:rPr>
          <w:bCs/>
          <w:i/>
          <w:sz w:val="23"/>
          <w:szCs w:val="23"/>
        </w:rPr>
        <w:t>1</w:t>
      </w:r>
      <w:r w:rsidRPr="00475BB3">
        <w:rPr>
          <w:bCs/>
          <w:i/>
          <w:sz w:val="23"/>
          <w:szCs w:val="23"/>
        </w:rPr>
        <w:t>.</w:t>
      </w:r>
      <w:r>
        <w:rPr>
          <w:bCs/>
          <w:i/>
          <w:sz w:val="23"/>
          <w:szCs w:val="23"/>
        </w:rPr>
        <w:t>9</w:t>
      </w:r>
      <w:r w:rsidRPr="00475BB3">
        <w:rPr>
          <w:bCs/>
          <w:i/>
          <w:sz w:val="23"/>
          <w:szCs w:val="23"/>
        </w:rPr>
        <w:t>. 2011</w:t>
      </w:r>
      <w:r>
        <w:rPr>
          <w:bCs/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usneslo vydat na základě § 14 odst. 2 zákona č. 565/1990 Sb., o místních poplatcích, ve znění pozdějších předpisů (dále jen „zákon o místních poplatcích“) a v souladu s § 10 písm. d) a § 84 odst. 2 písm. h) zákona č. 128/2000 Sb., o obcích (obecní zřízení), ve znění pozdějších předpisů, tuto obecně závaznou vyhlášku (dále jen „vyhláška“):</w:t>
      </w:r>
    </w:p>
    <w:p w14:paraId="5050525F" w14:textId="77777777" w:rsidR="002A17B0" w:rsidRDefault="002A17B0" w:rsidP="002A17B0">
      <w:pPr>
        <w:jc w:val="both"/>
        <w:rPr>
          <w:sz w:val="23"/>
          <w:szCs w:val="23"/>
        </w:rPr>
      </w:pPr>
    </w:p>
    <w:p w14:paraId="3474E9A5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1</w:t>
      </w:r>
    </w:p>
    <w:p w14:paraId="04341E56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Úvodní ustanovení</w:t>
      </w:r>
    </w:p>
    <w:p w14:paraId="5E7C6FFB" w14:textId="77777777" w:rsidR="002A17B0" w:rsidRDefault="002A17B0" w:rsidP="002A17B0">
      <w:pPr>
        <w:jc w:val="center"/>
        <w:rPr>
          <w:b/>
          <w:sz w:val="23"/>
          <w:szCs w:val="23"/>
        </w:rPr>
      </w:pPr>
    </w:p>
    <w:p w14:paraId="66E0C680" w14:textId="77777777" w:rsidR="002A17B0" w:rsidRDefault="002A17B0" w:rsidP="002A17B0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Obec Černčice touto vyhláškou zavádí místní poplatek za užívání veřejného prostranství (dále jen „poplatek“).</w:t>
      </w:r>
      <w:r>
        <w:rPr>
          <w:rStyle w:val="Znakapoznpodarou"/>
          <w:sz w:val="23"/>
          <w:szCs w:val="23"/>
        </w:rPr>
        <w:footnoteReference w:id="1"/>
      </w:r>
      <w:r>
        <w:rPr>
          <w:sz w:val="23"/>
          <w:szCs w:val="23"/>
          <w:vertAlign w:val="superscript"/>
        </w:rPr>
        <w:t>)</w:t>
      </w:r>
    </w:p>
    <w:p w14:paraId="582BFFEE" w14:textId="77777777" w:rsidR="002A17B0" w:rsidRDefault="002A17B0" w:rsidP="002A17B0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Řízení o poplatku vykonává Obecní úřad Černčice (dále jen „správce poplatku“).</w:t>
      </w:r>
      <w:r>
        <w:rPr>
          <w:rStyle w:val="Znakapoznpodarou"/>
          <w:sz w:val="23"/>
          <w:szCs w:val="23"/>
        </w:rPr>
        <w:footnoteReference w:id="2"/>
      </w:r>
      <w:r>
        <w:rPr>
          <w:sz w:val="23"/>
          <w:szCs w:val="23"/>
          <w:vertAlign w:val="superscript"/>
        </w:rPr>
        <w:t>)</w:t>
      </w:r>
    </w:p>
    <w:p w14:paraId="2B0628BA" w14:textId="77777777" w:rsidR="002A17B0" w:rsidRDefault="002A17B0" w:rsidP="002A17B0">
      <w:pPr>
        <w:jc w:val="both"/>
        <w:rPr>
          <w:sz w:val="23"/>
          <w:szCs w:val="23"/>
        </w:rPr>
      </w:pPr>
    </w:p>
    <w:p w14:paraId="26552430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2</w:t>
      </w:r>
    </w:p>
    <w:p w14:paraId="2B5A1D41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Předmět poplatku, poplatník</w:t>
      </w:r>
    </w:p>
    <w:p w14:paraId="3B211BF5" w14:textId="77777777" w:rsidR="002A17B0" w:rsidRDefault="002A17B0" w:rsidP="002A17B0">
      <w:pPr>
        <w:jc w:val="both"/>
        <w:rPr>
          <w:sz w:val="23"/>
          <w:szCs w:val="23"/>
        </w:rPr>
      </w:pPr>
    </w:p>
    <w:p w14:paraId="003A5B94" w14:textId="77777777" w:rsidR="002A17B0" w:rsidRDefault="002A17B0" w:rsidP="002A17B0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Poplatek za užívání veřejného prostranství se vybírá za zvláštní užívání veřejného prostranství, kterým se pro účely této vyhlášky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sz w:val="23"/>
          <w:szCs w:val="23"/>
          <w:vertAlign w:val="superscript"/>
        </w:rPr>
        <w:footnoteReference w:id="3"/>
      </w:r>
      <w:r>
        <w:rPr>
          <w:sz w:val="23"/>
          <w:szCs w:val="23"/>
          <w:vertAlign w:val="superscript"/>
        </w:rPr>
        <w:t>)</w:t>
      </w:r>
    </w:p>
    <w:p w14:paraId="59D7DA83" w14:textId="77777777" w:rsidR="002A17B0" w:rsidRDefault="002A17B0" w:rsidP="002A17B0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Poplatek za užívání veřejného prostranství platí fyzické i právnické osoby, které užívají veřejné prostranství způsobem uvedeným v odstavci 1.</w:t>
      </w:r>
      <w:r>
        <w:rPr>
          <w:sz w:val="23"/>
          <w:szCs w:val="23"/>
          <w:vertAlign w:val="superscript"/>
        </w:rPr>
        <w:footnoteReference w:id="4"/>
      </w:r>
      <w:r>
        <w:rPr>
          <w:sz w:val="23"/>
          <w:szCs w:val="23"/>
          <w:vertAlign w:val="superscript"/>
        </w:rPr>
        <w:t>)</w:t>
      </w:r>
    </w:p>
    <w:p w14:paraId="48E6B1B3" w14:textId="77777777" w:rsidR="002A17B0" w:rsidRDefault="002A17B0" w:rsidP="002A17B0">
      <w:pPr>
        <w:jc w:val="both"/>
        <w:rPr>
          <w:sz w:val="23"/>
          <w:szCs w:val="23"/>
        </w:rPr>
      </w:pPr>
    </w:p>
    <w:p w14:paraId="553C0DA5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3</w:t>
      </w:r>
    </w:p>
    <w:p w14:paraId="7BE4692D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Veřejné prostranství</w:t>
      </w:r>
    </w:p>
    <w:p w14:paraId="04A3D551" w14:textId="77777777" w:rsidR="002A17B0" w:rsidRDefault="002A17B0" w:rsidP="002A17B0">
      <w:pPr>
        <w:jc w:val="both"/>
        <w:rPr>
          <w:sz w:val="23"/>
          <w:szCs w:val="23"/>
        </w:rPr>
      </w:pPr>
    </w:p>
    <w:p w14:paraId="1C3B428B" w14:textId="77777777" w:rsidR="002A17B0" w:rsidRDefault="002A17B0" w:rsidP="002A17B0">
      <w:pPr>
        <w:jc w:val="both"/>
        <w:rPr>
          <w:sz w:val="23"/>
          <w:szCs w:val="23"/>
        </w:rPr>
      </w:pPr>
      <w:r>
        <w:rPr>
          <w:sz w:val="23"/>
          <w:szCs w:val="23"/>
        </w:rPr>
        <w:t>Poplatek se platí za užívání veřejných prostranství</w:t>
      </w:r>
      <w:r>
        <w:rPr>
          <w:rStyle w:val="Znakapoznpodarou"/>
          <w:sz w:val="23"/>
          <w:szCs w:val="23"/>
        </w:rPr>
        <w:footnoteReference w:id="5"/>
      </w:r>
      <w:r>
        <w:rPr>
          <w:sz w:val="23"/>
          <w:szCs w:val="23"/>
          <w:vertAlign w:val="superscript"/>
        </w:rPr>
        <w:t xml:space="preserve">) </w:t>
      </w:r>
      <w:r>
        <w:rPr>
          <w:sz w:val="23"/>
          <w:szCs w:val="23"/>
        </w:rPr>
        <w:t>vymezených v příloze této vyhlášky.</w:t>
      </w:r>
    </w:p>
    <w:p w14:paraId="2874983A" w14:textId="77777777" w:rsidR="002A17B0" w:rsidRDefault="002A17B0" w:rsidP="002A17B0">
      <w:pPr>
        <w:jc w:val="center"/>
        <w:rPr>
          <w:b/>
          <w:sz w:val="23"/>
          <w:szCs w:val="23"/>
        </w:rPr>
      </w:pPr>
    </w:p>
    <w:p w14:paraId="1C00B8B9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4</w:t>
      </w:r>
    </w:p>
    <w:p w14:paraId="62BB47E7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Ohlašovací povinnost</w:t>
      </w:r>
    </w:p>
    <w:p w14:paraId="45C259AF" w14:textId="77777777" w:rsidR="002A17B0" w:rsidRDefault="002A17B0" w:rsidP="002A17B0">
      <w:pPr>
        <w:jc w:val="both"/>
        <w:rPr>
          <w:sz w:val="23"/>
          <w:szCs w:val="23"/>
        </w:rPr>
      </w:pPr>
    </w:p>
    <w:p w14:paraId="4BF77693" w14:textId="77777777" w:rsidR="002A17B0" w:rsidRDefault="002A17B0" w:rsidP="002A17B0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Poplatník je povinen ohlásit</w:t>
      </w:r>
      <w:r>
        <w:rPr>
          <w:rStyle w:val="Znakapoznpodarou"/>
          <w:sz w:val="23"/>
          <w:szCs w:val="23"/>
        </w:rPr>
        <w:footnoteReference w:id="6"/>
      </w:r>
      <w:r>
        <w:rPr>
          <w:sz w:val="23"/>
          <w:szCs w:val="23"/>
          <w:vertAlign w:val="superscript"/>
        </w:rPr>
        <w:t xml:space="preserve">) </w:t>
      </w:r>
      <w:r>
        <w:rPr>
          <w:sz w:val="23"/>
          <w:szCs w:val="23"/>
        </w:rPr>
        <w:t xml:space="preserve">správci poplatku užívání veřejného prostranství nejpozději 15 dnů před zahájením užívání veřejného prostranství. V případě užívání veřejného prostranství na dobu kratší než 7 dnů (včetně) je nutné splnit tuto povinnost nejpozději 3 dny před </w:t>
      </w:r>
      <w:r>
        <w:rPr>
          <w:sz w:val="23"/>
          <w:szCs w:val="23"/>
        </w:rPr>
        <w:lastRenderedPageBreak/>
        <w:t xml:space="preserve">zahájením užívání veřejného prostranství. V případě užívání veřejného prostranství z důvodu odstraňování havárií inženýrských sítí je nutné splnit ohlašovací povinnost nejpozději v den zahájení užívání veřejného </w:t>
      </w:r>
      <w:proofErr w:type="gramStart"/>
      <w:r>
        <w:rPr>
          <w:sz w:val="23"/>
          <w:szCs w:val="23"/>
        </w:rPr>
        <w:t>prostranství ;</w:t>
      </w:r>
      <w:proofErr w:type="gramEnd"/>
      <w:r>
        <w:rPr>
          <w:sz w:val="23"/>
          <w:szCs w:val="23"/>
        </w:rPr>
        <w:t xml:space="preserve"> pokud tento den připadne na sobotu, neděli nebo státem uznaný svátek, nebo není možné povinnost splnit z jiného závažného důvodu, je poplatník povinen splnit ohlašovací povinnost nejblíže následující pracovní den.</w:t>
      </w:r>
    </w:p>
    <w:p w14:paraId="6F8CC3BC" w14:textId="77777777" w:rsidR="002A17B0" w:rsidRDefault="002A17B0" w:rsidP="002A17B0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Obsah ohlášení upravuje zákon o místních poplatcích.</w:t>
      </w:r>
      <w:r>
        <w:rPr>
          <w:rStyle w:val="Znakapoznpodarou"/>
          <w:sz w:val="23"/>
          <w:szCs w:val="23"/>
        </w:rPr>
        <w:footnoteReference w:id="7"/>
      </w:r>
      <w:r>
        <w:rPr>
          <w:sz w:val="23"/>
          <w:szCs w:val="23"/>
          <w:vertAlign w:val="superscript"/>
        </w:rPr>
        <w:t>)</w:t>
      </w:r>
    </w:p>
    <w:p w14:paraId="063DF771" w14:textId="77777777" w:rsidR="002A17B0" w:rsidRPr="00394778" w:rsidRDefault="002A17B0" w:rsidP="002A17B0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bCs/>
          <w:sz w:val="23"/>
          <w:szCs w:val="23"/>
        </w:rPr>
        <w:t>Dojde-li ke změně údajů uvedených v ohlášení</w:t>
      </w:r>
      <w:r>
        <w:rPr>
          <w:rStyle w:val="Znakapoznpodarou"/>
          <w:bCs/>
          <w:sz w:val="23"/>
          <w:szCs w:val="23"/>
        </w:rPr>
        <w:footnoteReference w:id="8"/>
      </w:r>
      <w:r>
        <w:rPr>
          <w:bCs/>
          <w:sz w:val="23"/>
          <w:szCs w:val="23"/>
          <w:vertAlign w:val="superscript"/>
        </w:rPr>
        <w:t>)</w:t>
      </w:r>
      <w:r>
        <w:rPr>
          <w:bCs/>
          <w:sz w:val="23"/>
          <w:szCs w:val="23"/>
        </w:rPr>
        <w:t>, je poplatník povinen tuto změnu oznámit do 15 dnů ode dne, kdy nastala.</w:t>
      </w:r>
      <w:r>
        <w:rPr>
          <w:rStyle w:val="Znakapoznpodarou"/>
          <w:bCs/>
          <w:sz w:val="23"/>
          <w:szCs w:val="23"/>
        </w:rPr>
        <w:footnoteReference w:id="9"/>
      </w:r>
      <w:r>
        <w:rPr>
          <w:bCs/>
          <w:sz w:val="23"/>
          <w:szCs w:val="23"/>
          <w:vertAlign w:val="superscript"/>
        </w:rPr>
        <w:t>)</w:t>
      </w:r>
    </w:p>
    <w:p w14:paraId="124A4C25" w14:textId="77777777" w:rsidR="00000D0B" w:rsidRDefault="00000D0B" w:rsidP="002A17B0">
      <w:pPr>
        <w:jc w:val="center"/>
        <w:rPr>
          <w:b/>
          <w:sz w:val="23"/>
          <w:szCs w:val="23"/>
        </w:rPr>
      </w:pPr>
    </w:p>
    <w:p w14:paraId="4757F3B8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5</w:t>
      </w:r>
    </w:p>
    <w:p w14:paraId="142DB03D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Sazba poplatku</w:t>
      </w:r>
    </w:p>
    <w:p w14:paraId="37CED832" w14:textId="77777777" w:rsidR="002A17B0" w:rsidRDefault="002A17B0" w:rsidP="002A17B0">
      <w:pPr>
        <w:jc w:val="both"/>
        <w:rPr>
          <w:sz w:val="23"/>
          <w:szCs w:val="23"/>
        </w:rPr>
      </w:pPr>
    </w:p>
    <w:p w14:paraId="1548CD4F" w14:textId="77777777" w:rsidR="002A17B0" w:rsidRPr="00000D0B" w:rsidRDefault="002A17B0" w:rsidP="002A17B0">
      <w:pPr>
        <w:numPr>
          <w:ilvl w:val="0"/>
          <w:numId w:val="8"/>
        </w:numPr>
        <w:jc w:val="both"/>
        <w:rPr>
          <w:sz w:val="23"/>
          <w:szCs w:val="23"/>
        </w:rPr>
      </w:pPr>
      <w:r w:rsidRPr="00000D0B">
        <w:rPr>
          <w:sz w:val="23"/>
          <w:szCs w:val="23"/>
        </w:rPr>
        <w:t>Sazba poplatku činí za každý i započatý m</w:t>
      </w:r>
      <w:r w:rsidRPr="00000D0B">
        <w:rPr>
          <w:sz w:val="23"/>
          <w:szCs w:val="23"/>
          <w:vertAlign w:val="superscript"/>
        </w:rPr>
        <w:t>2</w:t>
      </w:r>
      <w:r w:rsidRPr="00000D0B">
        <w:rPr>
          <w:sz w:val="23"/>
          <w:szCs w:val="23"/>
        </w:rPr>
        <w:t xml:space="preserve"> </w:t>
      </w:r>
      <w:r w:rsidR="00015608" w:rsidRPr="00000D0B">
        <w:rPr>
          <w:sz w:val="23"/>
          <w:szCs w:val="23"/>
        </w:rPr>
        <w:t xml:space="preserve">plochy veřejného </w:t>
      </w:r>
      <w:proofErr w:type="gramStart"/>
      <w:r w:rsidR="00015608" w:rsidRPr="00000D0B">
        <w:rPr>
          <w:sz w:val="23"/>
          <w:szCs w:val="23"/>
        </w:rPr>
        <w:t>prostranství</w:t>
      </w:r>
      <w:r w:rsidRPr="00000D0B">
        <w:rPr>
          <w:sz w:val="23"/>
          <w:szCs w:val="23"/>
          <w:vertAlign w:val="superscript"/>
        </w:rPr>
        <w:t xml:space="preserve">  </w:t>
      </w:r>
      <w:r w:rsidRPr="00000D0B">
        <w:rPr>
          <w:sz w:val="23"/>
          <w:szCs w:val="23"/>
        </w:rPr>
        <w:t>a</w:t>
      </w:r>
      <w:proofErr w:type="gramEnd"/>
      <w:r w:rsidRPr="00000D0B">
        <w:rPr>
          <w:sz w:val="23"/>
          <w:szCs w:val="23"/>
        </w:rPr>
        <w:t xml:space="preserve"> každý i započatý den:</w:t>
      </w:r>
    </w:p>
    <w:p w14:paraId="24F90CB1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provádění výkopových prací </w:t>
      </w:r>
      <w:r w:rsidRPr="00000D0B">
        <w:rPr>
          <w:sz w:val="23"/>
          <w:szCs w:val="23"/>
        </w:rPr>
        <w:tab/>
        <w:t xml:space="preserve"> 2,- Kč,</w:t>
      </w:r>
    </w:p>
    <w:p w14:paraId="0168B699" w14:textId="77777777" w:rsidR="00E678DA" w:rsidRPr="00000D0B" w:rsidRDefault="00E678DA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umístění dočasných staveb sloužících pro poskytování prodeje </w:t>
      </w:r>
    </w:p>
    <w:p w14:paraId="2931CC52" w14:textId="77777777" w:rsidR="00E678DA" w:rsidRPr="00000D0B" w:rsidRDefault="00E678DA" w:rsidP="00E678DA">
      <w:pPr>
        <w:tabs>
          <w:tab w:val="right" w:leader="dot" w:pos="8222"/>
        </w:tabs>
        <w:ind w:left="720"/>
        <w:rPr>
          <w:sz w:val="23"/>
          <w:szCs w:val="23"/>
        </w:rPr>
      </w:pPr>
      <w:r w:rsidRPr="00000D0B">
        <w:rPr>
          <w:sz w:val="23"/>
          <w:szCs w:val="23"/>
        </w:rPr>
        <w:t>a služeb</w:t>
      </w:r>
      <w:r w:rsidRPr="00000D0B">
        <w:rPr>
          <w:sz w:val="23"/>
          <w:szCs w:val="23"/>
        </w:rPr>
        <w:tab/>
        <w:t>10,- Kč,</w:t>
      </w:r>
    </w:p>
    <w:p w14:paraId="76783D3B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umístění zařízení sloužícího pro poskytování prodeje </w:t>
      </w:r>
      <w:r w:rsidRPr="00000D0B">
        <w:rPr>
          <w:sz w:val="23"/>
          <w:szCs w:val="23"/>
        </w:rPr>
        <w:tab/>
        <w:t xml:space="preserve"> 30,- Kč,</w:t>
      </w:r>
    </w:p>
    <w:p w14:paraId="7DD1E4CC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umístění zařízení sloužícího pro poskytování služeb </w:t>
      </w:r>
      <w:r w:rsidRPr="00000D0B">
        <w:rPr>
          <w:sz w:val="23"/>
          <w:szCs w:val="23"/>
        </w:rPr>
        <w:tab/>
        <w:t xml:space="preserve"> 5,- Kč,</w:t>
      </w:r>
    </w:p>
    <w:p w14:paraId="78435EF7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>za umístění stavebního zařízení:</w:t>
      </w:r>
    </w:p>
    <w:p w14:paraId="4B9F297C" w14:textId="77777777" w:rsidR="002A17B0" w:rsidRPr="00000D0B" w:rsidRDefault="002A17B0" w:rsidP="002A17B0">
      <w:pPr>
        <w:numPr>
          <w:ilvl w:val="1"/>
          <w:numId w:val="8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každý den prvních 60 dnů užívání </w:t>
      </w:r>
      <w:r w:rsidRPr="00000D0B">
        <w:rPr>
          <w:sz w:val="23"/>
          <w:szCs w:val="23"/>
        </w:rPr>
        <w:tab/>
        <w:t xml:space="preserve"> 2,- Kč,</w:t>
      </w:r>
    </w:p>
    <w:p w14:paraId="34074859" w14:textId="77777777" w:rsidR="002A17B0" w:rsidRPr="00000D0B" w:rsidRDefault="002A17B0" w:rsidP="002A17B0">
      <w:pPr>
        <w:numPr>
          <w:ilvl w:val="1"/>
          <w:numId w:val="8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každý další den nad 60 dnů užívání </w:t>
      </w:r>
      <w:r w:rsidRPr="00000D0B">
        <w:rPr>
          <w:sz w:val="23"/>
          <w:szCs w:val="23"/>
        </w:rPr>
        <w:tab/>
        <w:t xml:space="preserve"> 7,- Kč,</w:t>
      </w:r>
    </w:p>
    <w:p w14:paraId="166F510E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umístění skládek </w:t>
      </w:r>
      <w:r w:rsidR="00EF006A" w:rsidRPr="00000D0B">
        <w:rPr>
          <w:sz w:val="23"/>
          <w:szCs w:val="23"/>
        </w:rPr>
        <w:t>(včetně kontejnerů na stavební a jiný odpad)</w:t>
      </w:r>
      <w:r w:rsidRPr="00000D0B">
        <w:rPr>
          <w:sz w:val="23"/>
          <w:szCs w:val="23"/>
        </w:rPr>
        <w:tab/>
        <w:t xml:space="preserve"> 5,- Kč,</w:t>
      </w:r>
    </w:p>
    <w:p w14:paraId="47854DF1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umístění reklamního zařízení </w:t>
      </w:r>
      <w:r w:rsidRPr="00000D0B">
        <w:rPr>
          <w:sz w:val="23"/>
          <w:szCs w:val="23"/>
        </w:rPr>
        <w:tab/>
        <w:t xml:space="preserve"> 50,- Kč,</w:t>
      </w:r>
    </w:p>
    <w:p w14:paraId="600BF7CE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umístění zařízení </w:t>
      </w:r>
      <w:r w:rsidR="002D74B9" w:rsidRPr="00000D0B">
        <w:rPr>
          <w:sz w:val="23"/>
          <w:szCs w:val="23"/>
        </w:rPr>
        <w:t xml:space="preserve">cirkusů, </w:t>
      </w:r>
      <w:r w:rsidRPr="00000D0B">
        <w:rPr>
          <w:sz w:val="23"/>
          <w:szCs w:val="23"/>
        </w:rPr>
        <w:t xml:space="preserve">lunaparků a jiných obdobných atrakcí </w:t>
      </w:r>
      <w:r w:rsidRPr="00000D0B">
        <w:rPr>
          <w:sz w:val="23"/>
          <w:szCs w:val="23"/>
        </w:rPr>
        <w:tab/>
        <w:t xml:space="preserve"> 2,- Kč,</w:t>
      </w:r>
    </w:p>
    <w:p w14:paraId="462E9132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>za užívání pro sportovní</w:t>
      </w:r>
      <w:r w:rsidR="00EF006A" w:rsidRPr="00000D0B">
        <w:rPr>
          <w:sz w:val="23"/>
          <w:szCs w:val="23"/>
        </w:rPr>
        <w:t xml:space="preserve"> a</w:t>
      </w:r>
      <w:r w:rsidRPr="00000D0B">
        <w:rPr>
          <w:sz w:val="23"/>
          <w:szCs w:val="23"/>
        </w:rPr>
        <w:t xml:space="preserve"> kulturní akce </w:t>
      </w:r>
      <w:r w:rsidRPr="00000D0B">
        <w:rPr>
          <w:sz w:val="23"/>
          <w:szCs w:val="23"/>
        </w:rPr>
        <w:tab/>
        <w:t xml:space="preserve"> 1,- Kč,</w:t>
      </w:r>
    </w:p>
    <w:p w14:paraId="03851292" w14:textId="77777777" w:rsidR="000330A7" w:rsidRPr="00000D0B" w:rsidRDefault="00EF006A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>za užívání pro reklamní akce</w:t>
      </w:r>
      <w:r w:rsidR="000330A7" w:rsidRPr="00000D0B">
        <w:rPr>
          <w:sz w:val="23"/>
          <w:szCs w:val="23"/>
        </w:rPr>
        <w:tab/>
        <w:t>5,- Kč,</w:t>
      </w:r>
    </w:p>
    <w:p w14:paraId="232611A1" w14:textId="77777777" w:rsidR="002A17B0" w:rsidRPr="00000D0B" w:rsidRDefault="002A17B0" w:rsidP="002A17B0">
      <w:pPr>
        <w:numPr>
          <w:ilvl w:val="0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00D0B">
        <w:rPr>
          <w:sz w:val="23"/>
          <w:szCs w:val="23"/>
        </w:rPr>
        <w:t xml:space="preserve">za užívání pro potřeby tvorby filmových a televizních děl </w:t>
      </w:r>
      <w:r w:rsidRPr="00000D0B">
        <w:rPr>
          <w:sz w:val="23"/>
          <w:szCs w:val="23"/>
        </w:rPr>
        <w:tab/>
        <w:t xml:space="preserve"> 10,- Kč.</w:t>
      </w:r>
    </w:p>
    <w:p w14:paraId="067F15DF" w14:textId="77777777" w:rsidR="002A17B0" w:rsidRPr="00000D0B" w:rsidRDefault="002A17B0" w:rsidP="002A17B0">
      <w:pPr>
        <w:numPr>
          <w:ilvl w:val="0"/>
          <w:numId w:val="8"/>
        </w:numPr>
        <w:rPr>
          <w:sz w:val="23"/>
          <w:szCs w:val="23"/>
        </w:rPr>
      </w:pPr>
      <w:r w:rsidRPr="00000D0B">
        <w:rPr>
          <w:sz w:val="23"/>
          <w:szCs w:val="23"/>
        </w:rPr>
        <w:t xml:space="preserve">Stanovuje se poplatek týdenní paušální částkou za užívání pro potřeby tvorby filmových a televizních děl </w:t>
      </w:r>
      <w:proofErr w:type="gramStart"/>
      <w:r w:rsidRPr="00000D0B">
        <w:rPr>
          <w:sz w:val="23"/>
          <w:szCs w:val="23"/>
        </w:rPr>
        <w:t>7.000,-</w:t>
      </w:r>
      <w:proofErr w:type="gramEnd"/>
      <w:r w:rsidRPr="00000D0B">
        <w:rPr>
          <w:sz w:val="23"/>
          <w:szCs w:val="23"/>
        </w:rPr>
        <w:t xml:space="preserve"> Kč.</w:t>
      </w:r>
    </w:p>
    <w:p w14:paraId="5476D152" w14:textId="77777777" w:rsidR="002A17B0" w:rsidRPr="00074EA0" w:rsidRDefault="002A17B0" w:rsidP="002A17B0">
      <w:pPr>
        <w:numPr>
          <w:ilvl w:val="0"/>
          <w:numId w:val="8"/>
        </w:numPr>
        <w:rPr>
          <w:sz w:val="23"/>
          <w:szCs w:val="23"/>
        </w:rPr>
      </w:pPr>
      <w:r w:rsidRPr="00074EA0">
        <w:rPr>
          <w:sz w:val="23"/>
          <w:szCs w:val="23"/>
        </w:rPr>
        <w:t xml:space="preserve">Stanovuje se poplatek roční paušální částkou </w:t>
      </w:r>
      <w:r w:rsidR="00133010" w:rsidRPr="00074EA0">
        <w:rPr>
          <w:sz w:val="23"/>
          <w:szCs w:val="23"/>
        </w:rPr>
        <w:t xml:space="preserve">v závislosti na velikosti </w:t>
      </w:r>
      <w:r w:rsidR="00530836" w:rsidRPr="00074EA0">
        <w:rPr>
          <w:sz w:val="23"/>
          <w:szCs w:val="23"/>
        </w:rPr>
        <w:t>plochy</w:t>
      </w:r>
      <w:r w:rsidR="00133010" w:rsidRPr="00074EA0">
        <w:rPr>
          <w:sz w:val="23"/>
          <w:szCs w:val="23"/>
        </w:rPr>
        <w:t xml:space="preserve"> užívaného veřejného prostranství</w:t>
      </w:r>
      <w:r w:rsidRPr="00074EA0">
        <w:rPr>
          <w:sz w:val="23"/>
          <w:szCs w:val="23"/>
        </w:rPr>
        <w:t>:</w:t>
      </w:r>
    </w:p>
    <w:p w14:paraId="6D49114D" w14:textId="77777777" w:rsidR="002A17B0" w:rsidRPr="00074EA0" w:rsidRDefault="002A17B0" w:rsidP="002A17B0">
      <w:pPr>
        <w:numPr>
          <w:ilvl w:val="2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74EA0">
        <w:rPr>
          <w:sz w:val="23"/>
          <w:szCs w:val="23"/>
        </w:rPr>
        <w:t xml:space="preserve">za umístění dočasných staveb sloužících pro poskytování prodeje </w:t>
      </w:r>
    </w:p>
    <w:p w14:paraId="2729A0FF" w14:textId="77777777" w:rsidR="002A17B0" w:rsidRPr="00074EA0" w:rsidRDefault="002A17B0" w:rsidP="002A17B0">
      <w:pPr>
        <w:tabs>
          <w:tab w:val="left" w:pos="720"/>
          <w:tab w:val="right" w:leader="dot" w:pos="8222"/>
        </w:tabs>
        <w:jc w:val="both"/>
        <w:rPr>
          <w:sz w:val="23"/>
          <w:szCs w:val="23"/>
        </w:rPr>
      </w:pPr>
      <w:r w:rsidRPr="00074EA0">
        <w:rPr>
          <w:sz w:val="23"/>
          <w:szCs w:val="23"/>
        </w:rPr>
        <w:tab/>
        <w:t>a služeb (např. terasa)</w:t>
      </w:r>
      <w:r w:rsidR="00E241E8" w:rsidRPr="00074EA0">
        <w:rPr>
          <w:sz w:val="23"/>
          <w:szCs w:val="23"/>
        </w:rPr>
        <w:t xml:space="preserve"> do výměry 20 m</w:t>
      </w:r>
      <w:r w:rsidR="00E241E8" w:rsidRPr="00074EA0">
        <w:rPr>
          <w:sz w:val="23"/>
          <w:szCs w:val="23"/>
          <w:vertAlign w:val="superscript"/>
        </w:rPr>
        <w:t>2</w:t>
      </w:r>
      <w:r w:rsidRPr="00074EA0">
        <w:rPr>
          <w:sz w:val="23"/>
          <w:szCs w:val="23"/>
        </w:rPr>
        <w:tab/>
        <w:t xml:space="preserve"> </w:t>
      </w:r>
      <w:proofErr w:type="gramStart"/>
      <w:r w:rsidR="00E241E8" w:rsidRPr="00074EA0">
        <w:rPr>
          <w:sz w:val="23"/>
          <w:szCs w:val="23"/>
        </w:rPr>
        <w:t>7</w:t>
      </w:r>
      <w:r w:rsidRPr="00074EA0">
        <w:rPr>
          <w:sz w:val="23"/>
          <w:szCs w:val="23"/>
        </w:rPr>
        <w:t>.000,-</w:t>
      </w:r>
      <w:proofErr w:type="gramEnd"/>
      <w:r w:rsidRPr="00074EA0">
        <w:rPr>
          <w:sz w:val="23"/>
          <w:szCs w:val="23"/>
        </w:rPr>
        <w:t xml:space="preserve"> Kč</w:t>
      </w:r>
      <w:r w:rsidR="00E241E8" w:rsidRPr="00074EA0">
        <w:rPr>
          <w:sz w:val="23"/>
          <w:szCs w:val="23"/>
        </w:rPr>
        <w:t>,</w:t>
      </w:r>
    </w:p>
    <w:p w14:paraId="03123161" w14:textId="77777777" w:rsidR="002A17B0" w:rsidRPr="00074EA0" w:rsidRDefault="002A17B0" w:rsidP="002A17B0">
      <w:pPr>
        <w:numPr>
          <w:ilvl w:val="2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74EA0">
        <w:rPr>
          <w:sz w:val="23"/>
          <w:szCs w:val="23"/>
        </w:rPr>
        <w:t xml:space="preserve">za umístění zařízení sloužícího pro poskytování prodeje </w:t>
      </w:r>
      <w:r w:rsidR="00E241E8" w:rsidRPr="00074EA0">
        <w:rPr>
          <w:sz w:val="23"/>
          <w:szCs w:val="23"/>
        </w:rPr>
        <w:t>do výměry 2 m</w:t>
      </w:r>
      <w:r w:rsidR="00E241E8" w:rsidRPr="00074EA0">
        <w:rPr>
          <w:sz w:val="23"/>
          <w:szCs w:val="23"/>
          <w:vertAlign w:val="superscript"/>
        </w:rPr>
        <w:t>2</w:t>
      </w:r>
    </w:p>
    <w:p w14:paraId="6BFD0870" w14:textId="77777777" w:rsidR="002A17B0" w:rsidRPr="00074EA0" w:rsidRDefault="002A17B0" w:rsidP="002A17B0">
      <w:pPr>
        <w:tabs>
          <w:tab w:val="right" w:leader="dot" w:pos="8222"/>
        </w:tabs>
        <w:ind w:left="720"/>
        <w:rPr>
          <w:sz w:val="23"/>
          <w:szCs w:val="23"/>
        </w:rPr>
      </w:pPr>
      <w:r w:rsidRPr="00074EA0">
        <w:rPr>
          <w:sz w:val="23"/>
          <w:szCs w:val="23"/>
        </w:rPr>
        <w:t xml:space="preserve"> (např. nápojový automat)</w:t>
      </w:r>
      <w:r w:rsidR="00000D0B" w:rsidRPr="00074EA0">
        <w:rPr>
          <w:sz w:val="23"/>
          <w:szCs w:val="23"/>
        </w:rPr>
        <w:tab/>
      </w:r>
      <w:r w:rsidRPr="00074EA0">
        <w:rPr>
          <w:sz w:val="23"/>
          <w:szCs w:val="23"/>
        </w:rPr>
        <w:t xml:space="preserve">……………………………… </w:t>
      </w:r>
      <w:proofErr w:type="gramStart"/>
      <w:r w:rsidR="00E241E8" w:rsidRPr="00074EA0">
        <w:rPr>
          <w:sz w:val="23"/>
          <w:szCs w:val="23"/>
        </w:rPr>
        <w:t>2</w:t>
      </w:r>
      <w:r w:rsidRPr="00074EA0">
        <w:rPr>
          <w:sz w:val="23"/>
          <w:szCs w:val="23"/>
        </w:rPr>
        <w:t>.000,-</w:t>
      </w:r>
      <w:proofErr w:type="gramEnd"/>
      <w:r w:rsidRPr="00074EA0">
        <w:rPr>
          <w:sz w:val="23"/>
          <w:szCs w:val="23"/>
        </w:rPr>
        <w:t xml:space="preserve"> Kč</w:t>
      </w:r>
      <w:r w:rsidR="00E241E8" w:rsidRPr="00074EA0">
        <w:rPr>
          <w:sz w:val="23"/>
          <w:szCs w:val="23"/>
        </w:rPr>
        <w:t>,</w:t>
      </w:r>
    </w:p>
    <w:p w14:paraId="6539A55A" w14:textId="77777777" w:rsidR="002A17B0" w:rsidRPr="00074EA0" w:rsidRDefault="002A17B0" w:rsidP="002A17B0">
      <w:pPr>
        <w:numPr>
          <w:ilvl w:val="2"/>
          <w:numId w:val="4"/>
        </w:numPr>
        <w:tabs>
          <w:tab w:val="right" w:leader="dot" w:pos="8222"/>
        </w:tabs>
        <w:rPr>
          <w:sz w:val="23"/>
          <w:szCs w:val="23"/>
        </w:rPr>
      </w:pPr>
      <w:r w:rsidRPr="00074EA0">
        <w:rPr>
          <w:sz w:val="23"/>
          <w:szCs w:val="23"/>
        </w:rPr>
        <w:t xml:space="preserve">za umístění prostorového reklamního zařízení </w:t>
      </w:r>
      <w:r w:rsidR="00E241E8" w:rsidRPr="00074EA0">
        <w:rPr>
          <w:sz w:val="23"/>
          <w:szCs w:val="23"/>
        </w:rPr>
        <w:t>do výměry 2 m</w:t>
      </w:r>
      <w:r w:rsidR="00E241E8" w:rsidRPr="00074EA0">
        <w:rPr>
          <w:sz w:val="23"/>
          <w:szCs w:val="23"/>
          <w:vertAlign w:val="superscript"/>
        </w:rPr>
        <w:t>2</w:t>
      </w:r>
    </w:p>
    <w:p w14:paraId="6F89576B" w14:textId="77777777" w:rsidR="00054426" w:rsidRDefault="002A17B0" w:rsidP="00054426">
      <w:pPr>
        <w:tabs>
          <w:tab w:val="right" w:leader="dot" w:pos="8222"/>
        </w:tabs>
        <w:ind w:left="720"/>
        <w:rPr>
          <w:sz w:val="23"/>
          <w:szCs w:val="23"/>
        </w:rPr>
      </w:pPr>
      <w:r w:rsidRPr="00074EA0">
        <w:rPr>
          <w:sz w:val="23"/>
          <w:szCs w:val="23"/>
        </w:rPr>
        <w:t xml:space="preserve"> (např. reklamní věž)</w:t>
      </w:r>
      <w:r w:rsidRPr="00074EA0">
        <w:rPr>
          <w:sz w:val="23"/>
          <w:szCs w:val="23"/>
        </w:rPr>
        <w:tab/>
        <w:t xml:space="preserve"> </w:t>
      </w:r>
      <w:proofErr w:type="gramStart"/>
      <w:r w:rsidR="00E241E8" w:rsidRPr="00074EA0">
        <w:rPr>
          <w:sz w:val="23"/>
          <w:szCs w:val="23"/>
        </w:rPr>
        <w:t>3</w:t>
      </w:r>
      <w:r w:rsidRPr="00074EA0">
        <w:rPr>
          <w:sz w:val="23"/>
          <w:szCs w:val="23"/>
        </w:rPr>
        <w:t>.000,-</w:t>
      </w:r>
      <w:proofErr w:type="gramEnd"/>
      <w:r w:rsidRPr="00074EA0">
        <w:rPr>
          <w:sz w:val="23"/>
          <w:szCs w:val="23"/>
        </w:rPr>
        <w:t xml:space="preserve"> Kč</w:t>
      </w:r>
      <w:r w:rsidR="00054426">
        <w:rPr>
          <w:sz w:val="23"/>
          <w:szCs w:val="23"/>
        </w:rPr>
        <w:t>.</w:t>
      </w:r>
    </w:p>
    <w:p w14:paraId="02EB8907" w14:textId="77777777" w:rsidR="002A17B0" w:rsidRDefault="00054426" w:rsidP="00054426">
      <w:pPr>
        <w:tabs>
          <w:tab w:val="right" w:leader="dot" w:pos="8222"/>
        </w:tabs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 Stanovuje se poplatek roční </w:t>
      </w:r>
      <w:r w:rsidR="00804754">
        <w:rPr>
          <w:sz w:val="23"/>
          <w:szCs w:val="23"/>
        </w:rPr>
        <w:t xml:space="preserve">paušální částkou </w:t>
      </w:r>
      <w:r w:rsidR="002A17B0">
        <w:rPr>
          <w:sz w:val="23"/>
          <w:szCs w:val="23"/>
        </w:rPr>
        <w:t>za vyhrazení trvalého parkovacího místa</w:t>
      </w:r>
    </w:p>
    <w:p w14:paraId="20F48D6A" w14:textId="77777777" w:rsidR="002A17B0" w:rsidRDefault="00804754" w:rsidP="00804754">
      <w:pPr>
        <w:tabs>
          <w:tab w:val="left" w:pos="1077"/>
          <w:tab w:val="right" w:leader="dot" w:pos="8222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>
        <w:rPr>
          <w:sz w:val="23"/>
          <w:szCs w:val="23"/>
        </w:rPr>
        <w:tab/>
        <w:t xml:space="preserve">a)  </w:t>
      </w:r>
      <w:r w:rsidR="002A17B0">
        <w:rPr>
          <w:sz w:val="23"/>
          <w:szCs w:val="23"/>
        </w:rPr>
        <w:t xml:space="preserve">za osobní automobil </w:t>
      </w:r>
      <w:r w:rsidR="002A17B0">
        <w:rPr>
          <w:sz w:val="23"/>
          <w:szCs w:val="23"/>
        </w:rPr>
        <w:tab/>
        <w:t xml:space="preserve"> 800,- Kč,</w:t>
      </w:r>
    </w:p>
    <w:p w14:paraId="60E1D401" w14:textId="77777777" w:rsidR="00804754" w:rsidRDefault="00804754" w:rsidP="00804754">
      <w:pPr>
        <w:tabs>
          <w:tab w:val="left" w:pos="1077"/>
          <w:tab w:val="right" w:leader="dot" w:pos="8222"/>
        </w:tabs>
        <w:ind w:left="1077"/>
        <w:rPr>
          <w:sz w:val="23"/>
          <w:szCs w:val="23"/>
        </w:rPr>
      </w:pPr>
      <w:r>
        <w:rPr>
          <w:sz w:val="23"/>
          <w:szCs w:val="23"/>
        </w:rPr>
        <w:t xml:space="preserve">b)  </w:t>
      </w:r>
      <w:r w:rsidR="002A17B0">
        <w:rPr>
          <w:sz w:val="23"/>
          <w:szCs w:val="23"/>
        </w:rPr>
        <w:t xml:space="preserve">za nákladní automobil do 3,5 tuny </w:t>
      </w:r>
      <w:r w:rsidR="002A17B0">
        <w:rPr>
          <w:sz w:val="23"/>
          <w:szCs w:val="23"/>
        </w:rPr>
        <w:tab/>
        <w:t xml:space="preserve"> </w:t>
      </w:r>
      <w:proofErr w:type="gramStart"/>
      <w:r w:rsidR="002A17B0">
        <w:rPr>
          <w:sz w:val="23"/>
          <w:szCs w:val="23"/>
        </w:rPr>
        <w:t>1.600,-</w:t>
      </w:r>
      <w:proofErr w:type="gramEnd"/>
      <w:r w:rsidR="002A17B0">
        <w:rPr>
          <w:sz w:val="23"/>
          <w:szCs w:val="23"/>
        </w:rPr>
        <w:t xml:space="preserve"> Kč,</w:t>
      </w:r>
    </w:p>
    <w:p w14:paraId="528F198E" w14:textId="77777777" w:rsidR="002A17B0" w:rsidRPr="00804754" w:rsidRDefault="00804754" w:rsidP="00804754">
      <w:pPr>
        <w:tabs>
          <w:tab w:val="left" w:pos="1077"/>
          <w:tab w:val="right" w:leader="dot" w:pos="8222"/>
        </w:tabs>
        <w:ind w:left="1077"/>
        <w:rPr>
          <w:sz w:val="23"/>
          <w:szCs w:val="23"/>
        </w:rPr>
      </w:pPr>
      <w:r>
        <w:rPr>
          <w:sz w:val="23"/>
          <w:szCs w:val="23"/>
        </w:rPr>
        <w:t xml:space="preserve">c)  </w:t>
      </w:r>
      <w:r w:rsidR="002A17B0" w:rsidRPr="00804754">
        <w:rPr>
          <w:sz w:val="23"/>
          <w:szCs w:val="23"/>
        </w:rPr>
        <w:t xml:space="preserve">za nákladní automobil nad 3,5 tuny (včetně) </w:t>
      </w:r>
      <w:r w:rsidR="002A17B0" w:rsidRPr="00804754">
        <w:rPr>
          <w:sz w:val="23"/>
          <w:szCs w:val="23"/>
        </w:rPr>
        <w:tab/>
        <w:t xml:space="preserve"> </w:t>
      </w:r>
      <w:proofErr w:type="gramStart"/>
      <w:r w:rsidR="002A17B0" w:rsidRPr="00804754">
        <w:rPr>
          <w:sz w:val="23"/>
          <w:szCs w:val="23"/>
        </w:rPr>
        <w:t>5.000,-</w:t>
      </w:r>
      <w:proofErr w:type="gramEnd"/>
      <w:r w:rsidR="002A17B0" w:rsidRPr="00804754">
        <w:rPr>
          <w:sz w:val="23"/>
          <w:szCs w:val="23"/>
        </w:rPr>
        <w:t xml:space="preserve"> Kč.</w:t>
      </w:r>
    </w:p>
    <w:p w14:paraId="56D44BB4" w14:textId="77777777" w:rsidR="002A17B0" w:rsidRDefault="002A17B0" w:rsidP="002A17B0">
      <w:pPr>
        <w:rPr>
          <w:b/>
          <w:sz w:val="23"/>
          <w:szCs w:val="23"/>
        </w:rPr>
      </w:pPr>
    </w:p>
    <w:p w14:paraId="2969208B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6</w:t>
      </w:r>
    </w:p>
    <w:p w14:paraId="41123A68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Osvobození</w:t>
      </w:r>
    </w:p>
    <w:p w14:paraId="73576D50" w14:textId="77777777" w:rsidR="00804754" w:rsidRPr="00394778" w:rsidRDefault="00804754" w:rsidP="002A17B0">
      <w:pPr>
        <w:jc w:val="center"/>
        <w:rPr>
          <w:b/>
          <w:sz w:val="23"/>
          <w:szCs w:val="23"/>
        </w:rPr>
      </w:pPr>
    </w:p>
    <w:p w14:paraId="7C09857A" w14:textId="77777777" w:rsidR="002A17B0" w:rsidRDefault="002A17B0" w:rsidP="002A17B0">
      <w:pPr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Důvody osvobození stanoví zákon o místních poplatcích.</w:t>
      </w:r>
      <w:r>
        <w:rPr>
          <w:rStyle w:val="Znakapoznpodarou"/>
          <w:sz w:val="23"/>
          <w:szCs w:val="23"/>
        </w:rPr>
        <w:footnoteReference w:id="10"/>
      </w:r>
      <w:r>
        <w:rPr>
          <w:sz w:val="23"/>
          <w:szCs w:val="23"/>
          <w:vertAlign w:val="superscript"/>
        </w:rPr>
        <w:t>)</w:t>
      </w:r>
    </w:p>
    <w:p w14:paraId="14529D6C" w14:textId="77777777" w:rsidR="002A17B0" w:rsidRDefault="002A17B0" w:rsidP="002A17B0">
      <w:pPr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Dále se osvobozují:</w:t>
      </w:r>
    </w:p>
    <w:p w14:paraId="406DF4B4" w14:textId="77777777" w:rsidR="002A17B0" w:rsidRDefault="002A17B0" w:rsidP="002A17B0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obec Černčice a příspěvkové organizace, u kterých obec Černčice plní funkci zřizovatele,</w:t>
      </w:r>
    </w:p>
    <w:p w14:paraId="55516745" w14:textId="77777777" w:rsidR="002A17B0" w:rsidRDefault="002A17B0" w:rsidP="002A17B0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poplatníci při umístění přenosných reklamních stojanů před provozovnami do 0,5 m</w:t>
      </w:r>
      <w:r>
        <w:rPr>
          <w:sz w:val="23"/>
          <w:szCs w:val="23"/>
          <w:vertAlign w:val="superscript"/>
        </w:rPr>
        <w:t xml:space="preserve">2 </w:t>
      </w:r>
      <w:r>
        <w:rPr>
          <w:sz w:val="23"/>
          <w:szCs w:val="23"/>
        </w:rPr>
        <w:t>půdorysného rozměru a výšky 1 m,</w:t>
      </w:r>
    </w:p>
    <w:p w14:paraId="2EF39FA7" w14:textId="77777777" w:rsidR="002A17B0" w:rsidRPr="00475BB3" w:rsidRDefault="002A17B0" w:rsidP="002A17B0">
      <w:pPr>
        <w:numPr>
          <w:ilvl w:val="0"/>
          <w:numId w:val="11"/>
        </w:numPr>
        <w:jc w:val="both"/>
        <w:rPr>
          <w:sz w:val="23"/>
          <w:szCs w:val="23"/>
        </w:rPr>
      </w:pPr>
      <w:r w:rsidRPr="00475BB3">
        <w:rPr>
          <w:sz w:val="23"/>
          <w:szCs w:val="23"/>
        </w:rPr>
        <w:t>poplatníci při umístění skládky stavebního materiálu po dobu prvních 5dnů, ode dne zahájení užívání veřejného prostranství,</w:t>
      </w:r>
    </w:p>
    <w:p w14:paraId="53409E7C" w14:textId="77777777" w:rsidR="002A17B0" w:rsidRDefault="002A17B0" w:rsidP="002A17B0">
      <w:pPr>
        <w:numPr>
          <w:ilvl w:val="0"/>
          <w:numId w:val="11"/>
        </w:numPr>
        <w:jc w:val="both"/>
        <w:rPr>
          <w:sz w:val="23"/>
          <w:szCs w:val="23"/>
        </w:rPr>
      </w:pPr>
      <w:r w:rsidRPr="00475BB3">
        <w:rPr>
          <w:sz w:val="23"/>
          <w:szCs w:val="23"/>
        </w:rPr>
        <w:t>poplatníci při umístění skládky paliv po dobu prvních 2dnů, ode dne zahájení užívání veřejného prostranství</w:t>
      </w:r>
      <w:r w:rsidR="00074EA0">
        <w:rPr>
          <w:sz w:val="23"/>
          <w:szCs w:val="23"/>
        </w:rPr>
        <w:t>,</w:t>
      </w:r>
    </w:p>
    <w:p w14:paraId="710CEC90" w14:textId="77777777" w:rsidR="00074EA0" w:rsidRDefault="00074EA0" w:rsidP="002A17B0">
      <w:pPr>
        <w:numPr>
          <w:ilvl w:val="0"/>
          <w:numId w:val="11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poplatníci  při</w:t>
      </w:r>
      <w:proofErr w:type="gramEnd"/>
      <w:r>
        <w:rPr>
          <w:sz w:val="23"/>
          <w:szCs w:val="23"/>
        </w:rPr>
        <w:t xml:space="preserve">  umístění   sběrné   nádoby  1100 litrů (kontejner)   určené   obcí  Černčice  </w:t>
      </w:r>
    </w:p>
    <w:p w14:paraId="17DC3146" w14:textId="77777777" w:rsidR="00074EA0" w:rsidRDefault="00074EA0" w:rsidP="00074EA0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k odkládání směsného komunálního odpadu,</w:t>
      </w:r>
    </w:p>
    <w:p w14:paraId="755AFFB3" w14:textId="77777777" w:rsidR="00074EA0" w:rsidRPr="00475BB3" w:rsidRDefault="00074EA0" w:rsidP="00074EA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f)</w:t>
      </w:r>
      <w:r>
        <w:rPr>
          <w:sz w:val="23"/>
          <w:szCs w:val="23"/>
        </w:rPr>
        <w:tab/>
        <w:t xml:space="preserve">poplatníci při umístění sběrné nádoby 80,120 a 240 litrů určené obcí Černčice k odkládání </w:t>
      </w:r>
      <w:r>
        <w:rPr>
          <w:sz w:val="23"/>
          <w:szCs w:val="23"/>
        </w:rPr>
        <w:tab/>
        <w:t>směsného komunálního odpadu pouze v době svozu.</w:t>
      </w:r>
    </w:p>
    <w:p w14:paraId="3F107BDA" w14:textId="77777777" w:rsidR="002A17B0" w:rsidRDefault="002A17B0" w:rsidP="002A17B0">
      <w:pPr>
        <w:jc w:val="center"/>
        <w:rPr>
          <w:sz w:val="23"/>
          <w:szCs w:val="23"/>
        </w:rPr>
      </w:pPr>
    </w:p>
    <w:p w14:paraId="766C1D8E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Čl. 7</w:t>
      </w:r>
    </w:p>
    <w:p w14:paraId="2CB6B5BE" w14:textId="77777777" w:rsidR="002A17B0" w:rsidRDefault="002A17B0" w:rsidP="002A17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Splatnost poplatku</w:t>
      </w:r>
    </w:p>
    <w:p w14:paraId="7866F5E3" w14:textId="77777777" w:rsidR="002A17B0" w:rsidRDefault="002A17B0" w:rsidP="002A17B0">
      <w:pPr>
        <w:jc w:val="both"/>
        <w:rPr>
          <w:sz w:val="23"/>
          <w:szCs w:val="23"/>
        </w:rPr>
      </w:pPr>
    </w:p>
    <w:p w14:paraId="20F40AB1" w14:textId="77777777" w:rsidR="002A17B0" w:rsidRDefault="002A17B0" w:rsidP="002A17B0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Poplatek dle čl. 5 odst. 1 je splatný:</w:t>
      </w:r>
    </w:p>
    <w:p w14:paraId="4D4ADA47" w14:textId="77777777" w:rsidR="002A17B0" w:rsidRDefault="002A17B0" w:rsidP="002A17B0">
      <w:pPr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>nepřesáhne-li užívání do více kalendářních let, nejpozději do 15 dnů od zahájení užívání veřejného prostranství,</w:t>
      </w:r>
    </w:p>
    <w:p w14:paraId="4BA4B58D" w14:textId="77777777" w:rsidR="002A17B0" w:rsidRDefault="002A17B0" w:rsidP="002A17B0">
      <w:pPr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>přesáhne-li užívání do více kalendářních let, příslušná část za první kalendářní rok užívání do 15 dnů od vzniku poplatkové povinnosti a za další kalendářní roky užívání veřejného prostranství vždy nejpozději do 15. ledna takového příslušného kalendářního roku.</w:t>
      </w:r>
    </w:p>
    <w:p w14:paraId="08D5C14F" w14:textId="77777777" w:rsidR="002A17B0" w:rsidRDefault="002A17B0" w:rsidP="002A17B0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Poplatek placený týdenní paušální částkou je splatný nejpozději do konce příslušného týdenního poplatkového období.</w:t>
      </w:r>
    </w:p>
    <w:p w14:paraId="0B65BA6F" w14:textId="77777777" w:rsidR="002A17B0" w:rsidRDefault="002A17B0" w:rsidP="002A17B0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Poplatek placený roční paušální částkou je splatný nejpozději do 15 dnů od počátku každého příslušného ročního poplatkového období.</w:t>
      </w:r>
    </w:p>
    <w:p w14:paraId="58ADF9C8" w14:textId="77777777" w:rsidR="002A17B0" w:rsidRDefault="002A17B0" w:rsidP="002A17B0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Připadne-li lhůta splatnosti na sobotu, neděli nebo státem uznaný svátek, je dnem, ve kterém je poplatník povinen svoji povinnost splnit, nejblíže následující pracovní den.</w:t>
      </w:r>
    </w:p>
    <w:p w14:paraId="2554561C" w14:textId="77777777" w:rsidR="002A17B0" w:rsidRDefault="002A17B0" w:rsidP="002A17B0">
      <w:pPr>
        <w:jc w:val="center"/>
        <w:rPr>
          <w:b/>
          <w:sz w:val="23"/>
          <w:szCs w:val="23"/>
        </w:rPr>
      </w:pPr>
    </w:p>
    <w:p w14:paraId="2F782B97" w14:textId="77777777" w:rsidR="002A17B0" w:rsidRDefault="002A17B0" w:rsidP="002A17B0">
      <w:pPr>
        <w:pStyle w:val="Zkladntext"/>
        <w:spacing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Čl. 8</w:t>
      </w:r>
    </w:p>
    <w:p w14:paraId="302D1B45" w14:textId="77777777" w:rsidR="002A17B0" w:rsidRDefault="002A17B0" w:rsidP="002A17B0">
      <w:pPr>
        <w:pStyle w:val="Zkladntext"/>
        <w:spacing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Ustanovení závěrečná</w:t>
      </w:r>
    </w:p>
    <w:p w14:paraId="4D7BF09F" w14:textId="77777777" w:rsidR="002A17B0" w:rsidRDefault="002A17B0" w:rsidP="002A17B0">
      <w:pPr>
        <w:pStyle w:val="Zkladntext"/>
        <w:spacing w:after="0"/>
        <w:jc w:val="center"/>
        <w:rPr>
          <w:b/>
          <w:bCs/>
          <w:sz w:val="23"/>
          <w:szCs w:val="23"/>
        </w:rPr>
      </w:pPr>
    </w:p>
    <w:p w14:paraId="26CAD356" w14:textId="77777777" w:rsidR="002A17B0" w:rsidRPr="00000D0B" w:rsidRDefault="002A17B0" w:rsidP="002A17B0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Nebude-li poplatek zaplacen poplatníkem včas nebo ve správné výši, vyměří mu správce poplatku poplatek </w:t>
      </w:r>
      <w:r w:rsidRPr="00000D0B">
        <w:rPr>
          <w:sz w:val="23"/>
          <w:szCs w:val="23"/>
        </w:rPr>
        <w:t>platebním výměrem</w:t>
      </w:r>
      <w:r w:rsidR="003A3C8B" w:rsidRPr="00000D0B">
        <w:rPr>
          <w:sz w:val="23"/>
          <w:szCs w:val="23"/>
        </w:rPr>
        <w:t xml:space="preserve"> nebo hromadným předpisným seznamem</w:t>
      </w:r>
      <w:r w:rsidRPr="00000D0B">
        <w:rPr>
          <w:rStyle w:val="Znakapoznpodarou"/>
          <w:sz w:val="23"/>
          <w:szCs w:val="23"/>
        </w:rPr>
        <w:footnoteReference w:id="11"/>
      </w:r>
      <w:r w:rsidRPr="00000D0B">
        <w:rPr>
          <w:sz w:val="23"/>
          <w:szCs w:val="23"/>
          <w:vertAlign w:val="superscript"/>
        </w:rPr>
        <w:t>)</w:t>
      </w:r>
      <w:r w:rsidRPr="00000D0B">
        <w:rPr>
          <w:sz w:val="23"/>
          <w:szCs w:val="23"/>
        </w:rPr>
        <w:t>.</w:t>
      </w:r>
    </w:p>
    <w:p w14:paraId="4E1A6056" w14:textId="77777777" w:rsidR="002A17B0" w:rsidRPr="00000D0B" w:rsidRDefault="002A17B0" w:rsidP="002A17B0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sz w:val="23"/>
          <w:szCs w:val="23"/>
        </w:rPr>
      </w:pPr>
      <w:r w:rsidRPr="00000D0B">
        <w:rPr>
          <w:sz w:val="23"/>
          <w:szCs w:val="23"/>
        </w:rPr>
        <w:t>Včas nezaplacené poplatky nebo část těchto poplatků může správce poplatku zvýšit až na trojnásobek; toto zvýšení je příslušenstvím poplatku.</w:t>
      </w:r>
      <w:r w:rsidRPr="00000D0B">
        <w:rPr>
          <w:rStyle w:val="Znakapoznpodarou"/>
          <w:sz w:val="23"/>
          <w:szCs w:val="23"/>
        </w:rPr>
        <w:footnoteReference w:id="12"/>
      </w:r>
      <w:r w:rsidRPr="00000D0B">
        <w:rPr>
          <w:sz w:val="23"/>
          <w:szCs w:val="23"/>
          <w:vertAlign w:val="superscript"/>
        </w:rPr>
        <w:t>)</w:t>
      </w:r>
      <w:r w:rsidRPr="00000D0B">
        <w:rPr>
          <w:sz w:val="23"/>
          <w:szCs w:val="23"/>
        </w:rPr>
        <w:t xml:space="preserve"> </w:t>
      </w:r>
    </w:p>
    <w:p w14:paraId="64EE91C4" w14:textId="77777777" w:rsidR="002A17B0" w:rsidRDefault="002A17B0" w:rsidP="002A17B0">
      <w:pPr>
        <w:jc w:val="center"/>
        <w:rPr>
          <w:b/>
          <w:sz w:val="23"/>
          <w:szCs w:val="23"/>
        </w:rPr>
      </w:pPr>
    </w:p>
    <w:p w14:paraId="2F5AF3D5" w14:textId="77777777" w:rsidR="00054426" w:rsidRPr="00000D0B" w:rsidRDefault="00054426" w:rsidP="002A17B0">
      <w:pPr>
        <w:jc w:val="center"/>
        <w:rPr>
          <w:b/>
          <w:sz w:val="23"/>
          <w:szCs w:val="23"/>
        </w:rPr>
      </w:pPr>
    </w:p>
    <w:p w14:paraId="4F48EDDF" w14:textId="77777777" w:rsidR="002A17B0" w:rsidRPr="00000D0B" w:rsidRDefault="002A17B0" w:rsidP="002A17B0">
      <w:pPr>
        <w:jc w:val="center"/>
        <w:rPr>
          <w:b/>
          <w:sz w:val="23"/>
          <w:szCs w:val="23"/>
        </w:rPr>
      </w:pPr>
      <w:r w:rsidRPr="00000D0B">
        <w:rPr>
          <w:b/>
          <w:sz w:val="23"/>
          <w:szCs w:val="23"/>
        </w:rPr>
        <w:lastRenderedPageBreak/>
        <w:t>Čl. 9</w:t>
      </w:r>
    </w:p>
    <w:p w14:paraId="3BDA6665" w14:textId="77777777" w:rsidR="002A17B0" w:rsidRPr="00000D0B" w:rsidRDefault="002A17B0" w:rsidP="002A17B0">
      <w:pPr>
        <w:jc w:val="center"/>
        <w:rPr>
          <w:b/>
          <w:sz w:val="23"/>
          <w:szCs w:val="23"/>
        </w:rPr>
      </w:pPr>
      <w:r w:rsidRPr="00000D0B">
        <w:rPr>
          <w:b/>
          <w:sz w:val="23"/>
          <w:szCs w:val="23"/>
        </w:rPr>
        <w:t>Zrušovací ustanovení</w:t>
      </w:r>
    </w:p>
    <w:p w14:paraId="4496F720" w14:textId="77777777" w:rsidR="002A17B0" w:rsidRPr="00000D0B" w:rsidRDefault="002A17B0" w:rsidP="002A17B0">
      <w:pPr>
        <w:jc w:val="center"/>
        <w:rPr>
          <w:b/>
          <w:sz w:val="23"/>
          <w:szCs w:val="23"/>
        </w:rPr>
      </w:pPr>
    </w:p>
    <w:p w14:paraId="6E935692" w14:textId="77777777" w:rsidR="002A17B0" w:rsidRPr="00000D0B" w:rsidRDefault="002A17B0" w:rsidP="002A17B0">
      <w:pPr>
        <w:pStyle w:val="Zkladntext"/>
        <w:jc w:val="both"/>
        <w:rPr>
          <w:sz w:val="23"/>
          <w:szCs w:val="23"/>
        </w:rPr>
      </w:pPr>
      <w:r w:rsidRPr="00000D0B">
        <w:rPr>
          <w:rFonts w:eastAsia="Arial Unicode MS"/>
          <w:sz w:val="23"/>
          <w:szCs w:val="23"/>
        </w:rPr>
        <w:t xml:space="preserve">Zrušuje se obecně závazná vyhláška č. </w:t>
      </w:r>
      <w:r w:rsidR="000330A7" w:rsidRPr="00000D0B">
        <w:rPr>
          <w:rFonts w:eastAsia="Arial Unicode MS"/>
          <w:sz w:val="23"/>
          <w:szCs w:val="23"/>
        </w:rPr>
        <w:t>3</w:t>
      </w:r>
      <w:r w:rsidRPr="00000D0B">
        <w:rPr>
          <w:rFonts w:eastAsia="Arial Unicode MS"/>
          <w:sz w:val="23"/>
          <w:szCs w:val="23"/>
        </w:rPr>
        <w:t>/20</w:t>
      </w:r>
      <w:r w:rsidR="00E31659" w:rsidRPr="00000D0B">
        <w:rPr>
          <w:rFonts w:eastAsia="Arial Unicode MS"/>
          <w:sz w:val="23"/>
          <w:szCs w:val="23"/>
        </w:rPr>
        <w:t>11</w:t>
      </w:r>
      <w:r w:rsidRPr="00000D0B">
        <w:rPr>
          <w:rFonts w:eastAsia="Arial Unicode MS"/>
          <w:sz w:val="23"/>
          <w:szCs w:val="23"/>
        </w:rPr>
        <w:t xml:space="preserve">, o místním poplatku za užívání veřejného prostranství, ze dne </w:t>
      </w:r>
      <w:r w:rsidR="00E31659" w:rsidRPr="00000D0B">
        <w:rPr>
          <w:rFonts w:eastAsia="Arial Unicode MS"/>
          <w:sz w:val="23"/>
          <w:szCs w:val="23"/>
        </w:rPr>
        <w:t>5.5.2011.</w:t>
      </w:r>
    </w:p>
    <w:p w14:paraId="256D17FA" w14:textId="77777777" w:rsidR="00000D0B" w:rsidRDefault="00000D0B" w:rsidP="002A17B0">
      <w:pPr>
        <w:jc w:val="center"/>
        <w:rPr>
          <w:b/>
          <w:sz w:val="23"/>
          <w:szCs w:val="23"/>
        </w:rPr>
      </w:pPr>
    </w:p>
    <w:p w14:paraId="653D8BE3" w14:textId="77777777" w:rsidR="002A17B0" w:rsidRPr="00000D0B" w:rsidRDefault="002A17B0" w:rsidP="002A17B0">
      <w:pPr>
        <w:jc w:val="center"/>
        <w:rPr>
          <w:b/>
          <w:sz w:val="23"/>
          <w:szCs w:val="23"/>
        </w:rPr>
      </w:pPr>
      <w:r w:rsidRPr="00000D0B">
        <w:rPr>
          <w:b/>
          <w:sz w:val="23"/>
          <w:szCs w:val="23"/>
        </w:rPr>
        <w:t>Čl. 10</w:t>
      </w:r>
    </w:p>
    <w:p w14:paraId="052C7AE8" w14:textId="77777777" w:rsidR="002A17B0" w:rsidRPr="00000D0B" w:rsidRDefault="002A17B0" w:rsidP="002A17B0">
      <w:pPr>
        <w:jc w:val="center"/>
        <w:rPr>
          <w:b/>
          <w:sz w:val="23"/>
          <w:szCs w:val="23"/>
        </w:rPr>
      </w:pPr>
      <w:r w:rsidRPr="00000D0B">
        <w:rPr>
          <w:b/>
          <w:sz w:val="23"/>
          <w:szCs w:val="23"/>
        </w:rPr>
        <w:t>Účinnost</w:t>
      </w:r>
    </w:p>
    <w:p w14:paraId="1673B7ED" w14:textId="77777777" w:rsidR="002A17B0" w:rsidRPr="00000D0B" w:rsidRDefault="002A17B0" w:rsidP="002A17B0">
      <w:pPr>
        <w:jc w:val="center"/>
        <w:rPr>
          <w:b/>
          <w:sz w:val="23"/>
          <w:szCs w:val="23"/>
        </w:rPr>
      </w:pPr>
    </w:p>
    <w:p w14:paraId="7063C7ED" w14:textId="77777777" w:rsidR="002A17B0" w:rsidRDefault="002A17B0" w:rsidP="002A17B0">
      <w:pPr>
        <w:pStyle w:val="Zkladntext"/>
        <w:jc w:val="both"/>
        <w:rPr>
          <w:rFonts w:eastAsia="Arial Unicode MS"/>
        </w:rPr>
      </w:pPr>
      <w:r w:rsidRPr="00000D0B">
        <w:rPr>
          <w:rFonts w:eastAsia="Arial Unicode MS"/>
        </w:rPr>
        <w:t>Tato vyhláška nabývá účinnosti z důvodu naléhavého obecného zájmu dnem vyhlášení.</w:t>
      </w:r>
    </w:p>
    <w:p w14:paraId="3EF9BE37" w14:textId="77777777" w:rsidR="00000D0B" w:rsidRDefault="00000D0B" w:rsidP="002A17B0">
      <w:pPr>
        <w:pStyle w:val="Zkladntext"/>
        <w:jc w:val="both"/>
        <w:rPr>
          <w:rFonts w:eastAsia="Arial Unicode MS"/>
        </w:rPr>
      </w:pPr>
    </w:p>
    <w:p w14:paraId="0E032C36" w14:textId="77777777" w:rsidR="00000D0B" w:rsidRDefault="00000D0B" w:rsidP="002A17B0">
      <w:pPr>
        <w:pStyle w:val="Zkladntext"/>
        <w:jc w:val="both"/>
        <w:rPr>
          <w:rFonts w:eastAsia="Arial Unicode MS"/>
        </w:rPr>
      </w:pPr>
    </w:p>
    <w:p w14:paraId="2AC3BA22" w14:textId="77777777" w:rsidR="00000D0B" w:rsidRDefault="00000D0B" w:rsidP="002A17B0">
      <w:pPr>
        <w:pStyle w:val="Zkladntext"/>
        <w:jc w:val="both"/>
        <w:rPr>
          <w:rFonts w:eastAsia="Arial Unicode MS"/>
        </w:rPr>
      </w:pPr>
    </w:p>
    <w:p w14:paraId="31C86BC4" w14:textId="77777777" w:rsidR="00000D0B" w:rsidRDefault="00000D0B" w:rsidP="002A17B0">
      <w:pPr>
        <w:pStyle w:val="Zkladntext"/>
        <w:jc w:val="both"/>
        <w:rPr>
          <w:rFonts w:eastAsia="Arial Unicode MS"/>
        </w:rPr>
      </w:pPr>
    </w:p>
    <w:p w14:paraId="70DB07A1" w14:textId="77777777" w:rsidR="00000D0B" w:rsidRPr="00000D0B" w:rsidRDefault="00000D0B" w:rsidP="002A17B0">
      <w:pPr>
        <w:pStyle w:val="Zkladntext"/>
        <w:jc w:val="both"/>
      </w:pPr>
    </w:p>
    <w:p w14:paraId="1DC0ABFE" w14:textId="77777777" w:rsidR="002A17B0" w:rsidRPr="00000D0B" w:rsidRDefault="002A17B0" w:rsidP="002A17B0">
      <w:pPr>
        <w:jc w:val="both"/>
        <w:rPr>
          <w:sz w:val="23"/>
          <w:szCs w:val="23"/>
        </w:rPr>
      </w:pPr>
    </w:p>
    <w:p w14:paraId="0392F689" w14:textId="77777777" w:rsidR="002A17B0" w:rsidRPr="00000D0B" w:rsidRDefault="002A17B0" w:rsidP="002A17B0">
      <w:pPr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2A17B0" w:rsidRPr="00000D0B" w14:paraId="74245EE1" w14:textId="77777777" w:rsidTr="00932E6A">
        <w:trPr>
          <w:jc w:val="center"/>
        </w:trPr>
        <w:tc>
          <w:tcPr>
            <w:tcW w:w="4605" w:type="dxa"/>
          </w:tcPr>
          <w:p w14:paraId="38088F48" w14:textId="77777777" w:rsidR="002A17B0" w:rsidRPr="00000D0B" w:rsidRDefault="002A17B0" w:rsidP="00932E6A">
            <w:pPr>
              <w:jc w:val="center"/>
              <w:rPr>
                <w:sz w:val="23"/>
                <w:szCs w:val="23"/>
              </w:rPr>
            </w:pPr>
            <w:r w:rsidRPr="00000D0B"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4605" w:type="dxa"/>
          </w:tcPr>
          <w:p w14:paraId="3B6D88C2" w14:textId="77777777" w:rsidR="002A17B0" w:rsidRPr="00000D0B" w:rsidRDefault="002A17B0" w:rsidP="00932E6A">
            <w:pPr>
              <w:jc w:val="center"/>
              <w:rPr>
                <w:sz w:val="23"/>
                <w:szCs w:val="23"/>
              </w:rPr>
            </w:pPr>
            <w:r w:rsidRPr="00000D0B">
              <w:rPr>
                <w:sz w:val="23"/>
                <w:szCs w:val="23"/>
              </w:rPr>
              <w:t>……………………………….</w:t>
            </w:r>
          </w:p>
        </w:tc>
      </w:tr>
      <w:tr w:rsidR="002A17B0" w:rsidRPr="00000D0B" w14:paraId="5496AA01" w14:textId="77777777" w:rsidTr="00932E6A">
        <w:trPr>
          <w:jc w:val="center"/>
        </w:trPr>
        <w:tc>
          <w:tcPr>
            <w:tcW w:w="4605" w:type="dxa"/>
          </w:tcPr>
          <w:p w14:paraId="3258C6DD" w14:textId="77777777" w:rsidR="002A17B0" w:rsidRPr="00000D0B" w:rsidRDefault="002A17B0" w:rsidP="00932E6A">
            <w:pPr>
              <w:jc w:val="center"/>
              <w:rPr>
                <w:sz w:val="23"/>
                <w:szCs w:val="23"/>
              </w:rPr>
            </w:pPr>
            <w:r w:rsidRPr="00000D0B">
              <w:rPr>
                <w:sz w:val="23"/>
                <w:szCs w:val="23"/>
              </w:rPr>
              <w:t>Petr Ondráček</w:t>
            </w:r>
          </w:p>
          <w:p w14:paraId="12D1E022" w14:textId="77777777" w:rsidR="002A17B0" w:rsidRPr="00000D0B" w:rsidRDefault="002A17B0" w:rsidP="00932E6A">
            <w:pPr>
              <w:jc w:val="center"/>
              <w:rPr>
                <w:sz w:val="23"/>
                <w:szCs w:val="23"/>
              </w:rPr>
            </w:pPr>
            <w:r w:rsidRPr="00000D0B">
              <w:rPr>
                <w:sz w:val="23"/>
                <w:szCs w:val="23"/>
              </w:rPr>
              <w:t>místostarosta</w:t>
            </w:r>
          </w:p>
        </w:tc>
        <w:tc>
          <w:tcPr>
            <w:tcW w:w="4605" w:type="dxa"/>
          </w:tcPr>
          <w:p w14:paraId="189035A5" w14:textId="77777777" w:rsidR="002A17B0" w:rsidRPr="00000D0B" w:rsidRDefault="002A17B0" w:rsidP="00932E6A">
            <w:pPr>
              <w:jc w:val="center"/>
              <w:rPr>
                <w:sz w:val="23"/>
                <w:szCs w:val="23"/>
              </w:rPr>
            </w:pPr>
            <w:r w:rsidRPr="00000D0B">
              <w:rPr>
                <w:sz w:val="23"/>
                <w:szCs w:val="23"/>
              </w:rPr>
              <w:t xml:space="preserve">Ing. Jindřich Šus </w:t>
            </w:r>
          </w:p>
          <w:p w14:paraId="6F66C4BE" w14:textId="77777777" w:rsidR="002A17B0" w:rsidRPr="00000D0B" w:rsidRDefault="002A17B0" w:rsidP="00932E6A">
            <w:pPr>
              <w:jc w:val="center"/>
              <w:rPr>
                <w:sz w:val="23"/>
                <w:szCs w:val="23"/>
              </w:rPr>
            </w:pPr>
            <w:r w:rsidRPr="00000D0B">
              <w:rPr>
                <w:sz w:val="23"/>
                <w:szCs w:val="23"/>
              </w:rPr>
              <w:t>starosta</w:t>
            </w:r>
          </w:p>
        </w:tc>
      </w:tr>
    </w:tbl>
    <w:p w14:paraId="3304C14E" w14:textId="77777777" w:rsidR="002A17B0" w:rsidRPr="00000D0B" w:rsidRDefault="002A17B0" w:rsidP="002A17B0">
      <w:pPr>
        <w:rPr>
          <w:sz w:val="23"/>
          <w:szCs w:val="23"/>
        </w:rPr>
      </w:pPr>
    </w:p>
    <w:p w14:paraId="5878981D" w14:textId="77777777" w:rsidR="002A17B0" w:rsidRPr="00000D0B" w:rsidRDefault="002A17B0" w:rsidP="002A17B0">
      <w:pPr>
        <w:rPr>
          <w:sz w:val="23"/>
          <w:szCs w:val="23"/>
        </w:rPr>
      </w:pPr>
      <w:r w:rsidRPr="00000D0B">
        <w:rPr>
          <w:sz w:val="23"/>
          <w:szCs w:val="23"/>
        </w:rPr>
        <w:t>Vyvěšeno na úřední desce dne:</w:t>
      </w:r>
      <w:r w:rsidRPr="00000D0B">
        <w:rPr>
          <w:sz w:val="23"/>
          <w:szCs w:val="23"/>
        </w:rPr>
        <w:tab/>
      </w:r>
      <w:r w:rsidR="00E31659" w:rsidRPr="00000D0B">
        <w:rPr>
          <w:sz w:val="23"/>
          <w:szCs w:val="23"/>
        </w:rPr>
        <w:t>2.9.2011</w:t>
      </w:r>
    </w:p>
    <w:p w14:paraId="25707504" w14:textId="77777777" w:rsidR="002A17B0" w:rsidRDefault="002A17B0" w:rsidP="002A17B0">
      <w:pPr>
        <w:rPr>
          <w:sz w:val="23"/>
          <w:szCs w:val="23"/>
        </w:rPr>
      </w:pPr>
      <w:r w:rsidRPr="00000D0B">
        <w:rPr>
          <w:sz w:val="23"/>
          <w:szCs w:val="23"/>
        </w:rPr>
        <w:t>Sejmuto z úřední desky dne:</w:t>
      </w:r>
      <w:r w:rsidRPr="00000D0B">
        <w:rPr>
          <w:sz w:val="23"/>
          <w:szCs w:val="23"/>
        </w:rPr>
        <w:tab/>
        <w:t xml:space="preserve">           </w:t>
      </w:r>
      <w:r w:rsidR="00E31659" w:rsidRPr="00000D0B">
        <w:rPr>
          <w:sz w:val="23"/>
          <w:szCs w:val="23"/>
        </w:rPr>
        <w:t>19.9.2011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645E42E" w14:textId="77777777" w:rsidR="002A17B0" w:rsidRDefault="002A17B0" w:rsidP="002A17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Příloha obecně závazné vyhlášky č. </w:t>
      </w:r>
      <w:r w:rsidR="004F21A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/2011, o místním poplatku za užívání veřejného prostranství</w:t>
      </w:r>
    </w:p>
    <w:p w14:paraId="224FAEBA" w14:textId="77777777" w:rsidR="002A17B0" w:rsidRDefault="002A17B0" w:rsidP="002A17B0">
      <w:pPr>
        <w:rPr>
          <w:sz w:val="24"/>
          <w:szCs w:val="24"/>
        </w:rPr>
      </w:pPr>
    </w:p>
    <w:p w14:paraId="65EECC44" w14:textId="77777777" w:rsidR="002A17B0" w:rsidRDefault="002A17B0" w:rsidP="002A17B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 Ulice:</w:t>
      </w:r>
    </w:p>
    <w:p w14:paraId="151F3D79" w14:textId="77777777" w:rsidR="002A17B0" w:rsidRDefault="002A17B0" w:rsidP="002A17B0">
      <w:pPr>
        <w:rPr>
          <w:sz w:val="24"/>
          <w:szCs w:val="24"/>
        </w:rPr>
      </w:pPr>
    </w:p>
    <w:p w14:paraId="6A860C98" w14:textId="77777777" w:rsidR="002A17B0" w:rsidRDefault="002A17B0" w:rsidP="002A1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Husova, U Kostela, Mikoláše Alše, Jiřího z Poděbrad, Třebízského, Klostermannova, Čeňka Zemana, Vrchlického, Žižkova, Tylova, Wolkerova, Smetanova, Prokopa Holého, Nerudova, Čelakovského, Karla </w:t>
      </w:r>
      <w:proofErr w:type="spellStart"/>
      <w:r>
        <w:rPr>
          <w:sz w:val="24"/>
          <w:szCs w:val="24"/>
        </w:rPr>
        <w:t>Šrůmy</w:t>
      </w:r>
      <w:proofErr w:type="spellEnd"/>
      <w:r>
        <w:rPr>
          <w:sz w:val="24"/>
          <w:szCs w:val="24"/>
        </w:rPr>
        <w:t>, Československých legií, Jablonského, Čechova, Boženy Němcové, Hálkova, Jiráskova, Fügnerova, Raisova, Školní, Tyršova, Nad Pivovarem, Havlíčkova.</w:t>
      </w:r>
    </w:p>
    <w:p w14:paraId="339E018E" w14:textId="77777777" w:rsidR="002A17B0" w:rsidRDefault="002A17B0" w:rsidP="002A17B0">
      <w:pPr>
        <w:jc w:val="both"/>
        <w:rPr>
          <w:sz w:val="24"/>
          <w:szCs w:val="24"/>
        </w:rPr>
      </w:pPr>
    </w:p>
    <w:p w14:paraId="4FAE725C" w14:textId="77777777" w:rsidR="002A17B0" w:rsidRDefault="002A17B0" w:rsidP="002A17B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B) Náměstí:</w:t>
      </w:r>
    </w:p>
    <w:p w14:paraId="72662217" w14:textId="77777777" w:rsidR="002A17B0" w:rsidRDefault="002A17B0" w:rsidP="002A17B0">
      <w:pPr>
        <w:rPr>
          <w:sz w:val="24"/>
          <w:szCs w:val="24"/>
        </w:rPr>
      </w:pPr>
    </w:p>
    <w:p w14:paraId="5336B10F" w14:textId="77777777" w:rsidR="002A17B0" w:rsidRDefault="002A17B0" w:rsidP="002A1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Komenského, Tomáše </w:t>
      </w:r>
      <w:proofErr w:type="spellStart"/>
      <w:r>
        <w:rPr>
          <w:sz w:val="24"/>
          <w:szCs w:val="24"/>
        </w:rPr>
        <w:t>Garyka</w:t>
      </w:r>
      <w:proofErr w:type="spellEnd"/>
      <w:r>
        <w:rPr>
          <w:sz w:val="24"/>
          <w:szCs w:val="24"/>
        </w:rPr>
        <w:t xml:space="preserve"> Masaryka, Václavské a prostory přilehlé –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 313/173, 366/1, 413/4, 367/1 v katastrálním území Černčice u Loun.</w:t>
      </w:r>
    </w:p>
    <w:p w14:paraId="74336B15" w14:textId="77777777" w:rsidR="002A17B0" w:rsidRDefault="002A17B0" w:rsidP="002A17B0">
      <w:pPr>
        <w:rPr>
          <w:i/>
          <w:sz w:val="24"/>
          <w:szCs w:val="24"/>
        </w:rPr>
      </w:pPr>
    </w:p>
    <w:p w14:paraId="739FEE46" w14:textId="77777777" w:rsidR="002A17B0" w:rsidRDefault="002A17B0" w:rsidP="002A17B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C) Další prostory:</w:t>
      </w:r>
    </w:p>
    <w:p w14:paraId="5984F820" w14:textId="77777777" w:rsidR="002A17B0" w:rsidRDefault="002A17B0" w:rsidP="002A17B0">
      <w:pPr>
        <w:rPr>
          <w:sz w:val="24"/>
          <w:szCs w:val="24"/>
        </w:rPr>
      </w:pPr>
    </w:p>
    <w:p w14:paraId="5D2FD7D6" w14:textId="77777777" w:rsidR="002A17B0" w:rsidRDefault="002A17B0" w:rsidP="002A1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lokalita garáží pod pivovarem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 157/1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Černčice u Loun, lokalita garáží za fotbalovým hřištěm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 350/1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Černčice u Loun.</w:t>
      </w:r>
    </w:p>
    <w:p w14:paraId="0F782262" w14:textId="77777777" w:rsidR="002266FB" w:rsidRDefault="002266FB"/>
    <w:sectPr w:rsidR="0022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2188" w14:textId="77777777" w:rsidR="00F5258F" w:rsidRDefault="00F5258F" w:rsidP="002A17B0">
      <w:r>
        <w:separator/>
      </w:r>
    </w:p>
  </w:endnote>
  <w:endnote w:type="continuationSeparator" w:id="0">
    <w:p w14:paraId="60B9DBE8" w14:textId="77777777" w:rsidR="00F5258F" w:rsidRDefault="00F5258F" w:rsidP="002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7BB1" w14:textId="77777777" w:rsidR="00F5258F" w:rsidRDefault="00F5258F" w:rsidP="002A17B0">
      <w:r>
        <w:separator/>
      </w:r>
    </w:p>
  </w:footnote>
  <w:footnote w:type="continuationSeparator" w:id="0">
    <w:p w14:paraId="16A3C075" w14:textId="77777777" w:rsidR="00F5258F" w:rsidRDefault="00F5258F" w:rsidP="002A17B0">
      <w:r>
        <w:continuationSeparator/>
      </w:r>
    </w:p>
  </w:footnote>
  <w:footnote w:id="1">
    <w:p w14:paraId="2A9B1E98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 písm. c) a § 4 zákona o místních poplatcích </w:t>
      </w:r>
    </w:p>
  </w:footnote>
  <w:footnote w:id="2">
    <w:p w14:paraId="1BF179CC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 odst. 3 zákona o místních poplatcích</w:t>
      </w:r>
    </w:p>
  </w:footnote>
  <w:footnote w:id="3">
    <w:p w14:paraId="19DA5304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odst. 1 zákona o místních poplatcích</w:t>
      </w:r>
    </w:p>
  </w:footnote>
  <w:footnote w:id="4">
    <w:p w14:paraId="67AF7400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odst. 2 zákona o místních poplatcích</w:t>
      </w:r>
    </w:p>
  </w:footnote>
  <w:footnote w:id="5">
    <w:p w14:paraId="51022301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§ 34 zákona o obcích („Veřejným prostranstvím jsou všechna náměstí, ulice, tržiště, chodníky, veřejná zeleň, parky a další prostory přístupné každému bez omezení, tedy sloužící obecnému užívání, a to bez ohledu na vlastnictví k tomuto prostoru.“)</w:t>
      </w:r>
    </w:p>
  </w:footnote>
  <w:footnote w:id="6">
    <w:p w14:paraId="5A05B2A1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71 odst. 1 zákona č. 280/2009 Sb., daňový řád (dále jen „daňový řád“) – „Podání lze učinit písemně, ústně do protokolu nebo datovou zprávou, která je opatřena uznávaným elektronickým podpisem, nebo která je odeslána prostřednictvím datové schránky.“</w:t>
      </w:r>
    </w:p>
  </w:footnote>
  <w:footnote w:id="7">
    <w:p w14:paraId="27A2BF74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1 a 2 zákona o místních poplatcích:</w:t>
      </w:r>
    </w:p>
    <w:p w14:paraId="29978D60" w14:textId="77777777" w:rsidR="002A17B0" w:rsidRDefault="002A17B0" w:rsidP="002A17B0">
      <w:pPr>
        <w:pStyle w:val="Textpoznpodarou"/>
        <w:ind w:firstLine="284"/>
        <w:jc w:val="both"/>
      </w:pPr>
      <w:r>
        <w:t>„V ohlášení poplatník nebo plátce uvede</w:t>
      </w:r>
    </w:p>
    <w:p w14:paraId="3617533F" w14:textId="77777777" w:rsidR="002A17B0" w:rsidRDefault="002A17B0" w:rsidP="002A17B0">
      <w:pPr>
        <w:pStyle w:val="Textpoznpodarou"/>
        <w:tabs>
          <w:tab w:val="left" w:pos="284"/>
        </w:tabs>
        <w:ind w:left="284"/>
        <w:jc w:val="both"/>
      </w:pPr>
      <w:r>
        <w:t>a) jméno, popřípadě jména, a příjmení nebo název nebo obchodní firmu, obecný identifikátor, byl-li přidělen, místo pobytu nebo sídlo, místo podnikání, popřípadě další adresu pro doručování; právnická osoba uvede též osoby, které jsou jejím jménem oprávněny jednat v poplatkových věcech,</w:t>
      </w:r>
    </w:p>
    <w:p w14:paraId="37E17AA5" w14:textId="77777777" w:rsidR="002A17B0" w:rsidRDefault="002A17B0" w:rsidP="002A17B0">
      <w:pPr>
        <w:pStyle w:val="Textpoznpodarou"/>
        <w:ind w:left="284" w:firstLine="1"/>
        <w:jc w:val="both"/>
      </w:pPr>
      <w: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02ACEDA" w14:textId="77777777" w:rsidR="002A17B0" w:rsidRDefault="002A17B0" w:rsidP="002A17B0">
      <w:pPr>
        <w:pStyle w:val="Textpoznpodarou"/>
        <w:ind w:left="284"/>
        <w:jc w:val="both"/>
      </w:pPr>
      <w:r>
        <w:t>c) údaje rozhodné pro stanovení výše poplatkové povinnosti (např. místo, způsob užívání, předpokládanou dobu a výměru)</w:t>
      </w:r>
    </w:p>
    <w:p w14:paraId="654E62E6" w14:textId="77777777" w:rsidR="002A17B0" w:rsidRDefault="002A17B0" w:rsidP="002A17B0">
      <w:pPr>
        <w:pStyle w:val="Textpoznpodarou"/>
        <w:ind w:left="284"/>
        <w:jc w:val="both"/>
      </w:pPr>
      <w:r>
        <w:t>Poplatník nebo plátce, který nemá sídlo nebo bydliště na území členského státu Evropské unie, jiného smluvního státu Dohody o Evropském hospodářském prostoru nebo Švýcarské konfederace, uvede kromě údajů požadovaných výše i adresu svého zmocněnce v tuzemsku pro doručování.“</w:t>
      </w:r>
    </w:p>
  </w:footnote>
  <w:footnote w:id="8">
    <w:p w14:paraId="0B350C5E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včetně zániku poplatkové povinnosti </w:t>
      </w:r>
    </w:p>
  </w:footnote>
  <w:footnote w:id="9">
    <w:p w14:paraId="0D281A77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3 zákona o místních poplatcích</w:t>
      </w:r>
    </w:p>
  </w:footnote>
  <w:footnote w:id="10">
    <w:p w14:paraId="568BF011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odst. 1 a 3 zákona o místních poplatcích („Z akcí pořádaných na veřejném prostranství, jejichž výtěžek je určen na charitativní a veřejně prospěšné účely, se poplatek neplatí. Poplatku za užívání veřejného prostranství spočívajícího ve vyhrazení trvalého parkovacího místa nepodléhají osoby zdravotně postižené.“)</w:t>
      </w:r>
    </w:p>
  </w:footnote>
  <w:footnote w:id="11">
    <w:p w14:paraId="518595CA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11 odst. 1 zákona o místních poplatcích</w:t>
      </w:r>
    </w:p>
  </w:footnote>
  <w:footnote w:id="12">
    <w:p w14:paraId="0CD04984" w14:textId="77777777" w:rsidR="002A17B0" w:rsidRDefault="002A17B0" w:rsidP="002A17B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6ADA"/>
    <w:multiLevelType w:val="hybridMultilevel"/>
    <w:tmpl w:val="CDE8B186"/>
    <w:lvl w:ilvl="0" w:tplc="D46CD46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35A4E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14B05"/>
    <w:multiLevelType w:val="hybridMultilevel"/>
    <w:tmpl w:val="11C644D2"/>
    <w:lvl w:ilvl="0" w:tplc="73EA4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56C75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44F44"/>
    <w:multiLevelType w:val="hybridMultilevel"/>
    <w:tmpl w:val="2F423E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D2E4D"/>
    <w:multiLevelType w:val="hybridMultilevel"/>
    <w:tmpl w:val="F9FE2DB6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503D7"/>
    <w:multiLevelType w:val="hybridMultilevel"/>
    <w:tmpl w:val="184469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0DBE"/>
    <w:multiLevelType w:val="hybridMultilevel"/>
    <w:tmpl w:val="A7528504"/>
    <w:lvl w:ilvl="0" w:tplc="73EA4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651E2"/>
    <w:multiLevelType w:val="hybridMultilevel"/>
    <w:tmpl w:val="1AAEE250"/>
    <w:lvl w:ilvl="0" w:tplc="AFF8628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6EE40E4">
      <w:start w:val="1"/>
      <w:numFmt w:val="lowerRoman"/>
      <w:lvlText w:val="%2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C53C5"/>
    <w:multiLevelType w:val="hybridMultilevel"/>
    <w:tmpl w:val="D1F2C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30002">
    <w:abstractNumId w:val="8"/>
  </w:num>
  <w:num w:numId="2" w16cid:durableId="432753044">
    <w:abstractNumId w:val="1"/>
  </w:num>
  <w:num w:numId="3" w16cid:durableId="629438891">
    <w:abstractNumId w:val="7"/>
  </w:num>
  <w:num w:numId="4" w16cid:durableId="888541708">
    <w:abstractNumId w:val="2"/>
  </w:num>
  <w:num w:numId="5" w16cid:durableId="1161963662">
    <w:abstractNumId w:val="0"/>
  </w:num>
  <w:num w:numId="6" w16cid:durableId="413479185">
    <w:abstractNumId w:val="3"/>
  </w:num>
  <w:num w:numId="7" w16cid:durableId="1720087964">
    <w:abstractNumId w:val="10"/>
  </w:num>
  <w:num w:numId="8" w16cid:durableId="821392800">
    <w:abstractNumId w:val="9"/>
  </w:num>
  <w:num w:numId="9" w16cid:durableId="308830359">
    <w:abstractNumId w:val="4"/>
  </w:num>
  <w:num w:numId="10" w16cid:durableId="1682659525">
    <w:abstractNumId w:val="5"/>
  </w:num>
  <w:num w:numId="11" w16cid:durableId="176055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B0"/>
    <w:rsid w:val="00000D0B"/>
    <w:rsid w:val="00015608"/>
    <w:rsid w:val="000330A7"/>
    <w:rsid w:val="00054426"/>
    <w:rsid w:val="00074EA0"/>
    <w:rsid w:val="00133010"/>
    <w:rsid w:val="002266FB"/>
    <w:rsid w:val="002466C7"/>
    <w:rsid w:val="002A17B0"/>
    <w:rsid w:val="002D74B9"/>
    <w:rsid w:val="003A3C8B"/>
    <w:rsid w:val="004777D0"/>
    <w:rsid w:val="004F21A4"/>
    <w:rsid w:val="00530836"/>
    <w:rsid w:val="005B4758"/>
    <w:rsid w:val="00601454"/>
    <w:rsid w:val="00662929"/>
    <w:rsid w:val="00804754"/>
    <w:rsid w:val="00D95EDB"/>
    <w:rsid w:val="00E03788"/>
    <w:rsid w:val="00E241E8"/>
    <w:rsid w:val="00E31659"/>
    <w:rsid w:val="00E60FBF"/>
    <w:rsid w:val="00E678DA"/>
    <w:rsid w:val="00EB7C01"/>
    <w:rsid w:val="00EC73A2"/>
    <w:rsid w:val="00EF006A"/>
    <w:rsid w:val="00F5258F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DDDA"/>
  <w15:docId w15:val="{512FABE6-C875-4E28-B507-9FABD168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7B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A17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17B0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semiHidden/>
    <w:rsid w:val="002A17B0"/>
    <w:rPr>
      <w:vertAlign w:val="superscript"/>
    </w:rPr>
  </w:style>
  <w:style w:type="paragraph" w:customStyle="1" w:styleId="Normln1">
    <w:name w:val="Normální1"/>
    <w:rsid w:val="002A17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2A17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A17B0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4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3DB6-3053-474B-A5FC-7F88CF99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Černčice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Radek Kozák</cp:lastModifiedBy>
  <cp:revision>2</cp:revision>
  <cp:lastPrinted>2011-08-25T09:17:00Z</cp:lastPrinted>
  <dcterms:created xsi:type="dcterms:W3CDTF">2023-11-22T12:55:00Z</dcterms:created>
  <dcterms:modified xsi:type="dcterms:W3CDTF">2023-11-22T12:55:00Z</dcterms:modified>
</cp:coreProperties>
</file>