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C63A38">
        <w:rPr>
          <w:rFonts w:ascii="Arial" w:hAnsi="Arial" w:cs="Arial"/>
          <w:b/>
          <w:color w:val="000000"/>
          <w:sz w:val="28"/>
          <w:szCs w:val="28"/>
        </w:rPr>
        <w:t xml:space="preserve"> Rybí</w:t>
      </w:r>
    </w:p>
    <w:p w:rsidR="00DC3232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</w:t>
      </w:r>
      <w:r w:rsidR="00C63A38">
        <w:rPr>
          <w:rFonts w:ascii="Arial" w:hAnsi="Arial" w:cs="Arial"/>
          <w:b/>
          <w:color w:val="000000"/>
          <w:sz w:val="22"/>
          <w:szCs w:val="22"/>
        </w:rPr>
        <w:t xml:space="preserve"> Rybí</w:t>
      </w:r>
    </w:p>
    <w:p w:rsidR="00DC3232" w:rsidRDefault="00DC3232" w:rsidP="00DC323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</w:t>
      </w:r>
      <w:r w:rsidR="00356020">
        <w:rPr>
          <w:rFonts w:ascii="Arial" w:hAnsi="Arial" w:cs="Arial"/>
          <w:b/>
          <w:sz w:val="22"/>
          <w:szCs w:val="22"/>
        </w:rPr>
        <w:t xml:space="preserve"> vyhláška obce</w:t>
      </w:r>
      <w:r w:rsidR="00C63A38">
        <w:rPr>
          <w:rFonts w:ascii="Arial" w:hAnsi="Arial" w:cs="Arial"/>
          <w:b/>
          <w:sz w:val="22"/>
          <w:szCs w:val="22"/>
        </w:rPr>
        <w:t xml:space="preserve"> Rybí</w:t>
      </w:r>
    </w:p>
    <w:p w:rsidR="00DC3232" w:rsidRDefault="00DC3232" w:rsidP="00DC323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63A38">
        <w:rPr>
          <w:rFonts w:ascii="Arial" w:hAnsi="Arial" w:cs="Arial"/>
          <w:sz w:val="22"/>
          <w:szCs w:val="22"/>
        </w:rPr>
        <w:t xml:space="preserve"> Rybí</w:t>
      </w:r>
      <w:r>
        <w:rPr>
          <w:rFonts w:ascii="Arial" w:hAnsi="Arial" w:cs="Arial"/>
          <w:sz w:val="22"/>
          <w:szCs w:val="22"/>
        </w:rPr>
        <w:t xml:space="preserve"> se na svém</w:t>
      </w:r>
      <w:r w:rsidR="00020F64">
        <w:rPr>
          <w:rFonts w:ascii="Arial" w:hAnsi="Arial" w:cs="Arial"/>
          <w:sz w:val="22"/>
          <w:szCs w:val="22"/>
        </w:rPr>
        <w:t xml:space="preserve"> 4.</w:t>
      </w:r>
      <w:r>
        <w:rPr>
          <w:rFonts w:ascii="Arial" w:hAnsi="Arial" w:cs="Arial"/>
          <w:sz w:val="22"/>
          <w:szCs w:val="22"/>
        </w:rPr>
        <w:t xml:space="preserve"> zasedání dne </w:t>
      </w:r>
      <w:r w:rsidR="00020F64" w:rsidRPr="00020F64">
        <w:rPr>
          <w:rFonts w:ascii="Arial" w:hAnsi="Arial" w:cs="Arial"/>
          <w:sz w:val="22"/>
          <w:szCs w:val="22"/>
        </w:rPr>
        <w:t>24.5.2023</w:t>
      </w:r>
      <w:r w:rsidRPr="00020F6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020F64" w:rsidRPr="00020F64">
        <w:rPr>
          <w:rFonts w:ascii="Arial" w:hAnsi="Arial" w:cs="Arial"/>
          <w:sz w:val="22"/>
          <w:szCs w:val="22"/>
        </w:rPr>
        <w:t>55/4/2023</w:t>
      </w:r>
      <w:r w:rsidRPr="00020F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</w:t>
      </w:r>
      <w:r w:rsidR="00D9031D">
        <w:rPr>
          <w:rFonts w:ascii="Arial" w:hAnsi="Arial" w:cs="Arial"/>
          <w:sz w:val="22"/>
          <w:szCs w:val="22"/>
        </w:rPr>
        <w:t xml:space="preserve">zdějších předpisů, a v souladu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</w:t>
      </w:r>
      <w:r w:rsidR="00D9031D">
        <w:rPr>
          <w:rFonts w:ascii="Arial" w:hAnsi="Arial" w:cs="Arial"/>
          <w:sz w:val="22"/>
          <w:szCs w:val="22"/>
        </w:rPr>
        <w:t xml:space="preserve"> ve znění pozdějších předpisů,</w:t>
      </w:r>
      <w:r>
        <w:rPr>
          <w:rFonts w:ascii="Arial" w:hAnsi="Arial" w:cs="Arial"/>
          <w:sz w:val="22"/>
          <w:szCs w:val="22"/>
        </w:rPr>
        <w:t xml:space="preserve"> tuto obecně závaznou vyhlášku (dále jen „vyhláška“):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C63A38">
        <w:rPr>
          <w:rFonts w:ascii="Arial" w:hAnsi="Arial" w:cs="Arial"/>
          <w:sz w:val="22"/>
          <w:szCs w:val="22"/>
        </w:rPr>
        <w:t>omezit společenská rizika vyplývající z provozování některých hazardních her, které často tvoří tzv. předpolí činností rozporných s veřejným pořádkem a dobrými mravy, a které mají škodlivý vliv jak na jejich účastníky, tak osoby jim blízké.</w:t>
      </w:r>
    </w:p>
    <w:p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:rsidR="00DC3232" w:rsidRPr="00C63A38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</w:t>
      </w:r>
      <w:r w:rsidR="007E4B4A">
        <w:rPr>
          <w:rFonts w:ascii="Arial" w:hAnsi="Arial" w:cs="Arial"/>
          <w:bCs/>
          <w:iCs/>
          <w:sz w:val="22"/>
          <w:szCs w:val="22"/>
        </w:rPr>
        <w:t>o</w:t>
      </w:r>
      <w:r>
        <w:rPr>
          <w:rFonts w:ascii="Arial" w:hAnsi="Arial" w:cs="Arial"/>
          <w:bCs/>
          <w:iCs/>
          <w:sz w:val="22"/>
          <w:szCs w:val="22"/>
        </w:rPr>
        <w:t>becně závazná vyhláška</w:t>
      </w:r>
      <w:r w:rsidR="00937F21">
        <w:rPr>
          <w:rFonts w:ascii="Arial" w:hAnsi="Arial" w:cs="Arial"/>
          <w:bCs/>
          <w:iCs/>
          <w:sz w:val="22"/>
          <w:szCs w:val="22"/>
        </w:rPr>
        <w:t xml:space="preserve"> obce Rybí</w:t>
      </w:r>
      <w:r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C63A38">
        <w:rPr>
          <w:rFonts w:ascii="Arial" w:hAnsi="Arial" w:cs="Arial"/>
          <w:bCs/>
          <w:iCs/>
          <w:sz w:val="22"/>
          <w:szCs w:val="22"/>
        </w:rPr>
        <w:t>1/2012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C63A38">
        <w:rPr>
          <w:rFonts w:ascii="Arial" w:hAnsi="Arial" w:cs="Arial"/>
          <w:bCs/>
          <w:iCs/>
          <w:sz w:val="22"/>
          <w:szCs w:val="22"/>
        </w:rPr>
        <w:t>o regulaci provozování loterií a jiných podobných her,</w:t>
      </w:r>
      <w:r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C63A38">
        <w:rPr>
          <w:rFonts w:ascii="Arial" w:hAnsi="Arial" w:cs="Arial"/>
          <w:bCs/>
          <w:iCs/>
          <w:sz w:val="22"/>
          <w:szCs w:val="22"/>
        </w:rPr>
        <w:t>12.</w:t>
      </w:r>
      <w:r w:rsidR="00D9031D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3A38">
        <w:rPr>
          <w:rFonts w:ascii="Arial" w:hAnsi="Arial" w:cs="Arial"/>
          <w:bCs/>
          <w:iCs/>
          <w:sz w:val="22"/>
          <w:szCs w:val="22"/>
        </w:rPr>
        <w:t>1.</w:t>
      </w:r>
      <w:r w:rsidR="00D9031D">
        <w:rPr>
          <w:rFonts w:ascii="Arial" w:hAnsi="Arial" w:cs="Arial"/>
          <w:bCs/>
          <w:iCs/>
          <w:sz w:val="22"/>
          <w:szCs w:val="22"/>
        </w:rPr>
        <w:t xml:space="preserve"> </w:t>
      </w:r>
      <w:r w:rsidR="00C63A38">
        <w:rPr>
          <w:rFonts w:ascii="Arial" w:hAnsi="Arial" w:cs="Arial"/>
          <w:bCs/>
          <w:iCs/>
          <w:sz w:val="22"/>
          <w:szCs w:val="22"/>
        </w:rPr>
        <w:t>2012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DC3232" w:rsidRDefault="00DC3232" w:rsidP="00DC3232">
      <w:pPr>
        <w:rPr>
          <w:rFonts w:ascii="Arial" w:hAnsi="Arial" w:cs="Arial"/>
          <w:sz w:val="22"/>
          <w:szCs w:val="22"/>
        </w:rPr>
      </w:pPr>
    </w:p>
    <w:p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63A38" w:rsidRDefault="00C63A3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63A38" w:rsidRDefault="00C63A3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63A38" w:rsidRDefault="00C63A3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DC3232" w:rsidTr="00A2775A">
        <w:trPr>
          <w:jc w:val="center"/>
        </w:trPr>
        <w:tc>
          <w:tcPr>
            <w:tcW w:w="4605" w:type="dxa"/>
            <w:hideMark/>
          </w:tcPr>
          <w:p w:rsidR="00DC3232" w:rsidRDefault="00076304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Janečková v. r.</w:t>
            </w:r>
          </w:p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</w:t>
            </w:r>
            <w:r w:rsidR="00076304">
              <w:rPr>
                <w:rFonts w:ascii="Arial" w:hAnsi="Arial" w:cs="Arial"/>
              </w:rPr>
              <w:t>ka</w:t>
            </w:r>
          </w:p>
        </w:tc>
        <w:tc>
          <w:tcPr>
            <w:tcW w:w="4605" w:type="dxa"/>
            <w:hideMark/>
          </w:tcPr>
          <w:p w:rsidR="00DC3232" w:rsidRDefault="00076304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Andrea Tománková</w:t>
            </w:r>
            <w:r w:rsidR="00D9031D">
              <w:rPr>
                <w:rFonts w:ascii="Arial" w:hAnsi="Arial" w:cs="Arial"/>
              </w:rPr>
              <w:t xml:space="preserve"> v. r.</w:t>
            </w:r>
          </w:p>
          <w:p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</w:t>
            </w:r>
            <w:r w:rsidR="00076304">
              <w:rPr>
                <w:rFonts w:ascii="Arial" w:hAnsi="Arial" w:cs="Arial"/>
              </w:rPr>
              <w:t>ka</w:t>
            </w:r>
          </w:p>
        </w:tc>
      </w:tr>
    </w:tbl>
    <w:p w:rsidR="00DC3232" w:rsidRDefault="00DC3232" w:rsidP="00DC3232">
      <w:pPr>
        <w:rPr>
          <w:rFonts w:ascii="Arial" w:hAnsi="Arial" w:cs="Arial"/>
          <w:sz w:val="23"/>
          <w:szCs w:val="23"/>
        </w:rPr>
      </w:pPr>
    </w:p>
    <w:p w:rsidR="00DC5766" w:rsidRDefault="00DC5766" w:rsidP="00DC3232">
      <w:pPr>
        <w:rPr>
          <w:rFonts w:ascii="Arial" w:hAnsi="Arial" w:cs="Arial"/>
          <w:sz w:val="23"/>
          <w:szCs w:val="23"/>
        </w:rPr>
      </w:pPr>
    </w:p>
    <w:p w:rsidR="00E855B8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E97781" w:rsidRPr="00410D41" w:rsidRDefault="00E97781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410D41" w:rsidRDefault="00410D41">
      <w:pPr>
        <w:spacing w:after="200"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DC3232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77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466553">
    <w:abstractNumId w:val="1"/>
  </w:num>
  <w:num w:numId="3" w16cid:durableId="883516694">
    <w:abstractNumId w:val="0"/>
  </w:num>
  <w:num w:numId="4" w16cid:durableId="28882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0F64"/>
    <w:rsid w:val="000227BE"/>
    <w:rsid w:val="00071E91"/>
    <w:rsid w:val="00076304"/>
    <w:rsid w:val="001E01F2"/>
    <w:rsid w:val="00216345"/>
    <w:rsid w:val="002207BA"/>
    <w:rsid w:val="00250D0F"/>
    <w:rsid w:val="002D2E46"/>
    <w:rsid w:val="002E58D6"/>
    <w:rsid w:val="00356020"/>
    <w:rsid w:val="0040224F"/>
    <w:rsid w:val="00410D41"/>
    <w:rsid w:val="004940ED"/>
    <w:rsid w:val="004B5BE1"/>
    <w:rsid w:val="004D72B2"/>
    <w:rsid w:val="005F1A32"/>
    <w:rsid w:val="006E4A5A"/>
    <w:rsid w:val="00742381"/>
    <w:rsid w:val="00790817"/>
    <w:rsid w:val="007A0739"/>
    <w:rsid w:val="007A26A0"/>
    <w:rsid w:val="007E4B4A"/>
    <w:rsid w:val="00882AEC"/>
    <w:rsid w:val="008A5B20"/>
    <w:rsid w:val="00937F21"/>
    <w:rsid w:val="00947156"/>
    <w:rsid w:val="0095053E"/>
    <w:rsid w:val="009C6AF0"/>
    <w:rsid w:val="009E7FCB"/>
    <w:rsid w:val="00A610F5"/>
    <w:rsid w:val="00B96E2A"/>
    <w:rsid w:val="00BB64BB"/>
    <w:rsid w:val="00C61201"/>
    <w:rsid w:val="00C63A38"/>
    <w:rsid w:val="00D71261"/>
    <w:rsid w:val="00D9031D"/>
    <w:rsid w:val="00DA730A"/>
    <w:rsid w:val="00DC3232"/>
    <w:rsid w:val="00DC5766"/>
    <w:rsid w:val="00E36778"/>
    <w:rsid w:val="00E855B8"/>
    <w:rsid w:val="00E91963"/>
    <w:rsid w:val="00E97781"/>
    <w:rsid w:val="00EF4ED0"/>
    <w:rsid w:val="00F06E6E"/>
    <w:rsid w:val="00F353F1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3CF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5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F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8598-8920-464B-9622-B86319F4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Starosta Rybi</cp:lastModifiedBy>
  <cp:revision>7</cp:revision>
  <cp:lastPrinted>2023-05-10T06:14:00Z</cp:lastPrinted>
  <dcterms:created xsi:type="dcterms:W3CDTF">2023-05-10T06:14:00Z</dcterms:created>
  <dcterms:modified xsi:type="dcterms:W3CDTF">2023-06-01T12:23:00Z</dcterms:modified>
</cp:coreProperties>
</file>