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01DFEF" w14:textId="77777777" w:rsidR="009E59F3" w:rsidRPr="007C3882" w:rsidRDefault="00977404" w:rsidP="007C3882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7C3882">
        <w:rPr>
          <w:rFonts w:ascii="Arial" w:hAnsi="Arial" w:cs="Arial"/>
          <w:b/>
          <w:sz w:val="28"/>
          <w:szCs w:val="28"/>
        </w:rPr>
        <w:t>Obec Vochov</w:t>
      </w:r>
    </w:p>
    <w:p w14:paraId="59F8BAED" w14:textId="77777777" w:rsidR="009E59F3" w:rsidRPr="007C3882" w:rsidRDefault="00977404" w:rsidP="007C388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C3882">
        <w:rPr>
          <w:rFonts w:ascii="Arial" w:hAnsi="Arial" w:cs="Arial"/>
          <w:b/>
          <w:sz w:val="22"/>
          <w:szCs w:val="22"/>
        </w:rPr>
        <w:t>Zastupitelstvo obce Vochov</w:t>
      </w:r>
    </w:p>
    <w:p w14:paraId="3627ED8A" w14:textId="77777777" w:rsidR="009E59F3" w:rsidRPr="007C3882" w:rsidRDefault="00977404" w:rsidP="007C3882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7C3882">
        <w:rPr>
          <w:rFonts w:ascii="Arial" w:hAnsi="Arial" w:cs="Arial"/>
          <w:b/>
          <w:sz w:val="22"/>
          <w:szCs w:val="22"/>
        </w:rPr>
        <w:t>Obecně závazná vyhláška obce Vochov,</w:t>
      </w:r>
    </w:p>
    <w:p w14:paraId="4296E3CF" w14:textId="77777777" w:rsidR="009E59F3" w:rsidRPr="007C3882" w:rsidRDefault="00977404" w:rsidP="007C3882">
      <w:pPr>
        <w:suppressAutoHyphens w:val="0"/>
        <w:spacing w:before="240" w:line="276" w:lineRule="auto"/>
        <w:jc w:val="center"/>
        <w:rPr>
          <w:rFonts w:ascii="Arial" w:eastAsiaTheme="minorHAnsi" w:hAnsi="Arial" w:cs="Arial"/>
          <w:b/>
          <w:color w:val="000000"/>
          <w:spacing w:val="4"/>
          <w:sz w:val="20"/>
          <w:szCs w:val="20"/>
          <w:lang w:eastAsia="en-US"/>
        </w:rPr>
      </w:pPr>
      <w:r w:rsidRPr="007C3882">
        <w:rPr>
          <w:rFonts w:ascii="Arial" w:eastAsiaTheme="minorHAnsi" w:hAnsi="Arial" w:cs="Arial"/>
          <w:b/>
          <w:color w:val="000000"/>
          <w:spacing w:val="4"/>
          <w:sz w:val="20"/>
          <w:szCs w:val="20"/>
          <w:lang w:eastAsia="en-US"/>
        </w:rPr>
        <w:t xml:space="preserve">kterou se mění obecně závazná vyhláška č. 1/2022, </w:t>
      </w:r>
    </w:p>
    <w:p w14:paraId="31AE64CD" w14:textId="77777777" w:rsidR="009E59F3" w:rsidRPr="007C3882" w:rsidRDefault="00977404" w:rsidP="007C3882">
      <w:pPr>
        <w:suppressAutoHyphens w:val="0"/>
        <w:spacing w:line="276" w:lineRule="auto"/>
        <w:jc w:val="center"/>
        <w:rPr>
          <w:rFonts w:ascii="Arial" w:eastAsiaTheme="minorHAnsi" w:hAnsi="Arial" w:cs="Arial"/>
          <w:b/>
          <w:color w:val="000000"/>
          <w:spacing w:val="4"/>
          <w:sz w:val="20"/>
          <w:szCs w:val="20"/>
          <w:lang w:eastAsia="en-US"/>
        </w:rPr>
      </w:pPr>
      <w:r w:rsidRPr="007C3882">
        <w:rPr>
          <w:rFonts w:ascii="Arial" w:eastAsiaTheme="minorHAnsi" w:hAnsi="Arial" w:cs="Arial"/>
          <w:b/>
          <w:color w:val="000000"/>
          <w:spacing w:val="4"/>
          <w:sz w:val="20"/>
          <w:szCs w:val="20"/>
          <w:lang w:eastAsia="en-US"/>
        </w:rPr>
        <w:t>o místním poplatku za obecní systém odpadového hospodářství</w:t>
      </w:r>
    </w:p>
    <w:p w14:paraId="0A5DD5D5" w14:textId="77777777" w:rsidR="009E59F3" w:rsidRDefault="009E59F3" w:rsidP="007C3882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bookmarkStart w:id="0" w:name="_Hlk103768849"/>
      <w:bookmarkEnd w:id="0"/>
    </w:p>
    <w:p w14:paraId="4CE0F930" w14:textId="22EBC522" w:rsidR="009E59F3" w:rsidRPr="007C3882" w:rsidRDefault="00977404" w:rsidP="007C3882">
      <w:pPr>
        <w:pStyle w:val="Zkladntext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C3882">
        <w:rPr>
          <w:rFonts w:ascii="Arial" w:hAnsi="Arial" w:cs="Arial"/>
          <w:sz w:val="20"/>
          <w:szCs w:val="20"/>
        </w:rPr>
        <w:t xml:space="preserve">Zastupitelstvo obce Vochov se na svém zasedání dne </w:t>
      </w:r>
      <w:r w:rsidR="00313C9F" w:rsidRPr="007C3882">
        <w:rPr>
          <w:rFonts w:ascii="Arial" w:hAnsi="Arial" w:cs="Arial"/>
          <w:sz w:val="20"/>
          <w:szCs w:val="20"/>
        </w:rPr>
        <w:t>19.06.</w:t>
      </w:r>
      <w:r w:rsidRPr="007C3882">
        <w:rPr>
          <w:rFonts w:ascii="Arial" w:hAnsi="Arial" w:cs="Arial"/>
          <w:sz w:val="20"/>
          <w:szCs w:val="20"/>
        </w:rPr>
        <w:t xml:space="preserve">2024 usnesením č. </w:t>
      </w:r>
      <w:r w:rsidR="00313C9F" w:rsidRPr="007C3882">
        <w:rPr>
          <w:rFonts w:ascii="Arial" w:hAnsi="Arial" w:cs="Arial"/>
          <w:sz w:val="20"/>
          <w:szCs w:val="20"/>
        </w:rPr>
        <w:t>32/2024</w:t>
      </w:r>
      <w:r w:rsidRPr="007C3882">
        <w:rPr>
          <w:rFonts w:ascii="Arial" w:hAnsi="Arial" w:cs="Arial"/>
          <w:sz w:val="20"/>
          <w:szCs w:val="20"/>
        </w:rPr>
        <w:t xml:space="preserve"> usneslo vydat podle ustanovení § 84 odst. 2 písm. h) zákona č. 128/2000 Sb., o obcích (obecní zřízení), ve znění pozdějších předpisů a ustanovení § 14 zákona č. 565/1990 Sb., o místních poplatcích, ve znění pozdějších předpisů tuto obecně závaznou vyhlášku:</w:t>
      </w:r>
    </w:p>
    <w:p w14:paraId="6DC471BD" w14:textId="77777777" w:rsidR="009E59F3" w:rsidRPr="007C3882" w:rsidRDefault="00977404" w:rsidP="007C3882">
      <w:pPr>
        <w:pStyle w:val="slalnk"/>
        <w:spacing w:before="480" w:line="276" w:lineRule="auto"/>
        <w:rPr>
          <w:rFonts w:ascii="Arial" w:hAnsi="Arial" w:cs="Arial"/>
          <w:sz w:val="20"/>
        </w:rPr>
      </w:pPr>
      <w:r w:rsidRPr="007C3882">
        <w:rPr>
          <w:rFonts w:ascii="Arial" w:hAnsi="Arial" w:cs="Arial"/>
          <w:sz w:val="20"/>
        </w:rPr>
        <w:t>Čl. 1</w:t>
      </w:r>
    </w:p>
    <w:p w14:paraId="244C4E8E" w14:textId="77777777" w:rsidR="009E59F3" w:rsidRPr="007C3882" w:rsidRDefault="00977404" w:rsidP="007C3882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7C3882">
        <w:rPr>
          <w:rFonts w:ascii="Arial" w:hAnsi="Arial" w:cs="Arial"/>
          <w:sz w:val="20"/>
          <w:szCs w:val="20"/>
        </w:rPr>
        <w:t>Obecně závazná vyhláška obce Vochov č. 1/2022, o místním poplatku obecní systém odpadového hospodářství, ze dne 21. 12. 2022, se mění následovně:</w:t>
      </w:r>
    </w:p>
    <w:p w14:paraId="1E6E70D5" w14:textId="77777777" w:rsidR="009E59F3" w:rsidRPr="007C3882" w:rsidRDefault="009E59F3" w:rsidP="007C3882">
      <w:pPr>
        <w:pStyle w:val="slalnk"/>
        <w:spacing w:before="0" w:after="0" w:line="276" w:lineRule="auto"/>
        <w:jc w:val="left"/>
        <w:rPr>
          <w:rFonts w:ascii="Arial" w:hAnsi="Arial" w:cs="Arial"/>
          <w:b w:val="0"/>
          <w:sz w:val="20"/>
        </w:rPr>
      </w:pPr>
    </w:p>
    <w:p w14:paraId="0DEB6DA7" w14:textId="77777777" w:rsidR="009E59F3" w:rsidRPr="007C3882" w:rsidRDefault="00977404" w:rsidP="007C3882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7C3882">
        <w:rPr>
          <w:rFonts w:ascii="Arial" w:hAnsi="Arial" w:cs="Arial"/>
          <w:iCs/>
          <w:sz w:val="20"/>
          <w:szCs w:val="20"/>
        </w:rPr>
        <w:t xml:space="preserve">Čl. 8 Navýšení poplatku </w:t>
      </w:r>
      <w:r w:rsidRPr="007C3882">
        <w:rPr>
          <w:rFonts w:ascii="Arial" w:hAnsi="Arial" w:cs="Arial"/>
          <w:b/>
          <w:iCs/>
          <w:sz w:val="20"/>
          <w:szCs w:val="20"/>
        </w:rPr>
        <w:t>se zrušuje</w:t>
      </w:r>
      <w:r w:rsidRPr="007C3882">
        <w:rPr>
          <w:rFonts w:ascii="Arial" w:hAnsi="Arial" w:cs="Arial"/>
          <w:iCs/>
          <w:sz w:val="20"/>
          <w:szCs w:val="20"/>
        </w:rPr>
        <w:t xml:space="preserve"> v celém znění.</w:t>
      </w:r>
    </w:p>
    <w:p w14:paraId="1BDA6414" w14:textId="77777777" w:rsidR="009E59F3" w:rsidRPr="007C3882" w:rsidRDefault="009E59F3" w:rsidP="007C3882">
      <w:pPr>
        <w:pStyle w:val="Odstavecseseznamem"/>
        <w:spacing w:line="276" w:lineRule="auto"/>
        <w:ind w:left="360"/>
        <w:jc w:val="both"/>
        <w:rPr>
          <w:rFonts w:ascii="Arial" w:hAnsi="Arial" w:cs="Arial"/>
          <w:iCs/>
          <w:sz w:val="20"/>
          <w:szCs w:val="20"/>
        </w:rPr>
      </w:pPr>
    </w:p>
    <w:p w14:paraId="243E26E3" w14:textId="77777777" w:rsidR="009E59F3" w:rsidRPr="007C3882" w:rsidRDefault="00977404" w:rsidP="007C3882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7C3882">
        <w:rPr>
          <w:rFonts w:ascii="Arial" w:hAnsi="Arial" w:cs="Arial"/>
          <w:iCs/>
          <w:sz w:val="20"/>
          <w:szCs w:val="20"/>
        </w:rPr>
        <w:t xml:space="preserve">Čl. 9 Odpovědnost za zaplacení poplatku </w:t>
      </w:r>
      <w:r w:rsidRPr="007C3882">
        <w:rPr>
          <w:rFonts w:ascii="Arial" w:hAnsi="Arial" w:cs="Arial"/>
          <w:b/>
          <w:bCs/>
          <w:iCs/>
          <w:sz w:val="20"/>
          <w:szCs w:val="20"/>
        </w:rPr>
        <w:t>se zrušuje</w:t>
      </w:r>
      <w:r w:rsidRPr="007C3882">
        <w:rPr>
          <w:rFonts w:ascii="Arial" w:hAnsi="Arial" w:cs="Arial"/>
          <w:iCs/>
          <w:sz w:val="20"/>
          <w:szCs w:val="20"/>
        </w:rPr>
        <w:t xml:space="preserve"> v celém znění.</w:t>
      </w:r>
    </w:p>
    <w:p w14:paraId="7F66A136" w14:textId="77777777" w:rsidR="009E59F3" w:rsidRPr="007C3882" w:rsidRDefault="009E59F3" w:rsidP="007C3882">
      <w:p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</w:p>
    <w:p w14:paraId="1F439126" w14:textId="77777777" w:rsidR="009E59F3" w:rsidRPr="007C3882" w:rsidRDefault="00977404" w:rsidP="007C3882">
      <w:pPr>
        <w:pStyle w:val="Odstavecseseznamem"/>
        <w:numPr>
          <w:ilvl w:val="0"/>
          <w:numId w:val="1"/>
        </w:numPr>
        <w:spacing w:line="276" w:lineRule="auto"/>
        <w:jc w:val="both"/>
        <w:rPr>
          <w:rFonts w:ascii="Arial" w:hAnsi="Arial" w:cs="Arial"/>
          <w:iCs/>
          <w:sz w:val="20"/>
          <w:szCs w:val="20"/>
        </w:rPr>
      </w:pPr>
      <w:r w:rsidRPr="007C3882">
        <w:rPr>
          <w:rFonts w:ascii="Arial" w:hAnsi="Arial" w:cs="Arial"/>
          <w:iCs/>
          <w:sz w:val="20"/>
          <w:szCs w:val="20"/>
        </w:rPr>
        <w:t>Čl. 10, 11, 12, 13 se nově označují jako Čl. 8, 9, 10 a 11.</w:t>
      </w:r>
    </w:p>
    <w:p w14:paraId="7E243472" w14:textId="77777777" w:rsidR="009E59F3" w:rsidRPr="007C3882" w:rsidRDefault="009E59F3" w:rsidP="007C3882">
      <w:pPr>
        <w:spacing w:line="276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p w14:paraId="4DFCEADB" w14:textId="77777777" w:rsidR="009E59F3" w:rsidRPr="007C3882" w:rsidRDefault="00977404" w:rsidP="007C3882">
      <w:pPr>
        <w:pStyle w:val="slalnk"/>
        <w:spacing w:before="480" w:line="276" w:lineRule="auto"/>
        <w:rPr>
          <w:rFonts w:ascii="Arial" w:hAnsi="Arial" w:cs="Arial"/>
          <w:sz w:val="20"/>
        </w:rPr>
      </w:pPr>
      <w:r w:rsidRPr="007C3882">
        <w:rPr>
          <w:rFonts w:ascii="Arial" w:hAnsi="Arial" w:cs="Arial"/>
          <w:sz w:val="20"/>
        </w:rPr>
        <w:t>Čl. 2</w:t>
      </w:r>
    </w:p>
    <w:p w14:paraId="7ACAADB2" w14:textId="77777777" w:rsidR="009E59F3" w:rsidRPr="007C3882" w:rsidRDefault="00977404" w:rsidP="007C3882">
      <w:pPr>
        <w:pStyle w:val="Nzvylnk"/>
        <w:spacing w:line="276" w:lineRule="auto"/>
        <w:rPr>
          <w:rFonts w:ascii="Arial" w:hAnsi="Arial" w:cs="Arial"/>
          <w:sz w:val="20"/>
        </w:rPr>
      </w:pPr>
      <w:r w:rsidRPr="007C3882">
        <w:rPr>
          <w:rFonts w:ascii="Arial" w:hAnsi="Arial" w:cs="Arial"/>
          <w:sz w:val="20"/>
        </w:rPr>
        <w:t>Účinnost</w:t>
      </w:r>
    </w:p>
    <w:p w14:paraId="4C767335" w14:textId="77777777" w:rsidR="009E59F3" w:rsidRPr="007C3882" w:rsidRDefault="00977404" w:rsidP="007C3882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 w:rsidRPr="007C3882">
        <w:rPr>
          <w:rFonts w:ascii="Arial" w:hAnsi="Arial" w:cs="Arial"/>
          <w:sz w:val="20"/>
          <w:szCs w:val="20"/>
        </w:rPr>
        <w:t>Tato obecně závazná vyhláška nabývá účinnosti počátkem patnáctého dne následujícího po dni jejího vyhlášení.</w:t>
      </w:r>
    </w:p>
    <w:p w14:paraId="772EA7AB" w14:textId="77777777" w:rsidR="009E59F3" w:rsidRDefault="009E59F3" w:rsidP="007C3882">
      <w:pPr>
        <w:spacing w:line="276" w:lineRule="auto"/>
        <w:rPr>
          <w:sz w:val="28"/>
          <w:szCs w:val="28"/>
        </w:rPr>
      </w:pPr>
    </w:p>
    <w:p w14:paraId="53E34F25" w14:textId="77777777" w:rsidR="009E59F3" w:rsidRDefault="009E59F3" w:rsidP="007C3882">
      <w:pPr>
        <w:spacing w:line="276" w:lineRule="auto"/>
        <w:rPr>
          <w:sz w:val="28"/>
          <w:szCs w:val="28"/>
        </w:rPr>
      </w:pPr>
    </w:p>
    <w:p w14:paraId="0F1CE1CD" w14:textId="77777777" w:rsidR="007C3882" w:rsidRPr="00DC4CDD" w:rsidRDefault="007C3882" w:rsidP="007C3882">
      <w:pPr>
        <w:spacing w:before="120" w:line="276" w:lineRule="auto"/>
        <w:ind w:firstLine="708"/>
        <w:jc w:val="both"/>
        <w:rPr>
          <w:rFonts w:ascii="Arial" w:hAnsi="Arial" w:cs="Arial"/>
          <w:sz w:val="20"/>
          <w:szCs w:val="20"/>
        </w:rPr>
      </w:pPr>
    </w:p>
    <w:p w14:paraId="620F238D" w14:textId="77777777" w:rsidR="007C3882" w:rsidRPr="00DC4CDD" w:rsidRDefault="007C3882" w:rsidP="007C3882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0"/>
          <w:szCs w:val="20"/>
        </w:rPr>
      </w:pPr>
      <w:r w:rsidRPr="00DC4CDD">
        <w:rPr>
          <w:rFonts w:ascii="Arial" w:hAnsi="Arial" w:cs="Arial"/>
          <w:i/>
          <w:sz w:val="20"/>
          <w:szCs w:val="20"/>
        </w:rPr>
        <w:tab/>
        <w:t>...................................</w:t>
      </w:r>
      <w:r w:rsidRPr="00DC4CDD">
        <w:rPr>
          <w:rFonts w:ascii="Arial" w:hAnsi="Arial" w:cs="Arial"/>
          <w:i/>
          <w:sz w:val="20"/>
          <w:szCs w:val="20"/>
        </w:rPr>
        <w:tab/>
        <w:t>..........................................</w:t>
      </w:r>
    </w:p>
    <w:p w14:paraId="79D3CD42" w14:textId="77777777" w:rsidR="007C3882" w:rsidRPr="00DC4CDD" w:rsidRDefault="007C3882" w:rsidP="007C3882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DC4CDD">
        <w:rPr>
          <w:rFonts w:ascii="Arial" w:hAnsi="Arial" w:cs="Arial"/>
          <w:sz w:val="20"/>
          <w:szCs w:val="20"/>
        </w:rPr>
        <w:tab/>
        <w:t>Ing. Jan Altman v.r.</w:t>
      </w:r>
      <w:r w:rsidRPr="00DC4CDD">
        <w:rPr>
          <w:rFonts w:ascii="Arial" w:hAnsi="Arial" w:cs="Arial"/>
          <w:sz w:val="20"/>
          <w:szCs w:val="20"/>
        </w:rPr>
        <w:tab/>
        <w:t>Eliška Svejkovská v.r.</w:t>
      </w:r>
    </w:p>
    <w:p w14:paraId="4D76528A" w14:textId="77777777" w:rsidR="007C3882" w:rsidRDefault="007C3882" w:rsidP="007C3882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0"/>
          <w:szCs w:val="20"/>
        </w:rPr>
      </w:pPr>
      <w:r w:rsidRPr="00DC4CDD">
        <w:rPr>
          <w:rFonts w:ascii="Arial" w:hAnsi="Arial" w:cs="Arial"/>
          <w:sz w:val="20"/>
          <w:szCs w:val="20"/>
        </w:rPr>
        <w:tab/>
        <w:t>místostarosta</w:t>
      </w:r>
      <w:r w:rsidRPr="00DC4CDD">
        <w:rPr>
          <w:rFonts w:ascii="Arial" w:hAnsi="Arial" w:cs="Arial"/>
          <w:sz w:val="20"/>
          <w:szCs w:val="20"/>
        </w:rPr>
        <w:tab/>
      </w:r>
      <w:r w:rsidRPr="003B326C">
        <w:rPr>
          <w:rFonts w:ascii="Arial" w:hAnsi="Arial" w:cs="Arial"/>
          <w:sz w:val="20"/>
          <w:szCs w:val="20"/>
        </w:rPr>
        <w:t>starosta</w:t>
      </w:r>
    </w:p>
    <w:p w14:paraId="3124A7D0" w14:textId="77777777" w:rsidR="009E59F3" w:rsidRDefault="009E59F3" w:rsidP="007C3882">
      <w:pPr>
        <w:tabs>
          <w:tab w:val="left" w:pos="1440"/>
          <w:tab w:val="left" w:pos="7020"/>
        </w:tabs>
        <w:spacing w:line="276" w:lineRule="auto"/>
        <w:rPr>
          <w:rFonts w:ascii="Arial" w:hAnsi="Arial" w:cs="Arial"/>
          <w:sz w:val="22"/>
          <w:szCs w:val="22"/>
        </w:rPr>
      </w:pPr>
    </w:p>
    <w:sectPr w:rsidR="009E59F3">
      <w:footerReference w:type="default" r:id="rId8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D25260" w14:textId="77777777" w:rsidR="00442429" w:rsidRDefault="00442429">
      <w:r>
        <w:separator/>
      </w:r>
    </w:p>
  </w:endnote>
  <w:endnote w:type="continuationSeparator" w:id="0">
    <w:p w14:paraId="77257AD7" w14:textId="77777777" w:rsidR="00442429" w:rsidRDefault="00442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09E183" w14:textId="77777777" w:rsidR="009E59F3" w:rsidRDefault="00977404">
    <w:pPr>
      <w:pStyle w:val="Zpat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  <w:p w14:paraId="631D23D2" w14:textId="77777777" w:rsidR="009E59F3" w:rsidRDefault="009E59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C792EC" w14:textId="77777777" w:rsidR="00442429" w:rsidRDefault="00442429">
      <w:r>
        <w:separator/>
      </w:r>
    </w:p>
  </w:footnote>
  <w:footnote w:type="continuationSeparator" w:id="0">
    <w:p w14:paraId="40CA9970" w14:textId="77777777" w:rsidR="00442429" w:rsidRDefault="004424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5DE21F7"/>
    <w:multiLevelType w:val="multilevel"/>
    <w:tmpl w:val="682831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8882C61"/>
    <w:multiLevelType w:val="multilevel"/>
    <w:tmpl w:val="96945B0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num w:numId="1" w16cid:durableId="261494071">
    <w:abstractNumId w:val="1"/>
  </w:num>
  <w:num w:numId="2" w16cid:durableId="1543667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9F3"/>
    <w:rsid w:val="00313C9F"/>
    <w:rsid w:val="0031404B"/>
    <w:rsid w:val="003C0B98"/>
    <w:rsid w:val="00442429"/>
    <w:rsid w:val="007C3882"/>
    <w:rsid w:val="00977404"/>
    <w:rsid w:val="009E59F3"/>
    <w:rsid w:val="00F00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207C5"/>
  <w15:docId w15:val="{EE984DF1-A1B0-431E-BE66-8E7D0DBF3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C0E72"/>
    <w:pPr>
      <w:keepNext/>
      <w:spacing w:before="240" w:after="60"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qFormat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qFormat/>
    <w:rsid w:val="0032333A"/>
    <w:rPr>
      <w:rFonts w:ascii="Calibri" w:hAnsi="Calibri" w:cs="Calibri"/>
      <w:b/>
      <w:bCs/>
      <w:sz w:val="22"/>
      <w:szCs w:val="22"/>
    </w:rPr>
  </w:style>
  <w:style w:type="character" w:customStyle="1" w:styleId="ZkladntextodsazenChar">
    <w:name w:val="Základní text odsazený Char"/>
    <w:link w:val="Zkladntextodsazen"/>
    <w:uiPriority w:val="99"/>
    <w:semiHidden/>
    <w:qFormat/>
    <w:rsid w:val="001B2023"/>
    <w:rPr>
      <w:sz w:val="24"/>
      <w:szCs w:val="24"/>
    </w:rPr>
  </w:style>
  <w:style w:type="character" w:customStyle="1" w:styleId="Zkladntextodsazen2Char">
    <w:name w:val="Základní text odsazený 2 Char"/>
    <w:link w:val="Zkladntextodsazen2"/>
    <w:uiPriority w:val="99"/>
    <w:semiHidden/>
    <w:qFormat/>
    <w:rsid w:val="001B2023"/>
    <w:rPr>
      <w:sz w:val="24"/>
      <w:szCs w:val="24"/>
    </w:rPr>
  </w:style>
  <w:style w:type="character" w:customStyle="1" w:styleId="ZhlavChar">
    <w:name w:val="Záhlaví Char"/>
    <w:link w:val="Zhlav"/>
    <w:uiPriority w:val="99"/>
    <w:semiHidden/>
    <w:qFormat/>
    <w:rsid w:val="001B2023"/>
    <w:rPr>
      <w:sz w:val="24"/>
      <w:szCs w:val="24"/>
    </w:rPr>
  </w:style>
  <w:style w:type="character" w:customStyle="1" w:styleId="ZkladntextChar">
    <w:name w:val="Základní text Char"/>
    <w:link w:val="Zkladntext"/>
    <w:qFormat/>
    <w:rsid w:val="001B2023"/>
    <w:rPr>
      <w:sz w:val="24"/>
      <w:szCs w:val="24"/>
    </w:rPr>
  </w:style>
  <w:style w:type="character" w:customStyle="1" w:styleId="TextpoznpodarouChar">
    <w:name w:val="Text pozn. pod čarou Char"/>
    <w:link w:val="Textpoznpodarou"/>
    <w:semiHidden/>
    <w:qFormat/>
    <w:rsid w:val="001B2023"/>
    <w:rPr>
      <w:sz w:val="20"/>
      <w:szCs w:val="20"/>
    </w:rPr>
  </w:style>
  <w:style w:type="character" w:customStyle="1" w:styleId="Znakypropoznmkupodarou">
    <w:name w:val="Znaky pro poznámku pod čarou"/>
    <w:semiHidden/>
    <w:qFormat/>
    <w:rsid w:val="00A7253D"/>
    <w:rPr>
      <w:vertAlign w:val="superscript"/>
    </w:rPr>
  </w:style>
  <w:style w:type="character" w:styleId="Znakapoznpodarou">
    <w:name w:val="footnote reference"/>
    <w:rPr>
      <w:vertAlign w:val="superscript"/>
    </w:rPr>
  </w:style>
  <w:style w:type="character" w:styleId="Odkaznakoment">
    <w:name w:val="annotation reference"/>
    <w:uiPriority w:val="99"/>
    <w:semiHidden/>
    <w:qFormat/>
    <w:rsid w:val="00A7253D"/>
    <w:rPr>
      <w:sz w:val="16"/>
      <w:szCs w:val="16"/>
    </w:rPr>
  </w:style>
  <w:style w:type="character" w:customStyle="1" w:styleId="TextkomenteChar">
    <w:name w:val="Text komentáře Char"/>
    <w:link w:val="Textkomente"/>
    <w:uiPriority w:val="99"/>
    <w:semiHidden/>
    <w:qFormat/>
    <w:rsid w:val="001B2023"/>
    <w:rPr>
      <w:sz w:val="20"/>
      <w:szCs w:val="20"/>
    </w:rPr>
  </w:style>
  <w:style w:type="character" w:customStyle="1" w:styleId="Zkladntextodsazen3Char">
    <w:name w:val="Základní text odsazený 3 Char"/>
    <w:link w:val="Zkladntextodsazen3"/>
    <w:uiPriority w:val="99"/>
    <w:semiHidden/>
    <w:qFormat/>
    <w:rsid w:val="001B2023"/>
    <w:rPr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qFormat/>
    <w:rsid w:val="001B2023"/>
    <w:rPr>
      <w:sz w:val="2"/>
      <w:szCs w:val="2"/>
    </w:rPr>
  </w:style>
  <w:style w:type="character" w:customStyle="1" w:styleId="Zkladntext3Char">
    <w:name w:val="Základní text 3 Char"/>
    <w:link w:val="Zkladntext3"/>
    <w:uiPriority w:val="99"/>
    <w:semiHidden/>
    <w:qFormat/>
    <w:rsid w:val="0032333A"/>
    <w:rPr>
      <w:sz w:val="16"/>
      <w:szCs w:val="16"/>
    </w:rPr>
  </w:style>
  <w:style w:type="character" w:customStyle="1" w:styleId="Zkladntext2Char">
    <w:name w:val="Základní text 2 Char"/>
    <w:link w:val="Zkladntext2"/>
    <w:uiPriority w:val="99"/>
    <w:semiHidden/>
    <w:qFormat/>
    <w:rsid w:val="0032333A"/>
    <w:rPr>
      <w:sz w:val="24"/>
      <w:szCs w:val="24"/>
    </w:rPr>
  </w:style>
  <w:style w:type="character" w:customStyle="1" w:styleId="NzevChar">
    <w:name w:val="Název Char"/>
    <w:link w:val="Nzev"/>
    <w:uiPriority w:val="99"/>
    <w:qFormat/>
    <w:rsid w:val="0032333A"/>
    <w:rPr>
      <w:rFonts w:ascii="Cambria" w:hAnsi="Cambria" w:cs="Cambria"/>
      <w:b/>
      <w:bCs/>
      <w:kern w:val="2"/>
      <w:sz w:val="32"/>
      <w:szCs w:val="32"/>
    </w:rPr>
  </w:style>
  <w:style w:type="character" w:customStyle="1" w:styleId="ZpatChar">
    <w:name w:val="Zápatí Char"/>
    <w:link w:val="Zpat"/>
    <w:uiPriority w:val="99"/>
    <w:qFormat/>
    <w:rsid w:val="001C4DA7"/>
    <w:rPr>
      <w:rFonts w:ascii="Calibri" w:eastAsia="Calibri" w:hAnsi="Calibri"/>
      <w:sz w:val="22"/>
      <w:szCs w:val="22"/>
      <w:lang w:eastAsia="en-US"/>
    </w:rPr>
  </w:style>
  <w:style w:type="character" w:customStyle="1" w:styleId="PedmtkomenteChar">
    <w:name w:val="Předmět komentáře Char"/>
    <w:link w:val="Pedmtkomente"/>
    <w:uiPriority w:val="99"/>
    <w:semiHidden/>
    <w:qFormat/>
    <w:rsid w:val="00CC3C70"/>
    <w:rPr>
      <w:b/>
      <w:bCs/>
      <w:sz w:val="20"/>
      <w:szCs w:val="20"/>
    </w:rPr>
  </w:style>
  <w:style w:type="character" w:customStyle="1" w:styleId="Nadpis1Char">
    <w:name w:val="Nadpis 1 Char"/>
    <w:link w:val="Nadpis1"/>
    <w:uiPriority w:val="9"/>
    <w:qFormat/>
    <w:rsid w:val="00AC0E72"/>
    <w:rPr>
      <w:rFonts w:ascii="Cambria" w:hAnsi="Cambria"/>
      <w:b/>
      <w:bCs/>
      <w:kern w:val="2"/>
      <w:sz w:val="32"/>
      <w:szCs w:val="32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paragraph" w:styleId="Zkladntextodsazen2">
    <w:name w:val="Body Text Indent 2"/>
    <w:basedOn w:val="Normln"/>
    <w:link w:val="Zkladntextodsazen2Char"/>
    <w:uiPriority w:val="99"/>
    <w:qFormat/>
    <w:rsid w:val="00A7253D"/>
    <w:pPr>
      <w:ind w:left="708" w:firstLine="360"/>
      <w:jc w:val="both"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paragraph" w:styleId="Textpoznpodarou">
    <w:name w:val="footnote text"/>
    <w:basedOn w:val="Normln"/>
    <w:link w:val="TextpoznpodarouChar"/>
    <w:semiHidden/>
    <w:rsid w:val="00A7253D"/>
    <w:rPr>
      <w:sz w:val="20"/>
      <w:szCs w:val="20"/>
    </w:rPr>
  </w:style>
  <w:style w:type="paragraph" w:customStyle="1" w:styleId="NormlnIMP">
    <w:name w:val="Normální_IMP"/>
    <w:basedOn w:val="Normln"/>
    <w:uiPriority w:val="99"/>
    <w:qFormat/>
    <w:rsid w:val="00A7253D"/>
    <w:pPr>
      <w:spacing w:line="228" w:lineRule="auto"/>
      <w:jc w:val="both"/>
      <w:textAlignment w:val="baseline"/>
    </w:pPr>
  </w:style>
  <w:style w:type="paragraph" w:styleId="Textkomente">
    <w:name w:val="annotation text"/>
    <w:basedOn w:val="Normln"/>
    <w:link w:val="TextkomenteChar"/>
    <w:uiPriority w:val="99"/>
    <w:semiHidden/>
    <w:qFormat/>
    <w:rsid w:val="00A7253D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qFormat/>
    <w:rsid w:val="00A7253D"/>
    <w:pPr>
      <w:widowControl w:val="0"/>
      <w:tabs>
        <w:tab w:val="left" w:pos="540"/>
      </w:tabs>
      <w:ind w:left="540" w:hanging="540"/>
      <w:jc w:val="both"/>
    </w:pPr>
  </w:style>
  <w:style w:type="paragraph" w:styleId="Textbubliny">
    <w:name w:val="Balloon Text"/>
    <w:basedOn w:val="Normln"/>
    <w:link w:val="TextbublinyChar"/>
    <w:uiPriority w:val="99"/>
    <w:semiHidden/>
    <w:qFormat/>
    <w:rsid w:val="00A7253D"/>
    <w:rPr>
      <w:rFonts w:ascii="Tahoma" w:hAnsi="Tahoma" w:cs="Tahoma"/>
      <w:sz w:val="16"/>
      <w:szCs w:val="16"/>
    </w:rPr>
  </w:style>
  <w:style w:type="paragraph" w:styleId="Zkladntext3">
    <w:name w:val="Body Text 3"/>
    <w:basedOn w:val="Normln"/>
    <w:link w:val="Zkladntext3Char"/>
    <w:uiPriority w:val="99"/>
    <w:semiHidden/>
    <w:qFormat/>
    <w:rsid w:val="0032333A"/>
    <w:pPr>
      <w:spacing w:after="120"/>
    </w:pPr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qFormat/>
    <w:rsid w:val="0032333A"/>
    <w:pPr>
      <w:spacing w:after="120" w:line="480" w:lineRule="auto"/>
    </w:pPr>
  </w:style>
  <w:style w:type="paragraph" w:customStyle="1" w:styleId="Textparagrafu">
    <w:name w:val="Text paragrafu"/>
    <w:basedOn w:val="Normln"/>
    <w:uiPriority w:val="99"/>
    <w:qFormat/>
    <w:rsid w:val="0032333A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qFormat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"/>
      <w:sz w:val="32"/>
      <w:szCs w:val="32"/>
    </w:rPr>
  </w:style>
  <w:style w:type="paragraph" w:customStyle="1" w:styleId="slalnk">
    <w:name w:val="Čísla článků"/>
    <w:basedOn w:val="Normln"/>
    <w:qFormat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qFormat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1C4DA7"/>
    <w:pPr>
      <w:tabs>
        <w:tab w:val="center" w:pos="4536"/>
        <w:tab w:val="right" w:pos="9072"/>
      </w:tabs>
      <w:spacing w:after="120"/>
    </w:pPr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4215E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qFormat/>
    <w:rsid w:val="00CC3C70"/>
    <w:rPr>
      <w:b/>
      <w:bCs/>
    </w:rPr>
  </w:style>
  <w:style w:type="paragraph" w:styleId="Revize">
    <w:name w:val="Revision"/>
    <w:uiPriority w:val="99"/>
    <w:semiHidden/>
    <w:qFormat/>
    <w:rsid w:val="00CC3C70"/>
    <w:rPr>
      <w:sz w:val="24"/>
      <w:szCs w:val="24"/>
    </w:rPr>
  </w:style>
  <w:style w:type="paragraph" w:customStyle="1" w:styleId="Default">
    <w:name w:val="Default"/>
    <w:qFormat/>
    <w:rsid w:val="00AC0E72"/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62E7DF-3610-4790-A770-65C81350DE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164</Words>
  <Characters>974</Characters>
  <Application>Microsoft Office Word</Application>
  <DocSecurity>0</DocSecurity>
  <Lines>8</Lines>
  <Paragraphs>2</Paragraphs>
  <ScaleCrop>false</ScaleCrop>
  <Company>MV ČR</Company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dc:description/>
  <cp:lastModifiedBy>Eliška Svejkovská</cp:lastModifiedBy>
  <cp:revision>3</cp:revision>
  <cp:lastPrinted>2024-01-03T10:52:00Z</cp:lastPrinted>
  <dcterms:created xsi:type="dcterms:W3CDTF">2024-06-25T06:15:00Z</dcterms:created>
  <dcterms:modified xsi:type="dcterms:W3CDTF">2024-06-25T06:56:00Z</dcterms:modified>
  <dc:language>cs-CZ</dc:language>
</cp:coreProperties>
</file>