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13D7" w14:textId="77777777" w:rsidR="007B45B4" w:rsidRDefault="007B45B4" w:rsidP="007B45B4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sz w:val="24"/>
          <w:szCs w:val="24"/>
          <w:lang w:eastAsia="cs-CZ"/>
        </w:rPr>
        <w:t>Příloha č. 1</w:t>
      </w:r>
    </w:p>
    <w:p w14:paraId="21CDFF51" w14:textId="527622EC" w:rsidR="007B45B4" w:rsidRDefault="007B45B4" w:rsidP="007B45B4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sz w:val="24"/>
          <w:szCs w:val="24"/>
          <w:lang w:eastAsia="cs-CZ"/>
        </w:rPr>
        <w:t>k </w:t>
      </w:r>
      <w:r>
        <w:rPr>
          <w:rFonts w:ascii="Verdana" w:eastAsia="Times New Roman" w:hAnsi="Verdana" w:cs="Times New Roman"/>
          <w:b/>
          <w:sz w:val="24"/>
          <w:szCs w:val="24"/>
          <w:lang w:eastAsia="cs-CZ"/>
        </w:rPr>
        <w:t>N</w:t>
      </w: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ařízení města</w:t>
      </w:r>
      <w:r w:rsidR="00314052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 xml:space="preserve"> O </w:t>
      </w:r>
      <w:r w:rsidRPr="004F5EAB"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  <w:t>rozsahu, způsobu a lhůtách odstraňování závad ve schůdnosti místních komunikací</w:t>
      </w:r>
    </w:p>
    <w:p w14:paraId="76C88297" w14:textId="77777777" w:rsidR="007B45B4" w:rsidRPr="004F5EAB" w:rsidRDefault="007B45B4" w:rsidP="007B45B4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cs-CZ"/>
        </w:rPr>
      </w:pPr>
    </w:p>
    <w:p w14:paraId="0546D598" w14:textId="77777777" w:rsidR="007B45B4" w:rsidRPr="004F5EAB" w:rsidRDefault="007B45B4" w:rsidP="007B45B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1</w:t>
      </w:r>
      <w:r w:rsidRPr="004F5EA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) stanovení pořadí údržby místních komunikací (pořadí jízd mechanismů) </w:t>
      </w:r>
    </w:p>
    <w:p w14:paraId="097CC9B7" w14:textId="77777777" w:rsidR="007B45B4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</w:p>
    <w:p w14:paraId="13532C61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I</w:t>
      </w:r>
      <w:r w:rsidRPr="004F5EA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. pořadí  </w:t>
      </w:r>
      <w:r w:rsidRPr="004F5EAB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cs-CZ"/>
        </w:rPr>
        <w:t>tepnové komunikace, přístupové komunikace ke školským a zdravotnickým zařízením a další významné komunikace podle místních podmínek:</w:t>
      </w:r>
    </w:p>
    <w:p w14:paraId="78DA2FDF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ab/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>Myslivecká, nám. Sv. Michala (průjezd), Sadová, Žižkova, Bezručova, parkoviště Albert, Dvořákova, Křivá, Střelniční, Nové doby,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Nové doby – garáže,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Palackého, parkoviště za MěÚ, k trvalému bydlišti starosty.</w:t>
      </w:r>
    </w:p>
    <w:p w14:paraId="656B6569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u w:val="single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II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. pořadí 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 w:rsidRPr="004F5EAB">
        <w:rPr>
          <w:rFonts w:ascii="Verdana" w:eastAsia="Times New Roman" w:hAnsi="Verdana" w:cs="Times New Roman"/>
          <w:sz w:val="24"/>
          <w:szCs w:val="24"/>
          <w:u w:val="single"/>
          <w:lang w:eastAsia="cs-CZ"/>
        </w:rPr>
        <w:t>průjezdní úseky komunikací s menší dopravní zátěží:</w:t>
      </w:r>
    </w:p>
    <w:p w14:paraId="641E6075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ab/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Ve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S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>vahu, Smetanova, Sv. Čecha, DPS - Husova, Husova u č.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 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>p. 139, Žižkova po odstavnou plochu u lyžařského areálu včetně parkoviště „U Hradila“, Sadová u č. p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.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409-411, Sadová garáže, Na Bělidle, Erbenova, Zahradní, Krejčího, Školní, Komenského, Jiráskova, Palackého k č. p. 255, Mnichov, Železná, parkoviště Zlatohorská.</w:t>
      </w:r>
    </w:p>
    <w:p w14:paraId="7C67573F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III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. pořadí 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 w:rsidRPr="004F5EAB">
        <w:rPr>
          <w:rFonts w:ascii="Verdana" w:eastAsia="Times New Roman" w:hAnsi="Verdana" w:cs="Times New Roman"/>
          <w:sz w:val="24"/>
          <w:szCs w:val="24"/>
          <w:u w:val="single"/>
          <w:lang w:eastAsia="cs-CZ"/>
        </w:rPr>
        <w:t>přístupové a obslužné komunikace, které mají význam jen pro dopravu soukromými dopravními prostředky: </w:t>
      </w:r>
    </w:p>
    <w:p w14:paraId="238AF790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  <w:t xml:space="preserve">Chelčického, M. Alše, Riegrova, Polní, Kopečná, Na Bělidle, Krátká, Dělnická, Sklárenská, Husova (přípojky k ŘD), Nad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S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tadionem, Družstevní, spojka Jesenická – Střelniční, přístup k BD Nádražní č. p. 141, Mnichov k č. p. 229, 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  <w:t>Mnichov k č. p. 129, Hřbitovní,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 parkoviště smuteční síň,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Dvořákova - garáže.</w:t>
      </w:r>
    </w:p>
    <w:p w14:paraId="2548038A" w14:textId="77777777" w:rsidR="007B45B4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56BC8FC3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2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) stanovení pořadí údržby nemotoristických místních komunikací – chodníky </w:t>
      </w:r>
    </w:p>
    <w:p w14:paraId="1AE40262" w14:textId="77777777" w:rsidR="007B45B4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83C3B93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I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>. pořadí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 w:rsidRPr="004F5EAB">
        <w:rPr>
          <w:rFonts w:ascii="Verdana" w:eastAsia="Times New Roman" w:hAnsi="Verdana" w:cs="Times New Roman"/>
          <w:sz w:val="24"/>
          <w:szCs w:val="24"/>
          <w:u w:val="single"/>
          <w:lang w:eastAsia="cs-CZ"/>
        </w:rPr>
        <w:t>pěší komunikace širšího městského významu, zastávky veřejných dopravních prostředků a pěší komunikace pro veřejnost:</w:t>
      </w:r>
    </w:p>
    <w:p w14:paraId="79C6454C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  <w:t>Kolonáda, Jesenická, schody u obchodního střediska - 2x (u parkoviště), podél obchodního střediska (spodní chodník), Nádražní, sídl. Husova, nám. Sv. Michala, chodník před LNH, chodník před Vrsanem, chodník před základní školou, Myslivecká, Jiráskova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.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 </w:t>
      </w:r>
    </w:p>
    <w:p w14:paraId="465D7F14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  <w:t>Zastávky hromadné přepravy osob: Odetka 2x, Nádražní 2x, Jesenická 3x, Ludvíkov rozc. 3x</w:t>
      </w:r>
    </w:p>
    <w:p w14:paraId="0BE0EF85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>II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>. pořadí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 w:rsidRPr="004F5EAB">
        <w:rPr>
          <w:rFonts w:ascii="Verdana" w:eastAsia="Times New Roman" w:hAnsi="Verdana" w:cs="Times New Roman"/>
          <w:sz w:val="24"/>
          <w:szCs w:val="24"/>
          <w:u w:val="single"/>
          <w:lang w:eastAsia="cs-CZ"/>
        </w:rPr>
        <w:t>málo frekventované a spojovací pěší komunikace:</w:t>
      </w:r>
    </w:p>
    <w:p w14:paraId="4F517F35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  <w:t xml:space="preserve">schodiště na ulici Krejčího, chodník podél hřiště TJ SOKOL, odstavná plocha u vlakového nádraží, Sadová, Družstevní, schody Ve </w:t>
      </w:r>
      <w:r>
        <w:rPr>
          <w:rFonts w:ascii="Verdana" w:eastAsia="Times New Roman" w:hAnsi="Verdana" w:cs="Times New Roman"/>
          <w:sz w:val="24"/>
          <w:szCs w:val="24"/>
          <w:lang w:eastAsia="cs-CZ"/>
        </w:rPr>
        <w:t>S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>vahu, most za TS, Nové doby, Palackého, 2x schody ul. Myslivecká, Zlatohorská (po TWI)</w:t>
      </w:r>
    </w:p>
    <w:p w14:paraId="0489EF72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b/>
          <w:bCs/>
          <w:sz w:val="24"/>
          <w:szCs w:val="24"/>
          <w:lang w:eastAsia="cs-CZ"/>
        </w:rPr>
        <w:tab/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>Zastávky hromadné přepravy osob: Mnichov 6x, Železná 1x</w:t>
      </w:r>
    </w:p>
    <w:p w14:paraId="7AC7FC2D" w14:textId="77777777" w:rsidR="007B45B4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</w:p>
    <w:p w14:paraId="3AB39E10" w14:textId="4DA98108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u w:val="single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lastRenderedPageBreak/>
        <w:t>III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 xml:space="preserve">. pořadí </w:t>
      </w: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</w:r>
      <w:r w:rsidRPr="004F5EAB">
        <w:rPr>
          <w:rFonts w:ascii="Verdana" w:eastAsia="Times New Roman" w:hAnsi="Verdana" w:cs="Times New Roman"/>
          <w:sz w:val="24"/>
          <w:szCs w:val="24"/>
          <w:u w:val="single"/>
          <w:lang w:eastAsia="cs-CZ"/>
        </w:rPr>
        <w:t>málo frekventované komunikace:</w:t>
      </w:r>
    </w:p>
    <w:p w14:paraId="17C3A7C1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sz w:val="24"/>
          <w:szCs w:val="24"/>
          <w:lang w:eastAsia="cs-CZ"/>
        </w:rPr>
      </w:pPr>
      <w:r w:rsidRPr="004F5EAB">
        <w:rPr>
          <w:rFonts w:ascii="Verdana" w:eastAsia="Times New Roman" w:hAnsi="Verdana" w:cs="Times New Roman"/>
          <w:sz w:val="24"/>
          <w:szCs w:val="24"/>
          <w:lang w:eastAsia="cs-CZ"/>
        </w:rPr>
        <w:tab/>
        <w:t xml:space="preserve">ulička Myslivecká - Chelčického, chodník Potoční, cyklostezka + chodník Mnichov rozvodna – křižovatka u T.W.I., kolem koupaliště, odbočka UMO, Zlatohorská, cyklostezka do Železné, nový chodník z aut. zastávky směr Ludvíkov. </w:t>
      </w:r>
    </w:p>
    <w:p w14:paraId="480745B8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Verdana"/>
          <w:sz w:val="20"/>
          <w:szCs w:val="20"/>
          <w:lang w:eastAsia="cs-CZ"/>
        </w:rPr>
      </w:pPr>
      <w:r w:rsidRPr="004F5EAB">
        <w:rPr>
          <w:rFonts w:ascii="Verdana" w:eastAsia="Times New Roman" w:hAnsi="Verdana" w:cs="Verdana"/>
          <w:sz w:val="20"/>
          <w:szCs w:val="20"/>
          <w:lang w:eastAsia="cs-CZ"/>
        </w:rPr>
        <w:tab/>
        <w:t xml:space="preserve">                  </w:t>
      </w:r>
      <w:r w:rsidRPr="004F5EAB">
        <w:rPr>
          <w:rFonts w:ascii="Verdana" w:eastAsia="Times New Roman" w:hAnsi="Verdana" w:cs="Verdana"/>
          <w:sz w:val="20"/>
          <w:szCs w:val="20"/>
          <w:lang w:eastAsia="cs-CZ"/>
        </w:rPr>
        <w:tab/>
      </w:r>
    </w:p>
    <w:p w14:paraId="5A0A7CEF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Verdana"/>
          <w:sz w:val="20"/>
          <w:szCs w:val="20"/>
          <w:lang w:eastAsia="cs-CZ"/>
        </w:rPr>
      </w:pPr>
    </w:p>
    <w:p w14:paraId="5F67B58A" w14:textId="77777777" w:rsidR="007B45B4" w:rsidRPr="004F5EAB" w:rsidRDefault="007B45B4" w:rsidP="007B45B4">
      <w:pPr>
        <w:spacing w:after="0" w:line="240" w:lineRule="auto"/>
        <w:ind w:left="1410" w:hanging="141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4F5EAB">
        <w:rPr>
          <w:rFonts w:ascii="Verdana" w:eastAsia="Times New Roman" w:hAnsi="Verdana" w:cs="Verdana"/>
          <w:sz w:val="20"/>
          <w:szCs w:val="20"/>
          <w:lang w:eastAsia="cs-CZ"/>
        </w:rPr>
        <w:t xml:space="preserve"> </w:t>
      </w:r>
    </w:p>
    <w:p w14:paraId="76953E7D" w14:textId="77777777" w:rsidR="00DE6BCC" w:rsidRDefault="00DE6BCC"/>
    <w:sectPr w:rsidR="00DE6BCC" w:rsidSect="008C70F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320B" w14:textId="77777777" w:rsidR="008C70FE" w:rsidRDefault="008C70FE" w:rsidP="007B45B4">
      <w:pPr>
        <w:spacing w:after="0" w:line="240" w:lineRule="auto"/>
      </w:pPr>
      <w:r>
        <w:separator/>
      </w:r>
    </w:p>
  </w:endnote>
  <w:endnote w:type="continuationSeparator" w:id="0">
    <w:p w14:paraId="129B6A9E" w14:textId="77777777" w:rsidR="008C70FE" w:rsidRDefault="008C70FE" w:rsidP="007B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E9E2" w14:textId="77777777" w:rsidR="00B8089A" w:rsidRDefault="0000000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B0559D" wp14:editId="27D127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0579870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C4B5F" w14:textId="77777777" w:rsidR="00B8089A" w:rsidRPr="00644669" w:rsidRDefault="00000000" w:rsidP="006446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446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055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8AC4B5F" w14:textId="77777777" w:rsidR="00B8089A" w:rsidRPr="00644669" w:rsidRDefault="00000000" w:rsidP="006446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4466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2449881"/>
      <w:docPartObj>
        <w:docPartGallery w:val="Page Numbers (Bottom of Page)"/>
        <w:docPartUnique/>
      </w:docPartObj>
    </w:sdtPr>
    <w:sdtContent>
      <w:p w14:paraId="6E15DCA9" w14:textId="2EE07D23" w:rsidR="00B8089A" w:rsidRDefault="007B45B4">
        <w:pPr>
          <w:pStyle w:val="Zpat"/>
          <w:jc w:val="center"/>
        </w:pPr>
        <w:r>
          <w:t>2</w:t>
        </w:r>
      </w:p>
    </w:sdtContent>
  </w:sdt>
  <w:p w14:paraId="57BF266B" w14:textId="77777777" w:rsidR="00B8089A" w:rsidRDefault="00B808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D365" w14:textId="28658184" w:rsidR="007B45B4" w:rsidRDefault="007B45B4" w:rsidP="007B45B4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F54E" w14:textId="77777777" w:rsidR="008C70FE" w:rsidRDefault="008C70FE" w:rsidP="007B45B4">
      <w:pPr>
        <w:spacing w:after="0" w:line="240" w:lineRule="auto"/>
      </w:pPr>
      <w:r>
        <w:separator/>
      </w:r>
    </w:p>
  </w:footnote>
  <w:footnote w:type="continuationSeparator" w:id="0">
    <w:p w14:paraId="02FA5246" w14:textId="77777777" w:rsidR="008C70FE" w:rsidRDefault="008C70FE" w:rsidP="007B4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B4"/>
    <w:rsid w:val="00314052"/>
    <w:rsid w:val="00335DFB"/>
    <w:rsid w:val="007B45B4"/>
    <w:rsid w:val="008C70FE"/>
    <w:rsid w:val="00B8089A"/>
    <w:rsid w:val="00D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AD1C"/>
  <w15:chartTrackingRefBased/>
  <w15:docId w15:val="{A134E36E-8758-4987-AC76-195A3BE2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5B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B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5B4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B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5B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Kopča</dc:creator>
  <cp:keywords/>
  <dc:description/>
  <cp:lastModifiedBy>Pavel Kopča</cp:lastModifiedBy>
  <cp:revision>2</cp:revision>
  <dcterms:created xsi:type="dcterms:W3CDTF">2024-03-06T08:26:00Z</dcterms:created>
  <dcterms:modified xsi:type="dcterms:W3CDTF">2024-03-06T08:58:00Z</dcterms:modified>
</cp:coreProperties>
</file>