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bidi w:val="0"/>
        <w:spacing w:before="240" w:after="120"/>
        <w:rPr/>
      </w:pPr>
      <w:r>
        <w:rPr/>
        <w:t>Obec ZAHNAŠOVICE</w:t>
        <w:br/>
        <w:t>Zastupitelstvo obce ZAHNAŠOVICE</w:t>
      </w:r>
    </w:p>
    <w:p>
      <w:pPr>
        <w:pStyle w:val="Heading1"/>
        <w:bidi w:val="0"/>
        <w:rPr/>
      </w:pPr>
      <w:r>
        <w:rPr/>
        <w:t>Obecně závazná vyhláška obce ZAHNAŠOVICE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ZAHNAŠOVICE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ZAHNAŠOVICE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FootnoteAnchor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FootnoteAnchor"/>
        </w:rPr>
        <w:footnoteReference w:id="3"/>
      </w:r>
      <w:r>
        <w:rPr/>
        <w:t>.</w:t>
      </w:r>
    </w:p>
    <w:p>
      <w:pPr>
        <w:pStyle w:val="Heading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FootnoteAnchor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FootnoteAnchor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FootnoteAnchor"/>
        </w:rPr>
        <w:footnoteReference w:id="6"/>
      </w:r>
      <w:r>
        <w:rPr/>
        <w:t>.</w:t>
      </w:r>
    </w:p>
    <w:p>
      <w:pPr>
        <w:pStyle w:val="Heading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FootnoteAnchor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30 dnů ode dne, kdy nastala</w:t>
      </w:r>
      <w:r>
        <w:rPr>
          <w:rStyle w:val="FootnoteAnchor"/>
        </w:rPr>
        <w:footnoteReference w:id="8"/>
      </w:r>
      <w:r>
        <w:rPr/>
        <w:t>.</w:t>
      </w:r>
    </w:p>
    <w:p>
      <w:pPr>
        <w:pStyle w:val="Heading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400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Heading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30. dubna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Heading2"/>
        <w:bidi w:val="0"/>
        <w:rPr/>
      </w:pPr>
      <w:r>
        <w:rPr/>
        <w:t>Čl. 6</w:t>
        <w:br/>
        <w:t xml:space="preserve"> Osvobození a úlevy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FootnoteAnchor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držitelem průkazu ZTP/P,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přihlášena na adrese ohlašovny Zahnašovice 43 a nemá v obci Zahnašovice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děti, které v příslušném kalendářním roce platnosti této vyhlášky dosáhnou věku tří let a méně,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dlouhodobě (minimálně 6 měsíců) v příslušném kalendářním roce žije v zahraničí.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Úleva se poskytuje osobě, které poplatková povinnost vznikla z důvodu přihlášení v obci a která v příslušném kalendářním roce dovrší 80-ti a více let věku, ve výši 200 Kč.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FootnoteAnchor"/>
        </w:rPr>
        <w:footnoteReference w:id="10"/>
      </w:r>
      <w:r>
        <w:rPr/>
        <w:t>.</w:t>
      </w:r>
    </w:p>
    <w:p>
      <w:pPr>
        <w:pStyle w:val="Heading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 xml:space="preserve">Zrušuje se obecně závazná vyhláška č. 1/2022 </w:t>
      </w:r>
      <w:r>
        <w:rPr/>
        <w:t>o</w:t>
      </w:r>
      <w:r>
        <w:rPr/>
        <w:t xml:space="preserve"> místním poplatku za obecní systém odpadového hospodářství , ze dne 12. prosince 2022.</w:t>
      </w:r>
    </w:p>
    <w:p>
      <w:pPr>
        <w:pStyle w:val="Heading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Drahomír Jura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Zdeňka Bucňáková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suppressLineNumbers/>
        <w:bidi w:val="0"/>
        <w:ind w:start="170" w:end="0" w:hanging="170"/>
        <w:jc w:val="start"/>
        <w:rPr/>
      </w:pPr>
      <w:r>
        <w:rPr>
          <w:rStyle w:val="FootnoteCharacters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Footnote"/>
        <w:suppressLineNumbers/>
        <w:bidi w:val="0"/>
        <w:ind w:start="170" w:end="0" w:hanging="170"/>
        <w:jc w:val="start"/>
        <w:rPr/>
      </w:pPr>
      <w:r>
        <w:rPr>
          <w:rStyle w:val="FootnoteCharacters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Footnote"/>
        <w:suppressLineNumbers/>
        <w:bidi w:val="0"/>
        <w:ind w:start="170" w:end="0" w:hanging="170"/>
        <w:jc w:val="start"/>
        <w:rPr/>
      </w:pPr>
      <w:r>
        <w:rPr>
          <w:rStyle w:val="FootnoteCharacters"/>
        </w:rPr>
        <w:footnoteRef/>
      </w:r>
      <w:r>
        <w:rPr/>
        <w:tab/>
        <w:t>§ 10e zákona o místních poplatcích</w:t>
      </w:r>
    </w:p>
  </w:footnote>
  <w:footnote w:id="5">
    <w:p>
      <w:pPr>
        <w:pStyle w:val="Footnote"/>
        <w:suppressLineNumbers/>
        <w:bidi w:val="0"/>
        <w:ind w:start="170" w:end="0" w:hanging="170"/>
        <w:jc w:val="start"/>
        <w:rPr/>
      </w:pPr>
      <w:r>
        <w:rPr>
          <w:rStyle w:val="FootnoteCharacters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"/>
        <w:suppressLineNumbers/>
        <w:bidi w:val="0"/>
        <w:ind w:start="170" w:end="0" w:hanging="170"/>
        <w:jc w:val="start"/>
        <w:rPr/>
      </w:pPr>
      <w:r>
        <w:rPr>
          <w:rStyle w:val="FootnoteCharacters"/>
        </w:rPr>
        <w:footnoteRef/>
      </w:r>
      <w:r>
        <w:rPr/>
        <w:tab/>
        <w:t>§ 10p zákona o místních poplatcích</w:t>
      </w:r>
    </w:p>
  </w:footnote>
  <w:footnote w:id="7">
    <w:p>
      <w:pPr>
        <w:pStyle w:val="Footnote"/>
        <w:suppressLineNumbers/>
        <w:bidi w:val="0"/>
        <w:ind w:start="170" w:end="0" w:hanging="170"/>
        <w:jc w:val="start"/>
        <w:rPr/>
      </w:pPr>
      <w:r>
        <w:rPr>
          <w:rStyle w:val="FootnoteCharacters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"/>
        <w:suppressLineNumbers/>
        <w:bidi w:val="0"/>
        <w:ind w:start="170" w:end="0" w:hanging="170"/>
        <w:jc w:val="start"/>
        <w:rPr/>
      </w:pPr>
      <w:r>
        <w:rPr>
          <w:rStyle w:val="FootnoteCharacters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Footnote"/>
        <w:suppressLineNumbers/>
        <w:bidi w:val="0"/>
        <w:ind w:start="170" w:end="0" w:hanging="170"/>
        <w:jc w:val="start"/>
        <w:rPr/>
      </w:pPr>
      <w:r>
        <w:rPr>
          <w:rStyle w:val="FootnoteCharacters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Footnote"/>
        <w:suppressLineNumbers/>
        <w:bidi w:val="0"/>
        <w:ind w:start="170" w:end="0" w:hanging="170"/>
        <w:jc w:val="start"/>
        <w:rPr/>
      </w:pPr>
      <w:r>
        <w:rPr>
          <w:rStyle w:val="FootnoteCharacters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extBody"/>
    <w:qFormat/>
    <w:pPr>
      <w:tabs>
        <w:tab w:val="clear" w:pos="709"/>
        <w:tab w:val="left" w:pos="567" w:leader="none"/>
      </w:tabs>
      <w:spacing w:lineRule="auto" w:line="276" w:before="0" w:after="120"/>
      <w:ind w:start="0" w:end="0" w:hanging="0"/>
      <w:jc w:val="both"/>
    </w:pPr>
    <w:rPr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TableContents"/>
    <w:qFormat/>
    <w:pPr>
      <w:jc w:val="center"/>
    </w:pPr>
    <w:rPr>
      <w:rFonts w:ascii="Arial" w:hAnsi="Arial"/>
      <w:sz w:val="22"/>
      <w:szCs w:val="22"/>
    </w:rPr>
  </w:style>
  <w:style w:type="paragraph" w:styleId="Footnote">
    <w:name w:val="Footnote Text"/>
    <w:basedOn w:val="Normal"/>
    <w:pPr>
      <w:suppressLineNumbers/>
      <w:ind w:start="170" w:end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LibreOffice/7.2.1.2$Linux_X86_64 LibreOffice_project/20$Build-2</Application>
  <AppVersion>15.0000</AppVersion>
  <Pages>3</Pages>
  <Words>920</Words>
  <Characters>5019</Characters>
  <CharactersWithSpaces>5852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2023-12-06T18:22:29Z</dcterms:modified>
  <cp:revision>1</cp:revision>
  <dc:subject/>
  <dc:title/>
</cp:coreProperties>
</file>